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11610" w:type="dxa"/>
        <w:tblInd w:w="-365" w:type="dxa"/>
        <w:tblBorders>
          <w:insideH w:val="none" w:sz="0" w:space="0" w:color="auto"/>
          <w:insideV w:val="none" w:sz="0" w:space="0" w:color="auto"/>
        </w:tblBorders>
        <w:tblLook w:val="04A0" w:firstRow="1" w:lastRow="0" w:firstColumn="1" w:lastColumn="0" w:noHBand="0" w:noVBand="1"/>
      </w:tblPr>
      <w:tblGrid>
        <w:gridCol w:w="2526"/>
        <w:gridCol w:w="6408"/>
        <w:gridCol w:w="2676"/>
      </w:tblGrid>
      <w:tr w:rsidR="00B73549" w:rsidTr="0074457C">
        <w:tc>
          <w:tcPr>
            <w:tcW w:w="2526" w:type="dxa"/>
            <w:tcBorders>
              <w:top w:val="single" w:sz="4" w:space="0" w:color="auto"/>
              <w:bottom w:val="nil"/>
            </w:tcBorders>
            <w:shd w:val="clear" w:color="auto" w:fill="002060"/>
          </w:tcPr>
          <w:p w:rsidR="00B73549" w:rsidRPr="00B73549" w:rsidRDefault="00B73549" w:rsidP="00B73549">
            <w:pPr>
              <w:jc w:val="center"/>
              <w:rPr>
                <w:rFonts w:ascii="Century Gothic" w:hAnsi="Century Gothic"/>
                <w:sz w:val="24"/>
                <w:szCs w:val="24"/>
              </w:rPr>
            </w:pPr>
            <w:r>
              <w:rPr>
                <w:rFonts w:ascii="Century Gothic" w:hAnsi="Century Gothic"/>
                <w:noProof/>
                <w:sz w:val="24"/>
                <w:szCs w:val="24"/>
              </w:rPr>
              <w:drawing>
                <wp:inline distT="0" distB="0" distL="0" distR="0">
                  <wp:extent cx="1463040" cy="1060704"/>
                  <wp:effectExtent l="0" t="0" r="381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tcBorders>
              <w:top w:val="single" w:sz="4" w:space="0" w:color="auto"/>
              <w:bottom w:val="nil"/>
            </w:tcBorders>
            <w:shd w:val="clear" w:color="auto" w:fill="002060"/>
          </w:tcPr>
          <w:p w:rsidR="00B73549" w:rsidRPr="00B73549" w:rsidRDefault="00B73549" w:rsidP="00B73549">
            <w:pPr>
              <w:spacing w:line="240" w:lineRule="auto"/>
              <w:jc w:val="center"/>
              <w:rPr>
                <w:rFonts w:ascii="Century Gothic" w:hAnsi="Century Gothic"/>
                <w:sz w:val="12"/>
                <w:szCs w:val="12"/>
              </w:rPr>
            </w:pPr>
          </w:p>
          <w:p w:rsidR="00B73549" w:rsidRPr="0074457C" w:rsidRDefault="00B73549" w:rsidP="00B73549">
            <w:pPr>
              <w:jc w:val="center"/>
              <w:rPr>
                <w:rFonts w:ascii="Century Gothic" w:hAnsi="Century Gothic"/>
                <w:b/>
                <w:color w:val="FFFFFF" w:themeColor="background1"/>
                <w:sz w:val="30"/>
                <w:szCs w:val="30"/>
              </w:rPr>
            </w:pPr>
            <w:r w:rsidRPr="0074457C">
              <w:rPr>
                <w:rFonts w:ascii="Century Gothic" w:hAnsi="Century Gothic"/>
                <w:b/>
                <w:color w:val="FFFFFF" w:themeColor="background1"/>
                <w:sz w:val="30"/>
                <w:szCs w:val="30"/>
              </w:rPr>
              <w:t>University of South Alabama Office of CME</w:t>
            </w:r>
          </w:p>
          <w:p w:rsidR="00B73549" w:rsidRPr="0074457C" w:rsidRDefault="00B73549" w:rsidP="00B73549">
            <w:pPr>
              <w:jc w:val="center"/>
              <w:rPr>
                <w:rFonts w:ascii="Century Gothic" w:hAnsi="Century Gothic"/>
                <w:b/>
                <w:color w:val="FFFFFF" w:themeColor="background1"/>
                <w:sz w:val="24"/>
                <w:szCs w:val="24"/>
              </w:rPr>
            </w:pPr>
            <w:r w:rsidRPr="0074457C">
              <w:rPr>
                <w:rFonts w:ascii="Century Gothic" w:hAnsi="Century Gothic"/>
                <w:b/>
                <w:color w:val="FFFFFF" w:themeColor="background1"/>
                <w:sz w:val="24"/>
                <w:szCs w:val="24"/>
              </w:rPr>
              <w:t>IPCE Activity Application and Planning Worksheet</w:t>
            </w:r>
          </w:p>
          <w:p w:rsidR="00B73549" w:rsidRPr="0074457C" w:rsidRDefault="00B73549" w:rsidP="00B73549">
            <w:pPr>
              <w:jc w:val="center"/>
              <w:rPr>
                <w:rFonts w:ascii="Century Gothic" w:hAnsi="Century Gothic"/>
                <w:b/>
                <w:color w:val="FFFFFF" w:themeColor="background1"/>
                <w:sz w:val="24"/>
                <w:szCs w:val="24"/>
              </w:rPr>
            </w:pPr>
            <w:r w:rsidRPr="0074457C">
              <w:rPr>
                <w:rFonts w:ascii="Century Gothic" w:hAnsi="Century Gothic"/>
                <w:b/>
                <w:color w:val="FFFFFF" w:themeColor="background1"/>
                <w:sz w:val="24"/>
                <w:szCs w:val="24"/>
              </w:rPr>
              <w:t>Education for the Tea</w:t>
            </w:r>
            <w:r w:rsidR="0074457C">
              <w:rPr>
                <w:rFonts w:ascii="Century Gothic" w:hAnsi="Century Gothic"/>
                <w:b/>
                <w:color w:val="FFFFFF" w:themeColor="background1"/>
                <w:sz w:val="24"/>
                <w:szCs w:val="24"/>
              </w:rPr>
              <w:t>m</w:t>
            </w:r>
            <w:r w:rsidRPr="0074457C">
              <w:rPr>
                <w:rFonts w:ascii="Century Gothic" w:hAnsi="Century Gothic"/>
                <w:b/>
                <w:color w:val="FFFFFF" w:themeColor="background1"/>
                <w:sz w:val="24"/>
                <w:szCs w:val="24"/>
              </w:rPr>
              <w:t xml:space="preserve"> by the Team</w:t>
            </w:r>
          </w:p>
          <w:p w:rsidR="00B73549" w:rsidRPr="00B73549" w:rsidRDefault="00B73549" w:rsidP="00B73549">
            <w:pPr>
              <w:jc w:val="center"/>
              <w:rPr>
                <w:rFonts w:ascii="Century Gothic" w:hAnsi="Century Gothic"/>
                <w:sz w:val="24"/>
                <w:szCs w:val="24"/>
              </w:rPr>
            </w:pPr>
            <w:r w:rsidRPr="0074457C">
              <w:rPr>
                <w:rFonts w:ascii="Century Gothic" w:hAnsi="Century Gothic"/>
                <w:b/>
                <w:color w:val="FFFFFF" w:themeColor="background1"/>
                <w:sz w:val="24"/>
                <w:szCs w:val="24"/>
              </w:rPr>
              <w:t>Nothing About Us Without Us</w:t>
            </w:r>
          </w:p>
        </w:tc>
        <w:tc>
          <w:tcPr>
            <w:tcW w:w="2676" w:type="dxa"/>
            <w:tcBorders>
              <w:top w:val="single" w:sz="4" w:space="0" w:color="auto"/>
              <w:bottom w:val="nil"/>
            </w:tcBorders>
            <w:shd w:val="clear" w:color="auto" w:fill="002060"/>
          </w:tcPr>
          <w:p w:rsidR="00B73549" w:rsidRPr="00B73549" w:rsidRDefault="00B73549" w:rsidP="00B73549">
            <w:pPr>
              <w:rPr>
                <w:rFonts w:ascii="Century Gothic" w:hAnsi="Century Gothic"/>
                <w:sz w:val="24"/>
                <w:szCs w:val="24"/>
              </w:rPr>
            </w:pPr>
            <w:r>
              <w:rPr>
                <w:rFonts w:ascii="Century Gothic" w:hAnsi="Century Gothic"/>
                <w:noProof/>
                <w:sz w:val="24"/>
                <w:szCs w:val="24"/>
              </w:rPr>
              <w:drawing>
                <wp:inline distT="0" distB="0" distL="0" distR="0">
                  <wp:extent cx="1554480"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r w:rsidR="00B73549" w:rsidTr="0074457C">
        <w:tc>
          <w:tcPr>
            <w:tcW w:w="11610" w:type="dxa"/>
            <w:gridSpan w:val="3"/>
            <w:tcBorders>
              <w:top w:val="nil"/>
            </w:tcBorders>
          </w:tcPr>
          <w:p w:rsidR="00B73549" w:rsidRPr="00C128A2" w:rsidRDefault="00B73549" w:rsidP="00C128A2">
            <w:pPr>
              <w:spacing w:line="240" w:lineRule="auto"/>
              <w:rPr>
                <w:rFonts w:ascii="Century Gothic" w:hAnsi="Century Gothic"/>
                <w:sz w:val="16"/>
                <w:szCs w:val="16"/>
              </w:rPr>
            </w:pPr>
          </w:p>
          <w:p w:rsidR="00B73549" w:rsidRDefault="00B73549" w:rsidP="00B73549">
            <w:pPr>
              <w:jc w:val="center"/>
              <w:rPr>
                <w:rFonts w:ascii="Century Gothic" w:hAnsi="Century Gothic"/>
                <w:sz w:val="24"/>
                <w:szCs w:val="24"/>
              </w:rPr>
            </w:pPr>
            <w:r>
              <w:rPr>
                <w:rFonts w:ascii="Century Gothic" w:hAnsi="Century Gothic"/>
                <w:sz w:val="24"/>
                <w:szCs w:val="24"/>
              </w:rPr>
              <w:fldChar w:fldCharType="begin">
                <w:ffData>
                  <w:name w:val="Check590"/>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Directly Provided</w:t>
            </w:r>
            <w:r w:rsidR="0044071C">
              <w:rPr>
                <w:rFonts w:ascii="Century Gothic" w:hAnsi="Century Gothic"/>
                <w:sz w:val="24"/>
                <w:szCs w:val="24"/>
              </w:rPr>
              <w:t xml:space="preserve">  </w:t>
            </w:r>
            <w:r w:rsidRPr="00B73549">
              <w:rPr>
                <w:rFonts w:ascii="Century Gothic" w:hAnsi="Century Gothic"/>
                <w:sz w:val="24"/>
                <w:szCs w:val="24"/>
              </w:rPr>
              <w:t xml:space="preserve"> </w:t>
            </w:r>
            <w:r w:rsidR="0044071C">
              <w:rPr>
                <w:rFonts w:ascii="Century Gothic" w:hAnsi="Century Gothic"/>
                <w:sz w:val="24"/>
                <w:szCs w:val="24"/>
              </w:rPr>
              <w:t xml:space="preserve">  </w:t>
            </w:r>
            <w:r>
              <w:rPr>
                <w:rFonts w:ascii="Century Gothic" w:hAnsi="Century Gothic"/>
                <w:sz w:val="24"/>
                <w:szCs w:val="24"/>
              </w:rPr>
              <w:t xml:space="preserve">    </w:t>
            </w:r>
            <w:r w:rsidR="0044071C" w:rsidRPr="0044071C">
              <w:rPr>
                <w:rFonts w:ascii="Century Gothic" w:hAnsi="Century Gothic"/>
                <w:sz w:val="24"/>
                <w:szCs w:val="24"/>
                <w:highlight w:val="yellow"/>
              </w:rPr>
              <w:t>OR</w:t>
            </w:r>
            <w:r>
              <w:rPr>
                <w:rFonts w:ascii="Century Gothic" w:hAnsi="Century Gothic"/>
                <w:sz w:val="24"/>
                <w:szCs w:val="24"/>
              </w:rPr>
              <w:t xml:space="preserve"> </w:t>
            </w:r>
            <w:r w:rsidR="0044071C">
              <w:rPr>
                <w:rFonts w:ascii="Century Gothic" w:hAnsi="Century Gothic"/>
                <w:sz w:val="24"/>
                <w:szCs w:val="24"/>
              </w:rPr>
              <w:t xml:space="preserve">  </w:t>
            </w:r>
            <w:r>
              <w:rPr>
                <w:rFonts w:ascii="Century Gothic" w:hAnsi="Century Gothic"/>
                <w:sz w:val="24"/>
                <w:szCs w:val="24"/>
              </w:rPr>
              <w:t xml:space="preserve">   </w:t>
            </w:r>
            <w:r w:rsidR="0044071C">
              <w:rPr>
                <w:rFonts w:ascii="Century Gothic" w:hAnsi="Century Gothic"/>
                <w:sz w:val="24"/>
                <w:szCs w:val="24"/>
              </w:rPr>
              <w:t xml:space="preserve">  </w:t>
            </w:r>
            <w:r>
              <w:rPr>
                <w:rFonts w:ascii="Century Gothic" w:hAnsi="Century Gothic"/>
                <w:sz w:val="24"/>
                <w:szCs w:val="24"/>
              </w:rPr>
              <w:t xml:space="preserve">     </w:t>
            </w:r>
            <w:r>
              <w:rPr>
                <w:rFonts w:ascii="Century Gothic" w:hAnsi="Century Gothic"/>
                <w:sz w:val="24"/>
                <w:szCs w:val="24"/>
              </w:rPr>
              <w:fldChar w:fldCharType="begin">
                <w:ffData>
                  <w:name w:val="Check589"/>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Jointly Provided</w:t>
            </w:r>
          </w:p>
          <w:p w:rsidR="0044071C" w:rsidRPr="0044071C" w:rsidRDefault="0044071C" w:rsidP="00B73549">
            <w:pPr>
              <w:jc w:val="center"/>
              <w:rPr>
                <w:rFonts w:ascii="Century Gothic" w:hAnsi="Century Gothic"/>
                <w:color w:val="FF0000"/>
                <w:sz w:val="24"/>
                <w:szCs w:val="24"/>
              </w:rPr>
            </w:pPr>
            <w:r>
              <w:rPr>
                <w:rFonts w:ascii="Century Gothic" w:hAnsi="Century Gothic"/>
                <w:color w:val="FF0000"/>
                <w:sz w:val="24"/>
                <w:szCs w:val="24"/>
              </w:rPr>
              <w:t xml:space="preserve"> </w:t>
            </w:r>
          </w:p>
          <w:p w:rsidR="00C8126C" w:rsidRDefault="0008147F" w:rsidP="00C8126C">
            <w:pPr>
              <w:rPr>
                <w:rFonts w:ascii="Century Gothic" w:hAnsi="Century Gothic"/>
                <w:sz w:val="24"/>
                <w:szCs w:val="24"/>
              </w:rPr>
            </w:pPr>
            <w:r>
              <w:rPr>
                <w:rFonts w:ascii="Century Gothic" w:hAnsi="Century Gothic"/>
                <w:sz w:val="24"/>
                <w:szCs w:val="24"/>
              </w:rPr>
              <w:fldChar w:fldCharType="begin">
                <w:ffData>
                  <w:name w:val="Check591"/>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F443CB">
              <w:rPr>
                <w:rFonts w:ascii="Century Gothic" w:hAnsi="Century Gothic"/>
                <w:i/>
                <w:sz w:val="24"/>
                <w:szCs w:val="24"/>
              </w:rPr>
              <w:t>AMA PRA Category 1 Credit</w:t>
            </w:r>
            <w:r w:rsidRPr="00B73549">
              <w:rPr>
                <w:rFonts w:ascii="Century Gothic" w:hAnsi="Century Gothic"/>
                <w:sz w:val="24"/>
                <w:szCs w:val="24"/>
              </w:rPr>
              <w:t>™</w:t>
            </w:r>
            <w:r>
              <w:rPr>
                <w:rFonts w:ascii="Century Gothic" w:hAnsi="Century Gothic"/>
                <w:sz w:val="24"/>
                <w:szCs w:val="24"/>
              </w:rPr>
              <w:t xml:space="preserve"> </w:t>
            </w:r>
            <w:r w:rsidR="007C6799">
              <w:rPr>
                <w:rFonts w:ascii="Century Gothic" w:hAnsi="Century Gothic"/>
                <w:sz w:val="24"/>
                <w:szCs w:val="24"/>
              </w:rPr>
              <w:t xml:space="preserve"> </w:t>
            </w:r>
            <w:r>
              <w:rPr>
                <w:rFonts w:ascii="Century Gothic" w:hAnsi="Century Gothic"/>
                <w:sz w:val="24"/>
                <w:szCs w:val="24"/>
              </w:rPr>
              <w:fldChar w:fldCharType="begin">
                <w:ffData>
                  <w:name w:val="Check592"/>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ACPE</w:t>
            </w:r>
            <w:r>
              <w:rPr>
                <w:rFonts w:ascii="Century Gothic" w:hAnsi="Century Gothic"/>
                <w:sz w:val="24"/>
                <w:szCs w:val="24"/>
              </w:rPr>
              <w:t xml:space="preserve"> </w:t>
            </w:r>
            <w:r w:rsidR="007C6799">
              <w:rPr>
                <w:rFonts w:ascii="Century Gothic" w:hAnsi="Century Gothic"/>
                <w:sz w:val="24"/>
                <w:szCs w:val="24"/>
              </w:rPr>
              <w:t xml:space="preserve"> </w:t>
            </w:r>
            <w:r>
              <w:rPr>
                <w:rFonts w:ascii="Century Gothic" w:hAnsi="Century Gothic"/>
                <w:sz w:val="24"/>
                <w:szCs w:val="24"/>
              </w:rPr>
              <w:fldChar w:fldCharType="begin">
                <w:ffData>
                  <w:name w:val="Check593"/>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ANCC</w:t>
            </w:r>
            <w:r>
              <w:rPr>
                <w:rFonts w:ascii="Century Gothic" w:hAnsi="Century Gothic"/>
                <w:sz w:val="24"/>
                <w:szCs w:val="24"/>
              </w:rPr>
              <w:t xml:space="preserve">  </w:t>
            </w:r>
            <w:r>
              <w:rPr>
                <w:rFonts w:ascii="Century Gothic" w:hAnsi="Century Gothic"/>
                <w:sz w:val="24"/>
                <w:szCs w:val="24"/>
              </w:rPr>
              <w:fldChar w:fldCharType="begin">
                <w:ffData>
                  <w:name w:val="Check594"/>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APA</w:t>
            </w:r>
            <w:r>
              <w:rPr>
                <w:rFonts w:ascii="Century Gothic" w:hAnsi="Century Gothic"/>
                <w:sz w:val="24"/>
                <w:szCs w:val="24"/>
              </w:rPr>
              <w:t xml:space="preserve"> </w:t>
            </w:r>
            <w:r w:rsidR="007C6799">
              <w:rPr>
                <w:rFonts w:ascii="Century Gothic" w:hAnsi="Century Gothic"/>
                <w:sz w:val="24"/>
                <w:szCs w:val="24"/>
              </w:rPr>
              <w:t xml:space="preserve"> </w:t>
            </w:r>
            <w:r w:rsidR="007C6799">
              <w:rPr>
                <w:rFonts w:ascii="Century Gothic" w:hAnsi="Century Gothic"/>
                <w:sz w:val="24"/>
                <w:szCs w:val="24"/>
              </w:rPr>
              <w:fldChar w:fldCharType="begin">
                <w:ffData>
                  <w:name w:val="Check594"/>
                  <w:enabled/>
                  <w:calcOnExit w:val="0"/>
                  <w:checkBox>
                    <w:sizeAuto/>
                    <w:default w:val="0"/>
                    <w:checked w:val="0"/>
                  </w:checkBox>
                </w:ffData>
              </w:fldChar>
            </w:r>
            <w:r w:rsidR="007C679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7C6799">
              <w:rPr>
                <w:rFonts w:ascii="Century Gothic" w:hAnsi="Century Gothic"/>
                <w:sz w:val="24"/>
                <w:szCs w:val="24"/>
              </w:rPr>
              <w:fldChar w:fldCharType="end"/>
            </w:r>
            <w:r w:rsidR="007C6799" w:rsidRPr="00B73549">
              <w:rPr>
                <w:rFonts w:ascii="Century Gothic" w:hAnsi="Century Gothic"/>
                <w:sz w:val="24"/>
                <w:szCs w:val="24"/>
              </w:rPr>
              <w:t>A</w:t>
            </w:r>
            <w:r w:rsidR="007C6799">
              <w:rPr>
                <w:rFonts w:ascii="Century Gothic" w:hAnsi="Century Gothic"/>
                <w:sz w:val="24"/>
                <w:szCs w:val="24"/>
              </w:rPr>
              <w:t>S</w:t>
            </w:r>
            <w:r w:rsidR="007C6799" w:rsidRPr="00B73549">
              <w:rPr>
                <w:rFonts w:ascii="Century Gothic" w:hAnsi="Century Gothic"/>
                <w:sz w:val="24"/>
                <w:szCs w:val="24"/>
              </w:rPr>
              <w:t>B</w:t>
            </w:r>
            <w:r w:rsidR="007C6799">
              <w:rPr>
                <w:rFonts w:ascii="Century Gothic" w:hAnsi="Century Gothic"/>
                <w:sz w:val="24"/>
                <w:szCs w:val="24"/>
              </w:rPr>
              <w:t>SW</w:t>
            </w:r>
            <w:r w:rsidR="007C6799" w:rsidRPr="00B73549">
              <w:rPr>
                <w:rFonts w:ascii="Century Gothic" w:hAnsi="Century Gothic"/>
                <w:sz w:val="24"/>
                <w:szCs w:val="24"/>
              </w:rPr>
              <w:t>E</w:t>
            </w:r>
            <w:r w:rsidR="00C8126C">
              <w:rPr>
                <w:rFonts w:ascii="Century Gothic" w:hAnsi="Century Gothic"/>
                <w:sz w:val="24"/>
                <w:szCs w:val="24"/>
              </w:rPr>
              <w:t xml:space="preserve"> </w:t>
            </w:r>
            <w:r w:rsidR="007C6799">
              <w:rPr>
                <w:rFonts w:ascii="Century Gothic" w:hAnsi="Century Gothic"/>
                <w:sz w:val="24"/>
                <w:szCs w:val="24"/>
              </w:rPr>
              <w:t xml:space="preserve"> </w:t>
            </w:r>
            <w:r w:rsidR="007C6799">
              <w:rPr>
                <w:rFonts w:ascii="Century Gothic" w:hAnsi="Century Gothic"/>
                <w:sz w:val="24"/>
                <w:szCs w:val="24"/>
              </w:rPr>
              <w:fldChar w:fldCharType="begin">
                <w:ffData>
                  <w:name w:val="Check594"/>
                  <w:enabled/>
                  <w:calcOnExit w:val="0"/>
                  <w:checkBox>
                    <w:sizeAuto/>
                    <w:default w:val="0"/>
                    <w:checked w:val="0"/>
                  </w:checkBox>
                </w:ffData>
              </w:fldChar>
            </w:r>
            <w:r w:rsidR="007C679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7C6799">
              <w:rPr>
                <w:rFonts w:ascii="Century Gothic" w:hAnsi="Century Gothic"/>
                <w:sz w:val="24"/>
                <w:szCs w:val="24"/>
              </w:rPr>
              <w:fldChar w:fldCharType="end"/>
            </w:r>
            <w:r w:rsidR="00C8126C">
              <w:rPr>
                <w:rFonts w:ascii="Century Gothic" w:hAnsi="Century Gothic"/>
                <w:sz w:val="24"/>
                <w:szCs w:val="24"/>
              </w:rPr>
              <w:t>BOC</w:t>
            </w:r>
            <w:r w:rsidR="007C6799">
              <w:rPr>
                <w:rFonts w:ascii="Century Gothic" w:hAnsi="Century Gothic"/>
                <w:sz w:val="24"/>
                <w:szCs w:val="24"/>
              </w:rPr>
              <w:t xml:space="preserve">  </w:t>
            </w:r>
            <w:r>
              <w:rPr>
                <w:rFonts w:ascii="Century Gothic" w:hAnsi="Century Gothic"/>
                <w:sz w:val="24"/>
                <w:szCs w:val="24"/>
              </w:rPr>
              <w:fldChar w:fldCharType="begin">
                <w:ffData>
                  <w:name w:val="Check599"/>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007C6799">
              <w:rPr>
                <w:rFonts w:ascii="Century Gothic" w:hAnsi="Century Gothic"/>
                <w:sz w:val="24"/>
                <w:szCs w:val="24"/>
              </w:rPr>
              <w:t>CDR</w:t>
            </w:r>
            <w:r>
              <w:rPr>
                <w:rFonts w:ascii="Century Gothic" w:hAnsi="Century Gothic"/>
                <w:sz w:val="24"/>
                <w:szCs w:val="24"/>
              </w:rPr>
              <w:t xml:space="preserve"> </w:t>
            </w:r>
            <w:r w:rsidR="007C6799">
              <w:rPr>
                <w:rFonts w:ascii="Century Gothic" w:hAnsi="Century Gothic"/>
                <w:sz w:val="24"/>
                <w:szCs w:val="24"/>
              </w:rPr>
              <w:t xml:space="preserve"> </w:t>
            </w:r>
            <w:r>
              <w:rPr>
                <w:rFonts w:ascii="Century Gothic" w:hAnsi="Century Gothic"/>
                <w:sz w:val="24"/>
                <w:szCs w:val="24"/>
              </w:rPr>
              <w:fldChar w:fldCharType="begin">
                <w:ffData>
                  <w:name w:val="Check601"/>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007C6799">
              <w:rPr>
                <w:rFonts w:ascii="Century Gothic" w:hAnsi="Century Gothic"/>
                <w:sz w:val="24"/>
                <w:szCs w:val="24"/>
              </w:rPr>
              <w:t>NBCC</w:t>
            </w:r>
            <w:r>
              <w:rPr>
                <w:rFonts w:ascii="Century Gothic" w:hAnsi="Century Gothic"/>
                <w:sz w:val="24"/>
                <w:szCs w:val="24"/>
              </w:rPr>
              <w:t xml:space="preserve"> </w:t>
            </w:r>
            <w:r w:rsidR="00C8126C">
              <w:rPr>
                <w:rFonts w:ascii="Century Gothic" w:hAnsi="Century Gothic"/>
                <w:sz w:val="24"/>
                <w:szCs w:val="24"/>
              </w:rPr>
              <w:fldChar w:fldCharType="begin">
                <w:ffData>
                  <w:name w:val="Check601"/>
                  <w:enabled/>
                  <w:calcOnExit w:val="0"/>
                  <w:checkBox>
                    <w:sizeAuto/>
                    <w:default w:val="0"/>
                    <w:checked w:val="0"/>
                  </w:checkBox>
                </w:ffData>
              </w:fldChar>
            </w:r>
            <w:r w:rsidR="00C8126C">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C8126C">
              <w:rPr>
                <w:rFonts w:ascii="Century Gothic" w:hAnsi="Century Gothic"/>
                <w:sz w:val="24"/>
                <w:szCs w:val="24"/>
              </w:rPr>
              <w:fldChar w:fldCharType="end"/>
            </w:r>
            <w:r w:rsidR="00C8126C">
              <w:rPr>
                <w:rFonts w:ascii="Century Gothic" w:hAnsi="Century Gothic"/>
                <w:sz w:val="24"/>
                <w:szCs w:val="24"/>
              </w:rPr>
              <w:t>SHRM</w:t>
            </w:r>
            <w:r>
              <w:rPr>
                <w:rFonts w:ascii="Century Gothic" w:hAnsi="Century Gothic"/>
                <w:sz w:val="24"/>
                <w:szCs w:val="24"/>
              </w:rPr>
              <w:t xml:space="preserve"> </w:t>
            </w:r>
            <w:r w:rsidR="00C8126C">
              <w:rPr>
                <w:rFonts w:ascii="Century Gothic" w:hAnsi="Century Gothic"/>
                <w:sz w:val="24"/>
                <w:szCs w:val="24"/>
              </w:rPr>
              <w:t xml:space="preserve"> </w:t>
            </w:r>
            <w:r w:rsidR="00B73549">
              <w:rPr>
                <w:rFonts w:ascii="Century Gothic" w:hAnsi="Century Gothic"/>
                <w:sz w:val="24"/>
                <w:szCs w:val="24"/>
              </w:rPr>
              <w:fldChar w:fldCharType="begin">
                <w:ffData>
                  <w:name w:val="Check601"/>
                  <w:enabled/>
                  <w:calcOnExit w:val="0"/>
                  <w:checkBox>
                    <w:sizeAuto/>
                    <w:default w:val="0"/>
                    <w:checked w:val="0"/>
                  </w:checkBox>
                </w:ffData>
              </w:fldChar>
            </w:r>
            <w:r w:rsidR="00B7354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B73549">
              <w:rPr>
                <w:rFonts w:ascii="Century Gothic" w:hAnsi="Century Gothic"/>
                <w:sz w:val="24"/>
                <w:szCs w:val="24"/>
              </w:rPr>
              <w:fldChar w:fldCharType="end"/>
            </w:r>
            <w:r w:rsidR="00B73549" w:rsidRPr="00B73549">
              <w:rPr>
                <w:rFonts w:ascii="Century Gothic" w:hAnsi="Century Gothic"/>
                <w:sz w:val="24"/>
                <w:szCs w:val="24"/>
              </w:rPr>
              <w:t>ABA MOC</w:t>
            </w:r>
            <w:r w:rsidR="00B73549">
              <w:rPr>
                <w:rFonts w:ascii="Century Gothic" w:hAnsi="Century Gothic"/>
                <w:sz w:val="24"/>
                <w:szCs w:val="24"/>
              </w:rPr>
              <w:t xml:space="preserve"> </w:t>
            </w:r>
            <w:r w:rsidR="00C8126C">
              <w:rPr>
                <w:rFonts w:ascii="Century Gothic" w:hAnsi="Century Gothic"/>
                <w:sz w:val="24"/>
                <w:szCs w:val="24"/>
              </w:rPr>
              <w:t xml:space="preserve"> </w:t>
            </w:r>
            <w:r w:rsidR="00B73549">
              <w:rPr>
                <w:rFonts w:ascii="Century Gothic" w:hAnsi="Century Gothic"/>
                <w:sz w:val="24"/>
                <w:szCs w:val="24"/>
              </w:rPr>
              <w:fldChar w:fldCharType="begin">
                <w:ffData>
                  <w:name w:val="Check601"/>
                  <w:enabled/>
                  <w:calcOnExit w:val="0"/>
                  <w:checkBox>
                    <w:sizeAuto/>
                    <w:default w:val="0"/>
                    <w:checked w:val="0"/>
                  </w:checkBox>
                </w:ffData>
              </w:fldChar>
            </w:r>
            <w:r w:rsidR="00B7354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B73549">
              <w:rPr>
                <w:rFonts w:ascii="Century Gothic" w:hAnsi="Century Gothic"/>
                <w:sz w:val="24"/>
                <w:szCs w:val="24"/>
              </w:rPr>
              <w:fldChar w:fldCharType="end"/>
            </w:r>
            <w:r w:rsidR="00B73549" w:rsidRPr="00B73549">
              <w:rPr>
                <w:rFonts w:ascii="Century Gothic" w:hAnsi="Century Gothic"/>
                <w:sz w:val="24"/>
                <w:szCs w:val="24"/>
              </w:rPr>
              <w:t>ABIM MOC</w:t>
            </w:r>
            <w:r w:rsidR="00B73549">
              <w:rPr>
                <w:rFonts w:ascii="Century Gothic" w:hAnsi="Century Gothic"/>
                <w:sz w:val="24"/>
                <w:szCs w:val="24"/>
              </w:rPr>
              <w:t xml:space="preserve"> </w:t>
            </w:r>
            <w:r w:rsidR="00C8126C">
              <w:rPr>
                <w:rFonts w:ascii="Century Gothic" w:hAnsi="Century Gothic"/>
                <w:sz w:val="24"/>
                <w:szCs w:val="24"/>
              </w:rPr>
              <w:t xml:space="preserve"> </w:t>
            </w:r>
            <w:r w:rsidR="00B73549">
              <w:rPr>
                <w:rFonts w:ascii="Century Gothic" w:hAnsi="Century Gothic"/>
                <w:sz w:val="24"/>
                <w:szCs w:val="24"/>
              </w:rPr>
              <w:fldChar w:fldCharType="begin">
                <w:ffData>
                  <w:name w:val="Check601"/>
                  <w:enabled/>
                  <w:calcOnExit w:val="0"/>
                  <w:checkBox>
                    <w:sizeAuto/>
                    <w:default w:val="0"/>
                    <w:checked w:val="0"/>
                  </w:checkBox>
                </w:ffData>
              </w:fldChar>
            </w:r>
            <w:r w:rsidR="00B7354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B73549">
              <w:rPr>
                <w:rFonts w:ascii="Century Gothic" w:hAnsi="Century Gothic"/>
                <w:sz w:val="24"/>
                <w:szCs w:val="24"/>
              </w:rPr>
              <w:fldChar w:fldCharType="end"/>
            </w:r>
            <w:r w:rsidR="00B73549" w:rsidRPr="00B73549">
              <w:rPr>
                <w:rFonts w:ascii="Century Gothic" w:hAnsi="Century Gothic"/>
                <w:sz w:val="24"/>
                <w:szCs w:val="24"/>
              </w:rPr>
              <w:t xml:space="preserve">ABOHNS MOC </w:t>
            </w:r>
            <w:r w:rsidR="00C8126C">
              <w:rPr>
                <w:rFonts w:ascii="Century Gothic" w:hAnsi="Century Gothic"/>
                <w:sz w:val="24"/>
                <w:szCs w:val="24"/>
              </w:rPr>
              <w:t xml:space="preserve"> </w:t>
            </w:r>
            <w:r w:rsidR="00B73549">
              <w:rPr>
                <w:rFonts w:ascii="Century Gothic" w:hAnsi="Century Gothic"/>
                <w:sz w:val="24"/>
                <w:szCs w:val="24"/>
              </w:rPr>
              <w:fldChar w:fldCharType="begin">
                <w:ffData>
                  <w:name w:val="Check601"/>
                  <w:enabled/>
                  <w:calcOnExit w:val="0"/>
                  <w:checkBox>
                    <w:sizeAuto/>
                    <w:default w:val="0"/>
                    <w:checked w:val="0"/>
                  </w:checkBox>
                </w:ffData>
              </w:fldChar>
            </w:r>
            <w:r w:rsidR="00B7354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B73549">
              <w:rPr>
                <w:rFonts w:ascii="Century Gothic" w:hAnsi="Century Gothic"/>
                <w:sz w:val="24"/>
                <w:szCs w:val="24"/>
              </w:rPr>
              <w:fldChar w:fldCharType="end"/>
            </w:r>
            <w:r w:rsidR="00B73549" w:rsidRPr="00B73549">
              <w:rPr>
                <w:rFonts w:ascii="Century Gothic" w:hAnsi="Century Gothic"/>
                <w:sz w:val="24"/>
                <w:szCs w:val="24"/>
              </w:rPr>
              <w:t>ABO MOC</w:t>
            </w:r>
            <w:r w:rsidR="00B73549">
              <w:rPr>
                <w:rFonts w:ascii="Century Gothic" w:hAnsi="Century Gothic"/>
                <w:sz w:val="24"/>
                <w:szCs w:val="24"/>
              </w:rPr>
              <w:t xml:space="preserve"> </w:t>
            </w:r>
            <w:r w:rsidR="00B73549" w:rsidRPr="00B73549">
              <w:rPr>
                <w:rFonts w:ascii="Century Gothic" w:hAnsi="Century Gothic"/>
                <w:sz w:val="24"/>
                <w:szCs w:val="24"/>
              </w:rPr>
              <w:t xml:space="preserve"> </w:t>
            </w:r>
            <w:r w:rsidR="00B73549">
              <w:rPr>
                <w:rFonts w:ascii="Century Gothic" w:hAnsi="Century Gothic"/>
                <w:sz w:val="24"/>
                <w:szCs w:val="24"/>
              </w:rPr>
              <w:fldChar w:fldCharType="begin">
                <w:ffData>
                  <w:name w:val="Check601"/>
                  <w:enabled/>
                  <w:calcOnExit w:val="0"/>
                  <w:checkBox>
                    <w:sizeAuto/>
                    <w:default w:val="0"/>
                    <w:checked w:val="0"/>
                  </w:checkBox>
                </w:ffData>
              </w:fldChar>
            </w:r>
            <w:r w:rsidR="00B73549">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sidR="00B73549">
              <w:rPr>
                <w:rFonts w:ascii="Century Gothic" w:hAnsi="Century Gothic"/>
                <w:sz w:val="24"/>
                <w:szCs w:val="24"/>
              </w:rPr>
              <w:fldChar w:fldCharType="end"/>
            </w:r>
            <w:r w:rsidR="00B73549" w:rsidRPr="00B73549">
              <w:rPr>
                <w:rFonts w:ascii="Century Gothic" w:hAnsi="Century Gothic"/>
                <w:sz w:val="24"/>
                <w:szCs w:val="24"/>
              </w:rPr>
              <w:t>ABP MOC</w:t>
            </w:r>
            <w:r w:rsidR="00B73549">
              <w:rPr>
                <w:rFonts w:ascii="Century Gothic" w:hAnsi="Century Gothic"/>
                <w:sz w:val="24"/>
                <w:szCs w:val="24"/>
              </w:rPr>
              <w:t xml:space="preserve"> </w:t>
            </w:r>
            <w:r w:rsidR="00C8126C">
              <w:rPr>
                <w:rFonts w:ascii="Century Gothic" w:hAnsi="Century Gothic"/>
                <w:sz w:val="24"/>
                <w:szCs w:val="24"/>
              </w:rPr>
              <w:t xml:space="preserve"> </w:t>
            </w:r>
          </w:p>
          <w:p w:rsidR="00F443CB" w:rsidRPr="00C128A2" w:rsidRDefault="00B73549" w:rsidP="00C8126C">
            <w:pPr>
              <w:rPr>
                <w:rFonts w:ascii="Times New Roman" w:hAnsi="Times New Roman"/>
                <w:sz w:val="16"/>
                <w:szCs w:val="16"/>
              </w:rPr>
            </w:pPr>
            <w:r>
              <w:rPr>
                <w:rFonts w:ascii="Century Gothic" w:hAnsi="Century Gothic"/>
                <w:sz w:val="24"/>
                <w:szCs w:val="24"/>
              </w:rPr>
              <w:fldChar w:fldCharType="begin">
                <w:ffData>
                  <w:name w:val="Check601"/>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ABPath MOC</w:t>
            </w:r>
            <w:r>
              <w:rPr>
                <w:rFonts w:ascii="Century Gothic" w:hAnsi="Century Gothic"/>
                <w:sz w:val="24"/>
                <w:szCs w:val="24"/>
              </w:rPr>
              <w:t xml:space="preserve">  </w:t>
            </w:r>
            <w:r>
              <w:rPr>
                <w:rFonts w:ascii="Century Gothic" w:hAnsi="Century Gothic"/>
                <w:sz w:val="24"/>
                <w:szCs w:val="24"/>
              </w:rPr>
              <w:fldChar w:fldCharType="begin">
                <w:ffData>
                  <w:name w:val="Check601"/>
                  <w:enabled/>
                  <w:calcOnExit w:val="0"/>
                  <w:checkBox>
                    <w:sizeAuto/>
                    <w:default w:val="0"/>
                    <w:checked w:val="0"/>
                  </w:checkBox>
                </w:ffData>
              </w:fldChar>
            </w:r>
            <w:r>
              <w:rPr>
                <w:rFonts w:ascii="Century Gothic" w:hAnsi="Century Gothic"/>
                <w:sz w:val="24"/>
                <w:szCs w:val="24"/>
              </w:rPr>
              <w:instrText xml:space="preserve"> FORMCHECKBOX </w:instrText>
            </w:r>
            <w:r w:rsidR="00B057A6">
              <w:rPr>
                <w:rFonts w:ascii="Century Gothic" w:hAnsi="Century Gothic"/>
                <w:sz w:val="24"/>
                <w:szCs w:val="24"/>
              </w:rPr>
            </w:r>
            <w:r w:rsidR="00B057A6">
              <w:rPr>
                <w:rFonts w:ascii="Century Gothic" w:hAnsi="Century Gothic"/>
                <w:sz w:val="24"/>
                <w:szCs w:val="24"/>
              </w:rPr>
              <w:fldChar w:fldCharType="separate"/>
            </w:r>
            <w:r>
              <w:rPr>
                <w:rFonts w:ascii="Century Gothic" w:hAnsi="Century Gothic"/>
                <w:sz w:val="24"/>
                <w:szCs w:val="24"/>
              </w:rPr>
              <w:fldChar w:fldCharType="end"/>
            </w:r>
            <w:r w:rsidRPr="00B73549">
              <w:rPr>
                <w:rFonts w:ascii="Century Gothic" w:hAnsi="Century Gothic"/>
                <w:sz w:val="24"/>
                <w:szCs w:val="24"/>
              </w:rPr>
              <w:t>ABS MOC</w:t>
            </w:r>
          </w:p>
        </w:tc>
      </w:tr>
      <w:tr w:rsidR="00F443CB" w:rsidTr="00BB373F">
        <w:trPr>
          <w:trHeight w:val="63"/>
        </w:trPr>
        <w:tc>
          <w:tcPr>
            <w:tcW w:w="11610" w:type="dxa"/>
            <w:gridSpan w:val="3"/>
          </w:tcPr>
          <w:p w:rsidR="00F443CB" w:rsidRPr="00A34555" w:rsidRDefault="00F443CB" w:rsidP="00CB4840">
            <w:pPr>
              <w:spacing w:line="240" w:lineRule="auto"/>
              <w:jc w:val="center"/>
              <w:rPr>
                <w:rFonts w:ascii="Century Gothic" w:hAnsi="Century Gothic"/>
                <w:sz w:val="16"/>
                <w:szCs w:val="16"/>
              </w:rPr>
            </w:pPr>
          </w:p>
        </w:tc>
      </w:tr>
    </w:tbl>
    <w:p w:rsidR="0027507B" w:rsidRPr="00BC4E9F" w:rsidRDefault="0027507B" w:rsidP="00573942">
      <w:pPr>
        <w:pStyle w:val="Level1"/>
        <w:widowControl/>
        <w:rPr>
          <w:rFonts w:eastAsia="Calibri"/>
          <w:sz w:val="16"/>
          <w:szCs w:val="16"/>
        </w:rPr>
      </w:pPr>
    </w:p>
    <w:p w:rsidR="001543FA" w:rsidRPr="00630AE1" w:rsidRDefault="001543FA" w:rsidP="00573942">
      <w:pPr>
        <w:pStyle w:val="Level1"/>
        <w:widowControl/>
        <w:rPr>
          <w:rFonts w:eastAsia="Calibri"/>
          <w:szCs w:val="24"/>
        </w:rPr>
      </w:pPr>
      <w:r w:rsidRPr="00630AE1">
        <w:rPr>
          <w:rFonts w:eastAsia="Calibri"/>
          <w:szCs w:val="24"/>
        </w:rPr>
        <w:t xml:space="preserve">Thank </w:t>
      </w:r>
      <w:r w:rsidRPr="00630AE1">
        <w:rPr>
          <w:rFonts w:eastAsia="Calibri"/>
          <w:noProof/>
          <w:szCs w:val="24"/>
        </w:rPr>
        <w:t>you</w:t>
      </w:r>
      <w:r w:rsidRPr="00630AE1">
        <w:rPr>
          <w:rFonts w:eastAsia="Calibri"/>
          <w:szCs w:val="24"/>
        </w:rPr>
        <w:t xml:space="preserve"> for considering USA’s Office of Continuing Medical Education </w:t>
      </w:r>
      <w:r w:rsidR="00925348" w:rsidRPr="00630AE1">
        <w:rPr>
          <w:rFonts w:eastAsia="Calibri"/>
          <w:szCs w:val="24"/>
        </w:rPr>
        <w:t xml:space="preserve">(OCME) </w:t>
      </w:r>
      <w:r w:rsidRPr="00630AE1">
        <w:rPr>
          <w:rFonts w:eastAsia="Calibri"/>
          <w:szCs w:val="24"/>
        </w:rPr>
        <w:t xml:space="preserve">as a partner </w:t>
      </w:r>
      <w:r w:rsidR="00D7657D" w:rsidRPr="00630AE1">
        <w:rPr>
          <w:rFonts w:eastAsia="Calibri"/>
          <w:szCs w:val="24"/>
        </w:rPr>
        <w:t>in</w:t>
      </w:r>
      <w:r w:rsidRPr="00630AE1">
        <w:rPr>
          <w:rFonts w:eastAsia="Calibri"/>
          <w:szCs w:val="24"/>
        </w:rPr>
        <w:t xml:space="preserve"> your efforts to improve patient outcomes through reducing or eliminating an identified </w:t>
      </w:r>
      <w:r w:rsidR="005D66A9" w:rsidRPr="00630AE1">
        <w:rPr>
          <w:rFonts w:eastAsia="Calibri"/>
          <w:szCs w:val="24"/>
        </w:rPr>
        <w:t>practice gap of your healthcare team</w:t>
      </w:r>
      <w:r w:rsidR="00341C65">
        <w:rPr>
          <w:rFonts w:eastAsia="Calibri"/>
          <w:szCs w:val="24"/>
        </w:rPr>
        <w:t>.</w:t>
      </w:r>
    </w:p>
    <w:p w:rsidR="001543FA" w:rsidRPr="00B12797" w:rsidRDefault="001543FA" w:rsidP="00573942">
      <w:pPr>
        <w:spacing w:after="0" w:line="240" w:lineRule="auto"/>
        <w:rPr>
          <w:rFonts w:ascii="Times New Roman" w:hAnsi="Times New Roman" w:cs="Times New Roman"/>
          <w:sz w:val="12"/>
          <w:szCs w:val="12"/>
        </w:rPr>
      </w:pPr>
    </w:p>
    <w:p w:rsidR="00577556" w:rsidRDefault="001543FA" w:rsidP="00573942">
      <w:pPr>
        <w:spacing w:after="0" w:line="240" w:lineRule="auto"/>
        <w:rPr>
          <w:rFonts w:ascii="Times New Roman" w:hAnsi="Times New Roman" w:cs="Times New Roman"/>
          <w:sz w:val="16"/>
          <w:szCs w:val="16"/>
        </w:rPr>
      </w:pPr>
      <w:r w:rsidRPr="001C5A17">
        <w:rPr>
          <w:rFonts w:ascii="Times New Roman" w:hAnsi="Times New Roman" w:cs="Times New Roman"/>
          <w:sz w:val="16"/>
          <w:szCs w:val="16"/>
        </w:rPr>
        <w:t>Note</w:t>
      </w:r>
      <w:r w:rsidRPr="00B31A79">
        <w:rPr>
          <w:rFonts w:ascii="Times New Roman" w:hAnsi="Times New Roman" w:cs="Times New Roman"/>
          <w:sz w:val="16"/>
          <w:szCs w:val="16"/>
        </w:rPr>
        <w:t xml:space="preserve">: The Office of CME </w:t>
      </w:r>
      <w:r w:rsidR="00B66067" w:rsidRPr="00A22C85">
        <w:rPr>
          <w:rFonts w:ascii="Times New Roman" w:hAnsi="Times New Roman" w:cs="Times New Roman"/>
          <w:b/>
          <w:sz w:val="16"/>
          <w:szCs w:val="16"/>
          <w:u w:val="single"/>
        </w:rPr>
        <w:t>m</w:t>
      </w:r>
      <w:r w:rsidRPr="00A22C85">
        <w:rPr>
          <w:rFonts w:ascii="Times New Roman" w:hAnsi="Times New Roman" w:cs="Times New Roman"/>
          <w:b/>
          <w:sz w:val="16"/>
          <w:szCs w:val="16"/>
          <w:u w:val="single"/>
        </w:rPr>
        <w:t>ust</w:t>
      </w:r>
      <w:r w:rsidRPr="00B31A79">
        <w:rPr>
          <w:rFonts w:ascii="Times New Roman" w:hAnsi="Times New Roman" w:cs="Times New Roman"/>
          <w:sz w:val="16"/>
          <w:szCs w:val="16"/>
        </w:rPr>
        <w:t xml:space="preserve"> be involved in all stages of </w:t>
      </w:r>
      <w:r w:rsidR="00415024">
        <w:rPr>
          <w:rFonts w:ascii="Times New Roman" w:hAnsi="Times New Roman" w:cs="Times New Roman"/>
          <w:sz w:val="16"/>
          <w:szCs w:val="16"/>
        </w:rPr>
        <w:t>the</w:t>
      </w:r>
      <w:r w:rsidRPr="00B31A79">
        <w:rPr>
          <w:rFonts w:ascii="Times New Roman" w:hAnsi="Times New Roman" w:cs="Times New Roman"/>
          <w:sz w:val="16"/>
          <w:szCs w:val="16"/>
        </w:rPr>
        <w:t xml:space="preserve"> </w:t>
      </w:r>
      <w:r w:rsidR="00577556">
        <w:rPr>
          <w:rFonts w:ascii="Times New Roman" w:hAnsi="Times New Roman" w:cs="Times New Roman"/>
          <w:sz w:val="16"/>
          <w:szCs w:val="16"/>
        </w:rPr>
        <w:t xml:space="preserve">planning </w:t>
      </w:r>
      <w:r w:rsidR="00415024">
        <w:rPr>
          <w:rFonts w:ascii="Times New Roman" w:hAnsi="Times New Roman" w:cs="Times New Roman"/>
          <w:sz w:val="16"/>
          <w:szCs w:val="16"/>
        </w:rPr>
        <w:t>of the</w:t>
      </w:r>
      <w:r w:rsidR="00577556">
        <w:rPr>
          <w:rFonts w:ascii="Times New Roman" w:hAnsi="Times New Roman" w:cs="Times New Roman"/>
          <w:sz w:val="16"/>
          <w:szCs w:val="16"/>
        </w:rPr>
        <w:t xml:space="preserve"> </w:t>
      </w:r>
      <w:r w:rsidRPr="00B31A79">
        <w:rPr>
          <w:rFonts w:ascii="Times New Roman" w:hAnsi="Times New Roman" w:cs="Times New Roman"/>
          <w:sz w:val="16"/>
          <w:szCs w:val="16"/>
        </w:rPr>
        <w:t xml:space="preserve">activity to </w:t>
      </w:r>
      <w:r w:rsidR="00402D4D" w:rsidRPr="00B31A79">
        <w:rPr>
          <w:rFonts w:ascii="Times New Roman" w:hAnsi="Times New Roman" w:cs="Times New Roman"/>
          <w:noProof/>
          <w:sz w:val="16"/>
          <w:szCs w:val="16"/>
        </w:rPr>
        <w:t>e</w:t>
      </w:r>
      <w:r w:rsidRPr="00B31A79">
        <w:rPr>
          <w:rFonts w:ascii="Times New Roman" w:hAnsi="Times New Roman" w:cs="Times New Roman"/>
          <w:noProof/>
          <w:sz w:val="16"/>
          <w:szCs w:val="16"/>
        </w:rPr>
        <w:t>nsure</w:t>
      </w:r>
      <w:r w:rsidRPr="00B31A79">
        <w:rPr>
          <w:rFonts w:ascii="Times New Roman" w:hAnsi="Times New Roman" w:cs="Times New Roman"/>
          <w:sz w:val="16"/>
          <w:szCs w:val="16"/>
        </w:rPr>
        <w:t xml:space="preserve"> independence </w:t>
      </w:r>
      <w:r w:rsidRPr="008A16A6">
        <w:rPr>
          <w:rFonts w:ascii="Times New Roman" w:hAnsi="Times New Roman" w:cs="Times New Roman"/>
          <w:sz w:val="16"/>
          <w:szCs w:val="16"/>
        </w:rPr>
        <w:t xml:space="preserve">from </w:t>
      </w:r>
      <w:r w:rsidR="008A16A6" w:rsidRPr="008A16A6">
        <w:rPr>
          <w:rFonts w:ascii="Times New Roman" w:hAnsi="Times New Roman" w:cs="Times New Roman"/>
          <w:sz w:val="16"/>
          <w:szCs w:val="16"/>
        </w:rPr>
        <w:t>eligible</w:t>
      </w:r>
      <w:r w:rsidR="00A22C85">
        <w:rPr>
          <w:rFonts w:ascii="Times New Roman" w:hAnsi="Times New Roman" w:cs="Times New Roman"/>
          <w:sz w:val="16"/>
          <w:szCs w:val="16"/>
        </w:rPr>
        <w:t xml:space="preserve"> and</w:t>
      </w:r>
      <w:r w:rsidR="008A16A6">
        <w:rPr>
          <w:rFonts w:ascii="Times New Roman" w:hAnsi="Times New Roman" w:cs="Times New Roman"/>
          <w:sz w:val="16"/>
          <w:szCs w:val="16"/>
        </w:rPr>
        <w:t xml:space="preserve"> </w:t>
      </w:r>
      <w:r w:rsidR="008A16A6" w:rsidRPr="008A16A6">
        <w:rPr>
          <w:rFonts w:ascii="Times New Roman" w:hAnsi="Times New Roman" w:cs="Times New Roman"/>
          <w:sz w:val="16"/>
          <w:szCs w:val="16"/>
        </w:rPr>
        <w:t>ineligible entities</w:t>
      </w:r>
      <w:r w:rsidRPr="00B31A79">
        <w:rPr>
          <w:rFonts w:ascii="Times New Roman" w:hAnsi="Times New Roman" w:cs="Times New Roman"/>
          <w:sz w:val="16"/>
          <w:szCs w:val="16"/>
        </w:rPr>
        <w:t xml:space="preserve">, compliance with the </w:t>
      </w:r>
      <w:r w:rsidR="00423F7F">
        <w:rPr>
          <w:rFonts w:ascii="Times New Roman" w:hAnsi="Times New Roman" w:cs="Times New Roman"/>
          <w:sz w:val="16"/>
          <w:szCs w:val="16"/>
        </w:rPr>
        <w:t xml:space="preserve">Joint </w:t>
      </w:r>
      <w:r w:rsidRPr="00B31A79">
        <w:rPr>
          <w:rFonts w:ascii="Times New Roman" w:hAnsi="Times New Roman" w:cs="Times New Roman"/>
          <w:sz w:val="16"/>
          <w:szCs w:val="16"/>
        </w:rPr>
        <w:t xml:space="preserve">Accreditation criteria, </w:t>
      </w:r>
      <w:r w:rsidR="00AE5588">
        <w:rPr>
          <w:rFonts w:ascii="Times New Roman" w:hAnsi="Times New Roman" w:cs="Times New Roman"/>
          <w:sz w:val="16"/>
          <w:szCs w:val="16"/>
        </w:rPr>
        <w:t xml:space="preserve">Standards for Integrity and Independence in </w:t>
      </w:r>
      <w:r w:rsidR="00B66067">
        <w:rPr>
          <w:rFonts w:ascii="Times New Roman" w:hAnsi="Times New Roman" w:cs="Times New Roman"/>
          <w:sz w:val="16"/>
          <w:szCs w:val="16"/>
        </w:rPr>
        <w:t>a</w:t>
      </w:r>
      <w:r w:rsidR="00AE5588">
        <w:rPr>
          <w:rFonts w:ascii="Times New Roman" w:hAnsi="Times New Roman" w:cs="Times New Roman"/>
          <w:sz w:val="16"/>
          <w:szCs w:val="16"/>
        </w:rPr>
        <w:t>ccredited C</w:t>
      </w:r>
      <w:r w:rsidR="00B66067">
        <w:rPr>
          <w:rFonts w:ascii="Times New Roman" w:hAnsi="Times New Roman" w:cs="Times New Roman"/>
          <w:sz w:val="16"/>
          <w:szCs w:val="16"/>
        </w:rPr>
        <w:t>ME</w:t>
      </w:r>
      <w:r w:rsidRPr="00B31A79">
        <w:rPr>
          <w:rFonts w:ascii="Times New Roman" w:hAnsi="Times New Roman" w:cs="Times New Roman"/>
          <w:sz w:val="16"/>
          <w:szCs w:val="16"/>
        </w:rPr>
        <w:t xml:space="preserve">, and USA’s Office of CME’s </w:t>
      </w:r>
      <w:r w:rsidR="00415024">
        <w:rPr>
          <w:rFonts w:ascii="Times New Roman" w:hAnsi="Times New Roman" w:cs="Times New Roman"/>
          <w:sz w:val="16"/>
          <w:szCs w:val="16"/>
        </w:rPr>
        <w:t xml:space="preserve">mission, and </w:t>
      </w:r>
      <w:r w:rsidRPr="00B31A79">
        <w:rPr>
          <w:rFonts w:ascii="Times New Roman" w:hAnsi="Times New Roman" w:cs="Times New Roman"/>
          <w:sz w:val="16"/>
          <w:szCs w:val="16"/>
        </w:rPr>
        <w:t>Policies and Procedures.</w:t>
      </w:r>
      <w:r w:rsidR="00577556">
        <w:rPr>
          <w:rFonts w:ascii="Times New Roman" w:hAnsi="Times New Roman" w:cs="Times New Roman"/>
          <w:sz w:val="16"/>
          <w:szCs w:val="16"/>
        </w:rPr>
        <w:t xml:space="preserve"> </w:t>
      </w:r>
    </w:p>
    <w:p w:rsidR="00BC4E9F" w:rsidRDefault="00BC4E9F" w:rsidP="00573942">
      <w:pPr>
        <w:spacing w:after="0" w:line="240" w:lineRule="auto"/>
        <w:rPr>
          <w:rFonts w:ascii="Times New Roman" w:hAnsi="Times New Roman" w:cs="Times New Roman"/>
          <w:sz w:val="16"/>
          <w:szCs w:val="16"/>
        </w:rPr>
      </w:pPr>
    </w:p>
    <w:tbl>
      <w:tblPr>
        <w:tblStyle w:val="TableGrid0"/>
        <w:tblW w:w="1125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BC4E9F" w:rsidRPr="00880925" w:rsidTr="00C97434">
        <w:tc>
          <w:tcPr>
            <w:tcW w:w="11250" w:type="dxa"/>
            <w:shd w:val="clear" w:color="auto" w:fill="auto"/>
          </w:tcPr>
          <w:p w:rsidR="00BC4E9F" w:rsidRPr="00880925" w:rsidRDefault="00BC4E9F" w:rsidP="00C97434">
            <w:pPr>
              <w:shd w:val="clear" w:color="auto" w:fill="FFFFFF"/>
              <w:spacing w:line="240" w:lineRule="auto"/>
              <w:jc w:val="center"/>
              <w:rPr>
                <w:rFonts w:ascii="Times New Roman" w:eastAsia="Times New Roman" w:hAnsi="Times New Roman" w:cs="Times New Roman"/>
                <w:b/>
                <w:sz w:val="24"/>
                <w:szCs w:val="24"/>
                <w:shd w:val="clear" w:color="auto" w:fill="FFFFFF"/>
              </w:rPr>
            </w:pPr>
            <w:r w:rsidRPr="00880925">
              <w:rPr>
                <w:rFonts w:ascii="Times New Roman" w:eastAsia="Times New Roman" w:hAnsi="Times New Roman" w:cs="Times New Roman"/>
                <w:b/>
                <w:sz w:val="24"/>
                <w:szCs w:val="24"/>
                <w:shd w:val="clear" w:color="auto" w:fill="FFFFFF"/>
              </w:rPr>
              <w:t>USA OCME Mission Statement</w:t>
            </w:r>
          </w:p>
          <w:p w:rsidR="00BC4E9F" w:rsidRPr="0057702C" w:rsidRDefault="00BC4E9F" w:rsidP="00C97434">
            <w:pPr>
              <w:shd w:val="clear" w:color="auto" w:fill="FFFFFF"/>
              <w:jc w:val="center"/>
              <w:rPr>
                <w:rFonts w:ascii="Times New Roman" w:hAnsi="Times New Roman" w:cs="Times New Roman"/>
                <w:b/>
                <w:bCs/>
                <w:sz w:val="16"/>
                <w:szCs w:val="16"/>
              </w:rPr>
            </w:pPr>
            <w:r w:rsidRPr="0057702C">
              <w:rPr>
                <w:rFonts w:ascii="Times New Roman" w:eastAsia="Times New Roman" w:hAnsi="Times New Roman" w:cs="Times New Roman"/>
                <w:sz w:val="16"/>
                <w:szCs w:val="16"/>
                <w:shd w:val="clear" w:color="auto" w:fill="FFFFFF"/>
              </w:rPr>
              <w:t>The University of South Alabama (USA) Office of Continuing Medical Education (OCME) provides</w:t>
            </w:r>
            <w:r w:rsidRPr="0057702C" w:rsidDel="00BA146C">
              <w:rPr>
                <w:rFonts w:ascii="Times New Roman" w:eastAsia="Times New Roman" w:hAnsi="Times New Roman" w:cs="Times New Roman"/>
                <w:sz w:val="16"/>
                <w:szCs w:val="16"/>
                <w:shd w:val="clear" w:color="auto" w:fill="FFFFFF"/>
              </w:rPr>
              <w:t xml:space="preserve"> </w:t>
            </w:r>
            <w:r w:rsidRPr="0057702C">
              <w:rPr>
                <w:rFonts w:ascii="Times New Roman" w:eastAsia="Times New Roman" w:hAnsi="Times New Roman" w:cs="Times New Roman"/>
                <w:sz w:val="16"/>
                <w:szCs w:val="16"/>
                <w:shd w:val="clear" w:color="auto" w:fill="FFFFFF"/>
              </w:rPr>
              <w:t xml:space="preserve">an evidence-based practice curriculum for healthcare professionals and their teams to measurably improve knowledge, competence, skills/strategies, performance, and patient outcomes for those in this region. </w:t>
            </w:r>
          </w:p>
        </w:tc>
      </w:tr>
    </w:tbl>
    <w:p w:rsidR="00BC4E9F" w:rsidRPr="0064476A" w:rsidRDefault="00BC4E9F" w:rsidP="00BC4E9F">
      <w:pPr>
        <w:spacing w:after="0" w:line="240" w:lineRule="auto"/>
        <w:rPr>
          <w:rFonts w:ascii="Times New Roman" w:hAnsi="Times New Roman" w:cs="Times New Roman"/>
          <w:b/>
          <w:color w:val="17365D"/>
          <w:sz w:val="16"/>
          <w:szCs w:val="16"/>
        </w:rPr>
      </w:pPr>
      <w:r w:rsidRPr="0064476A">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1BB556EF" wp14:editId="16D4C287">
                <wp:simplePos x="0" y="0"/>
                <wp:positionH relativeFrom="column">
                  <wp:posOffset>106680</wp:posOffset>
                </wp:positionH>
                <wp:positionV relativeFrom="paragraph">
                  <wp:posOffset>81915</wp:posOffset>
                </wp:positionV>
                <wp:extent cx="6690360" cy="0"/>
                <wp:effectExtent l="0" t="0" r="34290" b="19050"/>
                <wp:wrapNone/>
                <wp:docPr id="1" name="Straight Connector 1" descr="Line"/>
                <wp:cNvGraphicFramePr/>
                <a:graphic xmlns:a="http://schemas.openxmlformats.org/drawingml/2006/main">
                  <a:graphicData uri="http://schemas.microsoft.com/office/word/2010/wordprocessingShape">
                    <wps:wsp>
                      <wps:cNvCnPr/>
                      <wps:spPr>
                        <a:xfrm flipV="1">
                          <a:off x="0" y="0"/>
                          <a:ext cx="6690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6CB2D8" id="Straight Connector 1" o:spid="_x0000_s1026" alt="Line"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pt,6.45pt" to="53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" strokecolor="#5b9bd5 [3204]" strokeweight=".5pt">
                <v:stroke joinstyle="miter"/>
              </v:line>
            </w:pict>
          </mc:Fallback>
        </mc:AlternateContent>
      </w:r>
    </w:p>
    <w:p w:rsidR="00B73549" w:rsidRDefault="00577556" w:rsidP="00577556">
      <w:pPr>
        <w:spacing w:after="0" w:line="240" w:lineRule="auto"/>
        <w:jc w:val="center"/>
        <w:rPr>
          <w:rFonts w:ascii="Times New Roman" w:hAnsi="Times New Roman" w:cs="Times New Roman"/>
          <w:sz w:val="16"/>
          <w:szCs w:val="16"/>
        </w:rPr>
      </w:pPr>
      <w:r w:rsidRPr="00577556">
        <w:rPr>
          <w:rFonts w:ascii="Times New Roman" w:hAnsi="Times New Roman" w:cs="Times New Roman"/>
          <w:sz w:val="16"/>
          <w:szCs w:val="16"/>
          <w:highlight w:val="yellow"/>
        </w:rPr>
        <w:t>Invitation to planning meetings need to be at least 72 hours in advance.</w:t>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B73549" w:rsidTr="0074457C">
        <w:tc>
          <w:tcPr>
            <w:tcW w:w="2526" w:type="dxa"/>
            <w:shd w:val="clear" w:color="auto" w:fill="002060"/>
          </w:tcPr>
          <w:p w:rsidR="00B73549" w:rsidRPr="00B73549" w:rsidRDefault="0073437E" w:rsidP="0044071C">
            <w:pPr>
              <w:jc w:val="center"/>
              <w:rPr>
                <w:rFonts w:ascii="Century Gothic" w:hAnsi="Century Gothic"/>
                <w:sz w:val="24"/>
                <w:szCs w:val="24"/>
              </w:rPr>
            </w:pPr>
            <w:r w:rsidRPr="00B31A79">
              <w:rPr>
                <w:rFonts w:ascii="Times New Roman" w:hAnsi="Times New Roman" w:cs="Times New Roman"/>
                <w:sz w:val="16"/>
                <w:szCs w:val="16"/>
              </w:rPr>
              <w:t xml:space="preserve"> </w:t>
            </w:r>
          </w:p>
        </w:tc>
        <w:tc>
          <w:tcPr>
            <w:tcW w:w="6408" w:type="dxa"/>
            <w:shd w:val="clear" w:color="auto" w:fill="002060"/>
          </w:tcPr>
          <w:p w:rsidR="00B73549" w:rsidRPr="0074457C" w:rsidRDefault="00B73549" w:rsidP="0044071C">
            <w:pPr>
              <w:spacing w:line="240" w:lineRule="auto"/>
              <w:jc w:val="center"/>
              <w:rPr>
                <w:rFonts w:ascii="Century Gothic" w:hAnsi="Century Gothic"/>
                <w:color w:val="FFFFFF" w:themeColor="background1"/>
                <w:sz w:val="12"/>
                <w:szCs w:val="12"/>
              </w:rPr>
            </w:pPr>
          </w:p>
          <w:p w:rsidR="00B73549" w:rsidRPr="0074457C" w:rsidRDefault="00B73549" w:rsidP="00B73549">
            <w:pPr>
              <w:jc w:val="center"/>
              <w:rPr>
                <w:rFonts w:ascii="Century Gothic" w:hAnsi="Century Gothic"/>
                <w:color w:val="FFFFFF" w:themeColor="background1"/>
                <w:sz w:val="24"/>
                <w:szCs w:val="24"/>
              </w:rPr>
            </w:pPr>
            <w:r w:rsidRPr="0074457C">
              <w:rPr>
                <w:rFonts w:ascii="Century Gothic" w:hAnsi="Century Gothic"/>
                <w:b/>
                <w:color w:val="FFFFFF" w:themeColor="background1"/>
                <w:sz w:val="30"/>
                <w:szCs w:val="30"/>
              </w:rPr>
              <w:t>Activity and Demographic Information</w:t>
            </w:r>
            <w:r w:rsidRPr="0074457C">
              <w:rPr>
                <w:rFonts w:ascii="Times New Roman" w:hAnsi="Times New Roman" w:cs="Times New Roman"/>
                <w:color w:val="FFFFFF" w:themeColor="background1"/>
                <w:sz w:val="24"/>
                <w:szCs w:val="24"/>
              </w:rPr>
              <w:t xml:space="preserve"> </w:t>
            </w:r>
          </w:p>
        </w:tc>
        <w:tc>
          <w:tcPr>
            <w:tcW w:w="2676" w:type="dxa"/>
            <w:shd w:val="clear" w:color="auto" w:fill="002060"/>
          </w:tcPr>
          <w:p w:rsidR="00B73549" w:rsidRPr="00B73549" w:rsidRDefault="00B73549" w:rsidP="0044071C">
            <w:pPr>
              <w:rPr>
                <w:rFonts w:ascii="Century Gothic" w:hAnsi="Century Gothic"/>
                <w:sz w:val="24"/>
                <w:szCs w:val="24"/>
              </w:rPr>
            </w:pPr>
          </w:p>
        </w:tc>
      </w:tr>
    </w:tbl>
    <w:p w:rsidR="00B7100B" w:rsidRDefault="00B7100B" w:rsidP="007F0666">
      <w:pPr>
        <w:spacing w:after="0" w:line="240" w:lineRule="auto"/>
        <w:rPr>
          <w:rFonts w:ascii="Century Gothic" w:hAnsi="Century Gothic"/>
          <w:sz w:val="20"/>
          <w:szCs w:val="20"/>
        </w:rPr>
      </w:pPr>
    </w:p>
    <w:p w:rsidR="00A31F62" w:rsidRDefault="00B00C1A" w:rsidP="007F0666">
      <w:pPr>
        <w:spacing w:after="0" w:line="240" w:lineRule="auto"/>
        <w:rPr>
          <w:rFonts w:ascii="Century Gothic" w:hAnsi="Century Gothic"/>
          <w:b/>
          <w:sz w:val="20"/>
          <w:szCs w:val="20"/>
          <w:u w:val="single"/>
        </w:rPr>
      </w:pPr>
      <w:r w:rsidRPr="00B00C1A">
        <w:rPr>
          <w:rFonts w:ascii="Century Gothic" w:hAnsi="Century Gothic"/>
          <w:sz w:val="20"/>
          <w:szCs w:val="20"/>
        </w:rPr>
        <w:t xml:space="preserve">Group </w:t>
      </w:r>
      <w:r w:rsidR="00BF7C19">
        <w:rPr>
          <w:rFonts w:ascii="Century Gothic" w:hAnsi="Century Gothic"/>
          <w:b/>
          <w:sz w:val="20"/>
          <w:szCs w:val="20"/>
          <w:u w:val="single"/>
        </w:rPr>
        <w:fldChar w:fldCharType="begin">
          <w:ffData>
            <w:name w:val="Group"/>
            <w:enabled/>
            <w:calcOnExit/>
            <w:textInput>
              <w:default w:val="Sponsoring Department / Program"/>
            </w:textInput>
          </w:ffData>
        </w:fldChar>
      </w:r>
      <w:bookmarkStart w:id="0" w:name="Group"/>
      <w:r w:rsidR="00BF7C19">
        <w:rPr>
          <w:rFonts w:ascii="Century Gothic" w:hAnsi="Century Gothic"/>
          <w:b/>
          <w:sz w:val="20"/>
          <w:szCs w:val="20"/>
          <w:u w:val="single"/>
        </w:rPr>
        <w:instrText xml:space="preserve"> FORMTEXT </w:instrText>
      </w:r>
      <w:r w:rsidR="00BF7C19">
        <w:rPr>
          <w:rFonts w:ascii="Century Gothic" w:hAnsi="Century Gothic"/>
          <w:b/>
          <w:sz w:val="20"/>
          <w:szCs w:val="20"/>
          <w:u w:val="single"/>
        </w:rPr>
      </w:r>
      <w:r w:rsidR="00BF7C19">
        <w:rPr>
          <w:rFonts w:ascii="Century Gothic" w:hAnsi="Century Gothic"/>
          <w:b/>
          <w:sz w:val="20"/>
          <w:szCs w:val="20"/>
          <w:u w:val="single"/>
        </w:rPr>
        <w:fldChar w:fldCharType="separate"/>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BF7C19">
        <w:rPr>
          <w:rFonts w:ascii="Century Gothic" w:hAnsi="Century Gothic"/>
          <w:b/>
          <w:sz w:val="20"/>
          <w:szCs w:val="20"/>
          <w:u w:val="single"/>
        </w:rPr>
        <w:fldChar w:fldCharType="end"/>
      </w:r>
      <w:bookmarkEnd w:id="0"/>
      <w:r w:rsidR="00084AD8">
        <w:rPr>
          <w:rFonts w:ascii="Century Gothic" w:hAnsi="Century Gothic"/>
          <w:sz w:val="20"/>
          <w:szCs w:val="20"/>
        </w:rPr>
        <w:tab/>
      </w:r>
      <w:r>
        <w:rPr>
          <w:rFonts w:ascii="Century Gothic" w:hAnsi="Century Gothic"/>
          <w:sz w:val="20"/>
          <w:szCs w:val="20"/>
        </w:rPr>
        <w:t xml:space="preserve">Activity </w:t>
      </w:r>
      <w:r w:rsidR="00D4525E">
        <w:rPr>
          <w:rFonts w:ascii="Century Gothic" w:hAnsi="Century Gothic"/>
          <w:b/>
          <w:sz w:val="20"/>
          <w:szCs w:val="20"/>
          <w:u w:val="single"/>
        </w:rPr>
        <w:fldChar w:fldCharType="begin">
          <w:ffData>
            <w:name w:val="Activity"/>
            <w:enabled/>
            <w:calcOnExit/>
            <w:textInput/>
          </w:ffData>
        </w:fldChar>
      </w:r>
      <w:bookmarkStart w:id="1" w:name="Activity"/>
      <w:r w:rsidR="00D4525E">
        <w:rPr>
          <w:rFonts w:ascii="Century Gothic" w:hAnsi="Century Gothic"/>
          <w:b/>
          <w:sz w:val="20"/>
          <w:szCs w:val="20"/>
          <w:u w:val="single"/>
        </w:rPr>
        <w:instrText xml:space="preserve"> FORMTEXT </w:instrText>
      </w:r>
      <w:r w:rsidR="00D4525E">
        <w:rPr>
          <w:rFonts w:ascii="Century Gothic" w:hAnsi="Century Gothic"/>
          <w:b/>
          <w:sz w:val="20"/>
          <w:szCs w:val="20"/>
          <w:u w:val="single"/>
        </w:rPr>
      </w:r>
      <w:r w:rsidR="00D4525E">
        <w:rPr>
          <w:rFonts w:ascii="Century Gothic" w:hAnsi="Century Gothic"/>
          <w:b/>
          <w:sz w:val="20"/>
          <w:szCs w:val="20"/>
          <w:u w:val="single"/>
        </w:rPr>
        <w:fldChar w:fldCharType="separate"/>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E62444">
        <w:rPr>
          <w:rFonts w:ascii="Century Gothic" w:hAnsi="Century Gothic"/>
          <w:b/>
          <w:noProof/>
          <w:sz w:val="20"/>
          <w:szCs w:val="20"/>
          <w:u w:val="single"/>
        </w:rPr>
        <w:t> </w:t>
      </w:r>
      <w:r w:rsidR="00D4525E">
        <w:rPr>
          <w:rFonts w:ascii="Century Gothic" w:hAnsi="Century Gothic"/>
          <w:b/>
          <w:sz w:val="20"/>
          <w:szCs w:val="20"/>
          <w:u w:val="single"/>
        </w:rPr>
        <w:fldChar w:fldCharType="end"/>
      </w:r>
      <w:bookmarkEnd w:id="1"/>
      <w:r w:rsidR="00A31F62" w:rsidRPr="00A31F62">
        <w:rPr>
          <w:rFonts w:ascii="Century Gothic" w:hAnsi="Century Gothic"/>
          <w:sz w:val="20"/>
          <w:szCs w:val="20"/>
        </w:rPr>
        <w:tab/>
      </w:r>
      <w:r w:rsidR="00653F23">
        <w:rPr>
          <w:rFonts w:ascii="Century Gothic" w:hAnsi="Century Gothic"/>
          <w:sz w:val="20"/>
          <w:szCs w:val="20"/>
        </w:rPr>
        <w:t xml:space="preserve"> </w:t>
      </w:r>
      <w:r w:rsidR="00586570" w:rsidRPr="00586570">
        <w:rPr>
          <w:rFonts w:ascii="Century Gothic" w:hAnsi="Century Gothic" w:cs="Times New Roman"/>
          <w:b/>
          <w:sz w:val="20"/>
          <w:szCs w:val="20"/>
          <w:u w:val="single"/>
        </w:rPr>
        <w:fldChar w:fldCharType="begin">
          <w:ffData>
            <w:name w:val="Dropdown42"/>
            <w:enabled/>
            <w:calcOnExit w:val="0"/>
            <w:ddList>
              <w:result w:val="2"/>
              <w:listEntry w:val="Format"/>
              <w:listEntry w:val="Live in-person/webinar"/>
              <w:listEntry w:val="Live in-person"/>
              <w:listEntry w:val="Live webinar"/>
              <w:listEntry w:val="Enduring material (recorded)"/>
              <w:listEntry w:val="Live/webinar/recorded"/>
            </w:ddList>
          </w:ffData>
        </w:fldChar>
      </w:r>
      <w:bookmarkStart w:id="2" w:name="Dropdown42"/>
      <w:r w:rsidR="00586570" w:rsidRPr="00586570">
        <w:rPr>
          <w:rFonts w:ascii="Century Gothic" w:hAnsi="Century Gothic" w:cs="Times New Roman"/>
          <w:b/>
          <w:sz w:val="20"/>
          <w:szCs w:val="20"/>
          <w:u w:val="single"/>
        </w:rPr>
        <w:instrText xml:space="preserve"> FORMDROPDOWN </w:instrText>
      </w:r>
      <w:r w:rsidR="00B057A6">
        <w:rPr>
          <w:rFonts w:ascii="Century Gothic" w:hAnsi="Century Gothic" w:cs="Times New Roman"/>
          <w:b/>
          <w:sz w:val="20"/>
          <w:szCs w:val="20"/>
          <w:u w:val="single"/>
        </w:rPr>
      </w:r>
      <w:r w:rsidR="00B057A6">
        <w:rPr>
          <w:rFonts w:ascii="Century Gothic" w:hAnsi="Century Gothic" w:cs="Times New Roman"/>
          <w:b/>
          <w:sz w:val="20"/>
          <w:szCs w:val="20"/>
          <w:u w:val="single"/>
        </w:rPr>
        <w:fldChar w:fldCharType="separate"/>
      </w:r>
      <w:r w:rsidR="00586570" w:rsidRPr="00586570">
        <w:rPr>
          <w:rFonts w:ascii="Century Gothic" w:hAnsi="Century Gothic" w:cs="Times New Roman"/>
          <w:b/>
          <w:sz w:val="20"/>
          <w:szCs w:val="20"/>
          <w:u w:val="single"/>
        </w:rPr>
        <w:fldChar w:fldCharType="end"/>
      </w:r>
      <w:bookmarkEnd w:id="2"/>
      <w:r w:rsidR="00AC20AD" w:rsidRPr="00AC20AD">
        <w:rPr>
          <w:rFonts w:ascii="Century Gothic" w:hAnsi="Century Gothic" w:cs="Times New Roman"/>
          <w:sz w:val="20"/>
          <w:szCs w:val="20"/>
        </w:rPr>
        <w:tab/>
      </w:r>
      <w:r w:rsidR="00653F23">
        <w:rPr>
          <w:rFonts w:ascii="Century Gothic" w:hAnsi="Century Gothic" w:cs="Times New Roman"/>
          <w:sz w:val="20"/>
          <w:szCs w:val="20"/>
        </w:rPr>
        <w:t xml:space="preserve"> </w:t>
      </w:r>
      <w:r w:rsidR="00586570" w:rsidRPr="00586570">
        <w:rPr>
          <w:rFonts w:ascii="Century Gothic" w:hAnsi="Century Gothic" w:cs="Times New Roman"/>
          <w:b/>
          <w:sz w:val="20"/>
          <w:szCs w:val="20"/>
          <w:u w:val="single"/>
        </w:rPr>
        <w:fldChar w:fldCharType="begin">
          <w:ffData>
            <w:name w:val="Dropdown53"/>
            <w:enabled/>
            <w:calcOnExit w:val="0"/>
            <w:ddList>
              <w:result w:val="3"/>
              <w:listEntry w:val="Type of Activity"/>
              <w:listEntry w:val="Grand Rounds"/>
              <w:listEntry w:val="Tumor Board"/>
              <w:listEntry w:val="Conference"/>
              <w:listEntry w:val="M&amp;M"/>
              <w:listEntry w:val="Journal Club"/>
              <w:listEntry w:val="Webinar"/>
            </w:ddList>
          </w:ffData>
        </w:fldChar>
      </w:r>
      <w:bookmarkStart w:id="3" w:name="Dropdown53"/>
      <w:r w:rsidR="00586570" w:rsidRPr="00586570">
        <w:rPr>
          <w:rFonts w:ascii="Century Gothic" w:hAnsi="Century Gothic" w:cs="Times New Roman"/>
          <w:b/>
          <w:sz w:val="20"/>
          <w:szCs w:val="20"/>
          <w:u w:val="single"/>
        </w:rPr>
        <w:instrText xml:space="preserve"> FORMDROPDOWN </w:instrText>
      </w:r>
      <w:r w:rsidR="00B057A6">
        <w:rPr>
          <w:rFonts w:ascii="Century Gothic" w:hAnsi="Century Gothic" w:cs="Times New Roman"/>
          <w:b/>
          <w:sz w:val="20"/>
          <w:szCs w:val="20"/>
          <w:u w:val="single"/>
        </w:rPr>
      </w:r>
      <w:r w:rsidR="00B057A6">
        <w:rPr>
          <w:rFonts w:ascii="Century Gothic" w:hAnsi="Century Gothic" w:cs="Times New Roman"/>
          <w:b/>
          <w:sz w:val="20"/>
          <w:szCs w:val="20"/>
          <w:u w:val="single"/>
        </w:rPr>
        <w:fldChar w:fldCharType="separate"/>
      </w:r>
      <w:r w:rsidR="00586570" w:rsidRPr="00586570">
        <w:rPr>
          <w:rFonts w:ascii="Century Gothic" w:hAnsi="Century Gothic" w:cs="Times New Roman"/>
          <w:b/>
          <w:sz w:val="20"/>
          <w:szCs w:val="20"/>
          <w:u w:val="single"/>
        </w:rPr>
        <w:fldChar w:fldCharType="end"/>
      </w:r>
      <w:bookmarkEnd w:id="3"/>
      <w:r w:rsidR="00653F23" w:rsidRPr="00653F23">
        <w:rPr>
          <w:rFonts w:ascii="Century Gothic" w:hAnsi="Century Gothic" w:cs="Times New Roman"/>
          <w:b/>
          <w:sz w:val="20"/>
          <w:szCs w:val="20"/>
        </w:rPr>
        <w:t xml:space="preserve"> </w:t>
      </w:r>
      <w:r w:rsidR="00653F23">
        <w:rPr>
          <w:rFonts w:ascii="Century Gothic" w:hAnsi="Century Gothic" w:cs="Times New Roman"/>
          <w:sz w:val="20"/>
          <w:szCs w:val="20"/>
        </w:rPr>
        <w:t xml:space="preserve"> </w:t>
      </w:r>
      <w:r w:rsidR="00AC20AD" w:rsidRPr="00586570">
        <w:rPr>
          <w:rFonts w:ascii="Century Gothic" w:hAnsi="Century Gothic" w:cs="Times New Roman"/>
          <w:b/>
          <w:sz w:val="20"/>
          <w:szCs w:val="20"/>
          <w:u w:val="single"/>
        </w:rPr>
        <w:fldChar w:fldCharType="begin">
          <w:ffData>
            <w:name w:val=""/>
            <w:enabled/>
            <w:calcOnExit w:val="0"/>
            <w:ddList>
              <w:listEntry w:val="Annual"/>
              <w:listEntry w:val="Choose one"/>
              <w:listEntry w:val="Weekly"/>
              <w:listEntry w:val="Bi-monthly"/>
              <w:listEntry w:val="Monthly"/>
              <w:listEntry w:val="Quarterly"/>
              <w:listEntry w:val="Bi-Annual"/>
              <w:listEntry w:val="One-time"/>
            </w:ddList>
          </w:ffData>
        </w:fldChar>
      </w:r>
      <w:r w:rsidR="00AC20AD" w:rsidRPr="00586570">
        <w:rPr>
          <w:rFonts w:ascii="Century Gothic" w:hAnsi="Century Gothic" w:cs="Times New Roman"/>
          <w:b/>
          <w:sz w:val="20"/>
          <w:szCs w:val="20"/>
          <w:u w:val="single"/>
        </w:rPr>
        <w:instrText xml:space="preserve"> FORMDROPDOWN </w:instrText>
      </w:r>
      <w:r w:rsidR="00B057A6">
        <w:rPr>
          <w:rFonts w:ascii="Century Gothic" w:hAnsi="Century Gothic" w:cs="Times New Roman"/>
          <w:b/>
          <w:sz w:val="20"/>
          <w:szCs w:val="20"/>
          <w:u w:val="single"/>
        </w:rPr>
      </w:r>
      <w:r w:rsidR="00B057A6">
        <w:rPr>
          <w:rFonts w:ascii="Century Gothic" w:hAnsi="Century Gothic" w:cs="Times New Roman"/>
          <w:b/>
          <w:sz w:val="20"/>
          <w:szCs w:val="20"/>
          <w:u w:val="single"/>
        </w:rPr>
        <w:fldChar w:fldCharType="separate"/>
      </w:r>
      <w:r w:rsidR="00AC20AD" w:rsidRPr="00586570">
        <w:rPr>
          <w:rFonts w:ascii="Century Gothic" w:hAnsi="Century Gothic" w:cs="Times New Roman"/>
          <w:b/>
          <w:sz w:val="20"/>
          <w:szCs w:val="20"/>
          <w:u w:val="single"/>
        </w:rPr>
        <w:fldChar w:fldCharType="end"/>
      </w:r>
    </w:p>
    <w:p w:rsidR="00B73549" w:rsidRDefault="00B73549" w:rsidP="0093193F">
      <w:pPr>
        <w:spacing w:after="0" w:line="240" w:lineRule="auto"/>
        <w:rPr>
          <w:rFonts w:ascii="Century Gothic" w:hAnsi="Century Gothic" w:cs="Times New Roman"/>
          <w:sz w:val="16"/>
          <w:szCs w:val="16"/>
        </w:rPr>
      </w:pPr>
      <w:r w:rsidRPr="0044071C">
        <w:rPr>
          <w:rFonts w:ascii="Century Gothic" w:hAnsi="Century Gothic" w:cs="Times New Roman"/>
          <w:sz w:val="20"/>
          <w:szCs w:val="20"/>
        </w:rPr>
        <w:t xml:space="preserve">Date </w:t>
      </w:r>
      <w:r w:rsidR="00556D9B">
        <w:rPr>
          <w:rFonts w:ascii="Century Gothic" w:hAnsi="Century Gothic" w:cs="Times New Roman"/>
          <w:sz w:val="20"/>
          <w:szCs w:val="20"/>
          <w:u w:val="single"/>
        </w:rPr>
        <w:fldChar w:fldCharType="begin">
          <w:ffData>
            <w:name w:val="Date"/>
            <w:enabled/>
            <w:calcOnExit/>
            <w:textInput>
              <w:default w:val="Activity Date/Date range"/>
            </w:textInput>
          </w:ffData>
        </w:fldChar>
      </w:r>
      <w:bookmarkStart w:id="4" w:name="Date"/>
      <w:r w:rsidR="00556D9B">
        <w:rPr>
          <w:rFonts w:ascii="Century Gothic" w:hAnsi="Century Gothic" w:cs="Times New Roman"/>
          <w:sz w:val="20"/>
          <w:szCs w:val="20"/>
          <w:u w:val="single"/>
        </w:rPr>
        <w:instrText xml:space="preserve"> FORMTEXT </w:instrText>
      </w:r>
      <w:r w:rsidR="00556D9B">
        <w:rPr>
          <w:rFonts w:ascii="Century Gothic" w:hAnsi="Century Gothic" w:cs="Times New Roman"/>
          <w:sz w:val="20"/>
          <w:szCs w:val="20"/>
          <w:u w:val="single"/>
        </w:rPr>
      </w:r>
      <w:r w:rsidR="00556D9B">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556D9B">
        <w:rPr>
          <w:rFonts w:ascii="Century Gothic" w:hAnsi="Century Gothic" w:cs="Times New Roman"/>
          <w:sz w:val="20"/>
          <w:szCs w:val="20"/>
          <w:u w:val="single"/>
        </w:rPr>
        <w:fldChar w:fldCharType="end"/>
      </w:r>
      <w:bookmarkEnd w:id="4"/>
      <w:r w:rsidR="00AC20AD" w:rsidRPr="00AC20AD">
        <w:rPr>
          <w:rFonts w:ascii="Century Gothic" w:hAnsi="Century Gothic" w:cs="Times New Roman"/>
          <w:noProof/>
          <w:sz w:val="20"/>
          <w:szCs w:val="20"/>
        </w:rPr>
        <w:tab/>
      </w:r>
      <w:r w:rsidRPr="0044071C">
        <w:rPr>
          <w:rFonts w:ascii="Century Gothic" w:hAnsi="Century Gothic"/>
          <w:sz w:val="20"/>
          <w:szCs w:val="20"/>
        </w:rPr>
        <w:t xml:space="preserve">Day </w:t>
      </w:r>
      <w:r w:rsidR="00A34555">
        <w:rPr>
          <w:rFonts w:ascii="Century Gothic" w:hAnsi="Century Gothic"/>
          <w:sz w:val="20"/>
          <w:szCs w:val="20"/>
        </w:rPr>
        <w:fldChar w:fldCharType="begin">
          <w:ffData>
            <w:name w:val=""/>
            <w:enabled/>
            <w:calcOnExit w:val="0"/>
            <w:ddList>
              <w:result w:val="6"/>
              <w:listEntry w:val="Choose one"/>
              <w:listEntry w:val="Sunday"/>
              <w:listEntry w:val="Monday"/>
              <w:listEntry w:val="Tuesday"/>
              <w:listEntry w:val="Wednesday"/>
              <w:listEntry w:val="Thursday"/>
              <w:listEntry w:val="Friday"/>
              <w:listEntry w:val="Saturday"/>
              <w:listEntry w:val="Monday-Tuesday"/>
              <w:listEntry w:val="Tuesday-Thursday"/>
              <w:listEntry w:val="Wednesday-Thursday"/>
              <w:listEntry w:val="Thursday-Friday"/>
              <w:listEntry w:val="Friday-Saturday"/>
              <w:listEntry w:val="Friday-Sunday"/>
              <w:listEntry w:val="Saturday-Sunday"/>
              <w:listEntry w:val="Varies"/>
            </w:ddList>
          </w:ffData>
        </w:fldChar>
      </w:r>
      <w:r w:rsidR="00A34555">
        <w:rPr>
          <w:rFonts w:ascii="Century Gothic" w:hAnsi="Century Gothic"/>
          <w:sz w:val="20"/>
          <w:szCs w:val="20"/>
        </w:rPr>
        <w:instrText xml:space="preserve"> FORMDROPDOWN </w:instrText>
      </w:r>
      <w:r w:rsidR="00B057A6">
        <w:rPr>
          <w:rFonts w:ascii="Century Gothic" w:hAnsi="Century Gothic"/>
          <w:sz w:val="20"/>
          <w:szCs w:val="20"/>
        </w:rPr>
      </w:r>
      <w:r w:rsidR="00B057A6">
        <w:rPr>
          <w:rFonts w:ascii="Century Gothic" w:hAnsi="Century Gothic"/>
          <w:sz w:val="20"/>
          <w:szCs w:val="20"/>
        </w:rPr>
        <w:fldChar w:fldCharType="separate"/>
      </w:r>
      <w:r w:rsidR="00A34555">
        <w:rPr>
          <w:rFonts w:ascii="Century Gothic" w:hAnsi="Century Gothic"/>
          <w:sz w:val="20"/>
          <w:szCs w:val="20"/>
        </w:rPr>
        <w:fldChar w:fldCharType="end"/>
      </w:r>
      <w:r w:rsidR="00AC20AD">
        <w:rPr>
          <w:rFonts w:ascii="Century Gothic" w:hAnsi="Century Gothic"/>
          <w:sz w:val="20"/>
          <w:szCs w:val="20"/>
        </w:rPr>
        <w:tab/>
      </w:r>
      <w:r w:rsidRPr="0044071C">
        <w:rPr>
          <w:rFonts w:ascii="Century Gothic" w:hAnsi="Century Gothic" w:cs="Times New Roman"/>
          <w:sz w:val="20"/>
          <w:szCs w:val="20"/>
        </w:rPr>
        <w:t xml:space="preserve">Time </w:t>
      </w:r>
      <w:r w:rsidRPr="0044071C">
        <w:rPr>
          <w:rFonts w:ascii="Century Gothic" w:hAnsi="Century Gothic" w:cs="Times New Roman"/>
          <w:sz w:val="20"/>
          <w:szCs w:val="20"/>
          <w:u w:val="single"/>
        </w:rPr>
        <w:fldChar w:fldCharType="begin">
          <w:ffData>
            <w:name w:val="Text768"/>
            <w:enabled/>
            <w:calcOnExit/>
            <w:textInput/>
          </w:ffData>
        </w:fldChar>
      </w:r>
      <w:bookmarkStart w:id="5" w:name="Text768"/>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bookmarkEnd w:id="5"/>
      <w:r w:rsidR="00AC20AD" w:rsidRPr="00AC20AD">
        <w:rPr>
          <w:rFonts w:ascii="Century Gothic" w:hAnsi="Century Gothic" w:cs="Times New Roman"/>
          <w:sz w:val="20"/>
          <w:szCs w:val="20"/>
        </w:rPr>
        <w:tab/>
      </w:r>
      <w:r w:rsidRPr="0044071C">
        <w:rPr>
          <w:rFonts w:ascii="Century Gothic" w:hAnsi="Century Gothic" w:cs="Times New Roman"/>
          <w:sz w:val="20"/>
          <w:szCs w:val="20"/>
        </w:rPr>
        <w:t xml:space="preserve">Location </w:t>
      </w:r>
      <w:r w:rsidR="001F76BC" w:rsidRPr="00131A0B">
        <w:rPr>
          <w:rFonts w:ascii="Century Gothic" w:hAnsi="Century Gothic"/>
          <w:sz w:val="20"/>
          <w:szCs w:val="20"/>
          <w:u w:val="single"/>
        </w:rPr>
        <w:fldChar w:fldCharType="begin">
          <w:ffData>
            <w:name w:val="Location"/>
            <w:enabled/>
            <w:calcOnExit/>
            <w:textInput/>
          </w:ffData>
        </w:fldChar>
      </w:r>
      <w:bookmarkStart w:id="6" w:name="Location"/>
      <w:r w:rsidR="001F76BC" w:rsidRPr="00131A0B">
        <w:rPr>
          <w:rFonts w:ascii="Century Gothic" w:hAnsi="Century Gothic"/>
          <w:sz w:val="20"/>
          <w:szCs w:val="20"/>
          <w:u w:val="single"/>
        </w:rPr>
        <w:instrText xml:space="preserve"> FORMTEXT </w:instrText>
      </w:r>
      <w:r w:rsidR="001F76BC" w:rsidRPr="00131A0B">
        <w:rPr>
          <w:rFonts w:ascii="Century Gothic" w:hAnsi="Century Gothic"/>
          <w:sz w:val="20"/>
          <w:szCs w:val="20"/>
          <w:u w:val="single"/>
        </w:rPr>
      </w:r>
      <w:r w:rsidR="001F76BC" w:rsidRPr="00131A0B">
        <w:rPr>
          <w:rFonts w:ascii="Century Gothic" w:hAnsi="Century Gothic"/>
          <w:sz w:val="20"/>
          <w:szCs w:val="20"/>
          <w:u w:val="single"/>
        </w:rPr>
        <w:fldChar w:fldCharType="separate"/>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1F76BC" w:rsidRPr="00131A0B">
        <w:rPr>
          <w:rFonts w:ascii="Century Gothic" w:hAnsi="Century Gothic"/>
          <w:sz w:val="20"/>
          <w:szCs w:val="20"/>
          <w:u w:val="single"/>
        </w:rPr>
        <w:fldChar w:fldCharType="end"/>
      </w:r>
      <w:bookmarkEnd w:id="6"/>
      <w:r w:rsidR="00E60ECC">
        <w:rPr>
          <w:rFonts w:ascii="Century Gothic" w:hAnsi="Century Gothic"/>
          <w:sz w:val="20"/>
          <w:szCs w:val="20"/>
        </w:rPr>
        <w:tab/>
      </w:r>
      <w:bookmarkStart w:id="7" w:name="_Hlk157420684"/>
      <w:r w:rsidR="0008147F">
        <w:rPr>
          <w:rFonts w:ascii="Century Gothic" w:hAnsi="Century Gothic"/>
          <w:sz w:val="20"/>
          <w:szCs w:val="20"/>
        </w:rPr>
        <w:t>#</w:t>
      </w:r>
      <w:r w:rsidR="00E60ECC">
        <w:rPr>
          <w:rFonts w:ascii="Century Gothic" w:hAnsi="Century Gothic"/>
          <w:sz w:val="20"/>
          <w:szCs w:val="20"/>
        </w:rPr>
        <w:t xml:space="preserve">Hours </w:t>
      </w:r>
      <w:r w:rsidR="00E60ECC" w:rsidRPr="00E60ECC">
        <w:rPr>
          <w:rFonts w:ascii="Century Gothic" w:hAnsi="Century Gothic"/>
          <w:sz w:val="20"/>
          <w:szCs w:val="20"/>
          <w:u w:val="single"/>
        </w:rPr>
        <w:fldChar w:fldCharType="begin">
          <w:ffData>
            <w:name w:val="Text1364"/>
            <w:enabled/>
            <w:calcOnExit w:val="0"/>
            <w:textInput/>
          </w:ffData>
        </w:fldChar>
      </w:r>
      <w:bookmarkStart w:id="8" w:name="Text1364"/>
      <w:r w:rsidR="00E60ECC" w:rsidRPr="00E60ECC">
        <w:rPr>
          <w:rFonts w:ascii="Century Gothic" w:hAnsi="Century Gothic"/>
          <w:sz w:val="20"/>
          <w:szCs w:val="20"/>
          <w:u w:val="single"/>
        </w:rPr>
        <w:instrText xml:space="preserve"> FORMTEXT </w:instrText>
      </w:r>
      <w:r w:rsidR="00E60ECC" w:rsidRPr="00E60ECC">
        <w:rPr>
          <w:rFonts w:ascii="Century Gothic" w:hAnsi="Century Gothic"/>
          <w:sz w:val="20"/>
          <w:szCs w:val="20"/>
          <w:u w:val="single"/>
        </w:rPr>
      </w:r>
      <w:r w:rsidR="00E60ECC" w:rsidRPr="00E60ECC">
        <w:rPr>
          <w:rFonts w:ascii="Century Gothic" w:hAnsi="Century Gothic"/>
          <w:sz w:val="20"/>
          <w:szCs w:val="20"/>
          <w:u w:val="single"/>
        </w:rPr>
        <w:fldChar w:fldCharType="separate"/>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2444">
        <w:rPr>
          <w:rFonts w:ascii="Century Gothic" w:hAnsi="Century Gothic"/>
          <w:noProof/>
          <w:sz w:val="20"/>
          <w:szCs w:val="20"/>
          <w:u w:val="single"/>
        </w:rPr>
        <w:t> </w:t>
      </w:r>
      <w:r w:rsidR="00E60ECC" w:rsidRPr="00E60ECC">
        <w:rPr>
          <w:rFonts w:ascii="Century Gothic" w:hAnsi="Century Gothic"/>
          <w:sz w:val="20"/>
          <w:szCs w:val="20"/>
          <w:u w:val="single"/>
        </w:rPr>
        <w:fldChar w:fldCharType="end"/>
      </w:r>
      <w:bookmarkEnd w:id="7"/>
      <w:bookmarkEnd w:id="8"/>
    </w:p>
    <w:p w:rsidR="00B7100B" w:rsidRDefault="00B7100B" w:rsidP="007F0666">
      <w:pPr>
        <w:spacing w:after="0" w:line="240" w:lineRule="auto"/>
        <w:rPr>
          <w:rFonts w:ascii="Century Gothic" w:hAnsi="Century Gothic"/>
          <w:sz w:val="20"/>
          <w:szCs w:val="20"/>
        </w:rPr>
      </w:pPr>
    </w:p>
    <w:p w:rsidR="00B7100B" w:rsidRDefault="00B73549" w:rsidP="007F0666">
      <w:pPr>
        <w:spacing w:after="0" w:line="240" w:lineRule="auto"/>
        <w:rPr>
          <w:rFonts w:ascii="Century Gothic" w:hAnsi="Century Gothic" w:cs="Times New Roman"/>
          <w:sz w:val="20"/>
          <w:szCs w:val="20"/>
          <w:u w:val="single"/>
        </w:rPr>
      </w:pPr>
      <w:r w:rsidRPr="0044071C">
        <w:rPr>
          <w:rFonts w:ascii="Century Gothic" w:hAnsi="Century Gothic"/>
          <w:sz w:val="20"/>
          <w:szCs w:val="20"/>
        </w:rPr>
        <w:t xml:space="preserve">Chair </w:t>
      </w:r>
      <w:r w:rsidR="00556D9B">
        <w:rPr>
          <w:rFonts w:ascii="Century Gothic" w:hAnsi="Century Gothic" w:cs="Times New Roman"/>
          <w:sz w:val="20"/>
          <w:szCs w:val="20"/>
          <w:u w:val="single"/>
        </w:rPr>
        <w:fldChar w:fldCharType="begin">
          <w:ffData>
            <w:name w:val="Chair"/>
            <w:enabled/>
            <w:calcOnExit/>
            <w:textInput/>
          </w:ffData>
        </w:fldChar>
      </w:r>
      <w:bookmarkStart w:id="9" w:name="Chair"/>
      <w:r w:rsidR="00556D9B">
        <w:rPr>
          <w:rFonts w:ascii="Century Gothic" w:hAnsi="Century Gothic" w:cs="Times New Roman"/>
          <w:sz w:val="20"/>
          <w:szCs w:val="20"/>
          <w:u w:val="single"/>
        </w:rPr>
        <w:instrText xml:space="preserve"> FORMTEXT </w:instrText>
      </w:r>
      <w:r w:rsidR="00556D9B">
        <w:rPr>
          <w:rFonts w:ascii="Century Gothic" w:hAnsi="Century Gothic" w:cs="Times New Roman"/>
          <w:sz w:val="20"/>
          <w:szCs w:val="20"/>
          <w:u w:val="single"/>
        </w:rPr>
      </w:r>
      <w:r w:rsidR="00556D9B">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556D9B">
        <w:rPr>
          <w:rFonts w:ascii="Century Gothic" w:hAnsi="Century Gothic" w:cs="Times New Roman"/>
          <w:sz w:val="20"/>
          <w:szCs w:val="20"/>
          <w:u w:val="single"/>
        </w:rPr>
        <w:fldChar w:fldCharType="end"/>
      </w:r>
      <w:bookmarkEnd w:id="9"/>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Email </w:t>
      </w:r>
      <w:r w:rsidRPr="0044071C">
        <w:rPr>
          <w:rFonts w:ascii="Century Gothic" w:hAnsi="Century Gothic" w:cs="Times New Roman"/>
          <w:sz w:val="20"/>
          <w:szCs w:val="20"/>
          <w:u w:val="single"/>
        </w:rPr>
        <w:fldChar w:fldCharType="begin">
          <w:ffData>
            <w:name w:val="Text1283"/>
            <w:enabled/>
            <w:calcOnExit w:val="0"/>
            <w:textInput/>
          </w:ffData>
        </w:fldChar>
      </w:r>
      <w:bookmarkStart w:id="10" w:name="Text1283"/>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bookmarkEnd w:id="10"/>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Phone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Address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City, State Zip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p>
    <w:p w:rsidR="00B73549" w:rsidRPr="0044071C" w:rsidRDefault="00B73549" w:rsidP="007F0666">
      <w:pPr>
        <w:spacing w:after="0" w:line="240" w:lineRule="auto"/>
        <w:rPr>
          <w:rFonts w:ascii="Century Gothic" w:hAnsi="Century Gothic" w:cs="Times New Roman"/>
          <w:sz w:val="20"/>
          <w:szCs w:val="20"/>
        </w:rPr>
      </w:pPr>
      <w:r w:rsidRPr="0044071C">
        <w:rPr>
          <w:rFonts w:ascii="Century Gothic" w:hAnsi="Century Gothic" w:cs="Times New Roman"/>
          <w:sz w:val="20"/>
          <w:szCs w:val="20"/>
        </w:rPr>
        <w:t xml:space="preserve">Coordinator </w:t>
      </w:r>
      <w:r w:rsidR="00556D9B">
        <w:rPr>
          <w:rFonts w:ascii="Century Gothic" w:hAnsi="Century Gothic" w:cs="Times New Roman"/>
          <w:sz w:val="20"/>
          <w:szCs w:val="20"/>
          <w:u w:val="single"/>
        </w:rPr>
        <w:fldChar w:fldCharType="begin">
          <w:ffData>
            <w:name w:val="Coordinator"/>
            <w:enabled/>
            <w:calcOnExit/>
            <w:textInput/>
          </w:ffData>
        </w:fldChar>
      </w:r>
      <w:bookmarkStart w:id="11" w:name="Coordinator"/>
      <w:r w:rsidR="00556D9B">
        <w:rPr>
          <w:rFonts w:ascii="Century Gothic" w:hAnsi="Century Gothic" w:cs="Times New Roman"/>
          <w:sz w:val="20"/>
          <w:szCs w:val="20"/>
          <w:u w:val="single"/>
        </w:rPr>
        <w:instrText xml:space="preserve"> FORMTEXT </w:instrText>
      </w:r>
      <w:r w:rsidR="00556D9B">
        <w:rPr>
          <w:rFonts w:ascii="Century Gothic" w:hAnsi="Century Gothic" w:cs="Times New Roman"/>
          <w:sz w:val="20"/>
          <w:szCs w:val="20"/>
          <w:u w:val="single"/>
        </w:rPr>
      </w:r>
      <w:r w:rsidR="00556D9B">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556D9B">
        <w:rPr>
          <w:rFonts w:ascii="Century Gothic" w:hAnsi="Century Gothic" w:cs="Times New Roman"/>
          <w:sz w:val="20"/>
          <w:szCs w:val="20"/>
          <w:u w:val="single"/>
        </w:rPr>
        <w:fldChar w:fldCharType="end"/>
      </w:r>
      <w:bookmarkEnd w:id="11"/>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Email </w:t>
      </w:r>
      <w:r w:rsidR="00161D43">
        <w:rPr>
          <w:rFonts w:ascii="Century Gothic" w:hAnsi="Century Gothic" w:cs="Times New Roman"/>
          <w:sz w:val="20"/>
          <w:szCs w:val="20"/>
          <w:u w:val="single"/>
        </w:rPr>
        <w:fldChar w:fldCharType="begin">
          <w:ffData>
            <w:name w:val="email"/>
            <w:enabled/>
            <w:calcOnExit/>
            <w:textInput/>
          </w:ffData>
        </w:fldChar>
      </w:r>
      <w:bookmarkStart w:id="12" w:name="email"/>
      <w:r w:rsidR="00161D43">
        <w:rPr>
          <w:rFonts w:ascii="Century Gothic" w:hAnsi="Century Gothic" w:cs="Times New Roman"/>
          <w:sz w:val="20"/>
          <w:szCs w:val="20"/>
          <w:u w:val="single"/>
        </w:rPr>
        <w:instrText xml:space="preserve"> FORMTEXT </w:instrText>
      </w:r>
      <w:r w:rsidR="00161D43">
        <w:rPr>
          <w:rFonts w:ascii="Century Gothic" w:hAnsi="Century Gothic" w:cs="Times New Roman"/>
          <w:sz w:val="20"/>
          <w:szCs w:val="20"/>
          <w:u w:val="single"/>
        </w:rPr>
      </w:r>
      <w:r w:rsidR="00161D43">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161D43">
        <w:rPr>
          <w:rFonts w:ascii="Century Gothic" w:hAnsi="Century Gothic" w:cs="Times New Roman"/>
          <w:sz w:val="20"/>
          <w:szCs w:val="20"/>
          <w:u w:val="single"/>
        </w:rPr>
        <w:fldChar w:fldCharType="end"/>
      </w:r>
      <w:bookmarkEnd w:id="12"/>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Phone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r w:rsidR="00A31F62" w:rsidRPr="00A31F62">
        <w:rPr>
          <w:rFonts w:ascii="Century Gothic" w:hAnsi="Century Gothic" w:cs="Times New Roman"/>
          <w:sz w:val="20"/>
          <w:szCs w:val="20"/>
        </w:rPr>
        <w:tab/>
      </w:r>
      <w:r w:rsidRPr="0044071C">
        <w:rPr>
          <w:rFonts w:ascii="Century Gothic" w:hAnsi="Century Gothic" w:cs="Times New Roman"/>
          <w:sz w:val="20"/>
          <w:szCs w:val="20"/>
        </w:rPr>
        <w:t xml:space="preserve">Address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r w:rsidR="00A31F62" w:rsidRPr="00AC20AD">
        <w:rPr>
          <w:rFonts w:ascii="Century Gothic" w:hAnsi="Century Gothic" w:cs="Times New Roman"/>
          <w:sz w:val="20"/>
          <w:szCs w:val="20"/>
        </w:rPr>
        <w:tab/>
      </w:r>
      <w:r w:rsidRPr="0044071C">
        <w:rPr>
          <w:rFonts w:ascii="Century Gothic" w:hAnsi="Century Gothic" w:cs="Times New Roman"/>
          <w:sz w:val="20"/>
          <w:szCs w:val="20"/>
        </w:rPr>
        <w:t xml:space="preserve">City, State Zip </w:t>
      </w:r>
      <w:r w:rsidRPr="0044071C">
        <w:rPr>
          <w:rFonts w:ascii="Century Gothic" w:hAnsi="Century Gothic" w:cs="Times New Roman"/>
          <w:sz w:val="20"/>
          <w:szCs w:val="20"/>
          <w:u w:val="single"/>
        </w:rPr>
        <w:fldChar w:fldCharType="begin">
          <w:ffData>
            <w:name w:val=""/>
            <w:enabled/>
            <w:calcOnExit/>
            <w:textInput/>
          </w:ffData>
        </w:fldChar>
      </w:r>
      <w:r w:rsidRPr="0044071C">
        <w:rPr>
          <w:rFonts w:ascii="Century Gothic" w:hAnsi="Century Gothic" w:cs="Times New Roman"/>
          <w:sz w:val="20"/>
          <w:szCs w:val="20"/>
          <w:u w:val="single"/>
        </w:rPr>
        <w:instrText xml:space="preserve"> FORMTEXT </w:instrText>
      </w:r>
      <w:r w:rsidRPr="0044071C">
        <w:rPr>
          <w:rFonts w:ascii="Century Gothic" w:hAnsi="Century Gothic" w:cs="Times New Roman"/>
          <w:sz w:val="20"/>
          <w:szCs w:val="20"/>
          <w:u w:val="single"/>
        </w:rPr>
      </w:r>
      <w:r w:rsidRPr="0044071C">
        <w:rPr>
          <w:rFonts w:ascii="Century Gothic" w:hAnsi="Century Gothic" w:cs="Times New Roman"/>
          <w:sz w:val="20"/>
          <w:szCs w:val="20"/>
          <w:u w:val="single"/>
        </w:rPr>
        <w:fldChar w:fldCharType="separate"/>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00E62444">
        <w:rPr>
          <w:rFonts w:ascii="Century Gothic" w:hAnsi="Century Gothic" w:cs="Times New Roman"/>
          <w:noProof/>
          <w:sz w:val="20"/>
          <w:szCs w:val="20"/>
          <w:u w:val="single"/>
        </w:rPr>
        <w:t> </w:t>
      </w:r>
      <w:r w:rsidRPr="0044071C">
        <w:rPr>
          <w:rFonts w:ascii="Century Gothic" w:hAnsi="Century Gothic" w:cs="Times New Roman"/>
          <w:sz w:val="20"/>
          <w:szCs w:val="20"/>
          <w:u w:val="single"/>
        </w:rPr>
        <w:fldChar w:fldCharType="end"/>
      </w:r>
    </w:p>
    <w:p w:rsidR="00BC4E9F" w:rsidRPr="0093193F" w:rsidRDefault="00BC4E9F" w:rsidP="00656477">
      <w:pPr>
        <w:spacing w:after="0" w:line="240" w:lineRule="auto"/>
        <w:jc w:val="both"/>
        <w:rPr>
          <w:rFonts w:ascii="Arial" w:hAnsi="Arial"/>
          <w:sz w:val="16"/>
          <w:szCs w:val="16"/>
        </w:rPr>
      </w:pPr>
    </w:p>
    <w:tbl>
      <w:tblPr>
        <w:tblW w:w="11615" w:type="dxa"/>
        <w:tblInd w:w="-3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1"/>
        <w:gridCol w:w="2161"/>
        <w:gridCol w:w="4142"/>
        <w:gridCol w:w="540"/>
        <w:gridCol w:w="810"/>
        <w:gridCol w:w="1351"/>
      </w:tblGrid>
      <w:tr w:rsidR="00BC4E9F" w:rsidRPr="00A12C3A" w:rsidTr="00C97434">
        <w:tc>
          <w:tcPr>
            <w:tcW w:w="11610" w:type="dxa"/>
            <w:gridSpan w:val="6"/>
            <w:tcBorders>
              <w:top w:val="single" w:sz="4" w:space="0" w:color="auto"/>
              <w:bottom w:val="nil"/>
            </w:tcBorders>
            <w:shd w:val="clear" w:color="auto" w:fill="002060"/>
          </w:tcPr>
          <w:p w:rsidR="00BC4E9F" w:rsidRPr="0074457C" w:rsidRDefault="00BC4E9F" w:rsidP="00C97434">
            <w:pPr>
              <w:autoSpaceDE w:val="0"/>
              <w:autoSpaceDN w:val="0"/>
              <w:adjustRightInd w:val="0"/>
              <w:spacing w:after="0" w:line="240" w:lineRule="auto"/>
              <w:jc w:val="center"/>
              <w:rPr>
                <w:rFonts w:ascii="Georgia-Bold" w:eastAsiaTheme="minorHAnsi" w:hAnsi="Georgia-Bold" w:cs="Georgia-Bold"/>
                <w:b/>
                <w:bCs/>
                <w:color w:val="FFFFFF" w:themeColor="background1"/>
                <w:sz w:val="26"/>
                <w:szCs w:val="26"/>
              </w:rPr>
            </w:pPr>
            <w:r w:rsidRPr="0074457C">
              <w:rPr>
                <w:rFonts w:ascii="Georgia-Bold" w:eastAsiaTheme="minorHAnsi" w:hAnsi="Georgia-Bold" w:cs="Georgia-Bold"/>
                <w:b/>
                <w:bCs/>
                <w:color w:val="FFFFFF" w:themeColor="background1"/>
                <w:sz w:val="26"/>
                <w:szCs w:val="26"/>
              </w:rPr>
              <w:t xml:space="preserve">Identification and Mitigation of Relevant Financial Relationships </w:t>
            </w:r>
          </w:p>
          <w:p w:rsidR="00BC4E9F" w:rsidRPr="0074457C" w:rsidRDefault="00BC4E9F" w:rsidP="00C97434">
            <w:pPr>
              <w:autoSpaceDE w:val="0"/>
              <w:autoSpaceDN w:val="0"/>
              <w:adjustRightInd w:val="0"/>
              <w:spacing w:after="0" w:line="240" w:lineRule="auto"/>
              <w:jc w:val="center"/>
              <w:rPr>
                <w:rFonts w:ascii="Georgia-Bold" w:eastAsiaTheme="minorHAnsi" w:hAnsi="Georgia-Bold" w:cs="Georgia-Bold"/>
                <w:b/>
                <w:bCs/>
                <w:color w:val="FFFFFF" w:themeColor="background1"/>
                <w:sz w:val="16"/>
                <w:szCs w:val="16"/>
              </w:rPr>
            </w:pPr>
            <w:r w:rsidRPr="0074457C">
              <w:rPr>
                <w:rFonts w:ascii="Georgia-Bold" w:eastAsiaTheme="minorHAnsi" w:hAnsi="Georgia-Bold" w:cs="Georgia-Bold"/>
                <w:b/>
                <w:bCs/>
                <w:color w:val="FFFFFF" w:themeColor="background1"/>
                <w:sz w:val="26"/>
                <w:szCs w:val="26"/>
              </w:rPr>
              <w:t xml:space="preserve">for Planners, Faculty, Reviewers, and Others </w:t>
            </w:r>
            <w:r w:rsidRPr="0074457C">
              <w:rPr>
                <w:rFonts w:ascii="Georgia-Bold" w:eastAsiaTheme="minorHAnsi" w:hAnsi="Georgia-Bold" w:cs="Georgia-Bold"/>
                <w:b/>
                <w:bCs/>
                <w:color w:val="FFFFFF" w:themeColor="background1"/>
                <w:sz w:val="16"/>
                <w:szCs w:val="16"/>
              </w:rPr>
              <w:t>[</w:t>
            </w:r>
            <w:hyperlink r:id="rId10" w:history="1">
              <w:r w:rsidRPr="0074457C">
                <w:rPr>
                  <w:rStyle w:val="Hyperlink"/>
                  <w:rFonts w:ascii="Georgia-Bold" w:eastAsiaTheme="minorHAnsi" w:hAnsi="Georgia-Bold" w:cs="Georgia-Bold"/>
                  <w:b/>
                  <w:bCs/>
                  <w:color w:val="FFFFFF" w:themeColor="background1"/>
                  <w:sz w:val="16"/>
                  <w:szCs w:val="16"/>
                </w:rPr>
                <w:t>JAC 12</w:t>
              </w:r>
            </w:hyperlink>
            <w:r w:rsidRPr="0074457C">
              <w:rPr>
                <w:rFonts w:ascii="Georgia-Bold" w:eastAsiaTheme="minorHAnsi" w:hAnsi="Georgia-Bold" w:cs="Georgia-Bold"/>
                <w:b/>
                <w:bCs/>
                <w:color w:val="FFFFFF" w:themeColor="background1"/>
                <w:sz w:val="16"/>
                <w:szCs w:val="16"/>
              </w:rPr>
              <w:t>]</w:t>
            </w:r>
          </w:p>
          <w:p w:rsidR="00BC4E9F" w:rsidRPr="00652D0C" w:rsidRDefault="00BC4E9F" w:rsidP="00C97434">
            <w:pPr>
              <w:autoSpaceDE w:val="0"/>
              <w:autoSpaceDN w:val="0"/>
              <w:adjustRightInd w:val="0"/>
              <w:spacing w:after="0" w:line="240" w:lineRule="auto"/>
              <w:jc w:val="center"/>
              <w:rPr>
                <w:rFonts w:ascii="Georgia-Bold" w:eastAsiaTheme="minorHAnsi" w:hAnsi="Georgia-Bold" w:cs="Georgia-Bold"/>
                <w:b/>
                <w:bCs/>
                <w:color w:val="4F82BE"/>
                <w:sz w:val="12"/>
                <w:szCs w:val="12"/>
              </w:rPr>
            </w:pPr>
          </w:p>
        </w:tc>
      </w:tr>
      <w:tr w:rsidR="00BC4E9F" w:rsidRPr="00A12C3A" w:rsidTr="00C97434">
        <w:tc>
          <w:tcPr>
            <w:tcW w:w="2610" w:type="dxa"/>
            <w:tcBorders>
              <w:top w:val="nil"/>
            </w:tcBorders>
            <w:shd w:val="clear" w:color="auto" w:fill="D9E2F3" w:themeFill="accent5" w:themeFillTint="33"/>
          </w:tcPr>
          <w:p w:rsidR="00BC4E9F" w:rsidRPr="00A04CC5" w:rsidRDefault="00BC4E9F" w:rsidP="00C97434">
            <w:pPr>
              <w:autoSpaceDE w:val="0"/>
              <w:autoSpaceDN w:val="0"/>
              <w:adjustRightInd w:val="0"/>
              <w:spacing w:after="0" w:line="240" w:lineRule="auto"/>
              <w:rPr>
                <w:rFonts w:ascii="Arial-BoldMT" w:eastAsiaTheme="minorHAnsi" w:hAnsi="Arial-BoldMT" w:cs="Arial-BoldMT"/>
                <w:b/>
                <w:bCs/>
                <w:sz w:val="18"/>
                <w:szCs w:val="18"/>
              </w:rPr>
            </w:pPr>
            <w:r w:rsidRPr="00A04CC5">
              <w:rPr>
                <w:rFonts w:ascii="Arial-BoldMT" w:eastAsiaTheme="minorHAnsi" w:hAnsi="Arial-BoldMT" w:cs="Arial-BoldMT"/>
                <w:b/>
                <w:bCs/>
                <w:color w:val="auto"/>
                <w:sz w:val="18"/>
                <w:szCs w:val="18"/>
              </w:rPr>
              <w:t>N</w:t>
            </w:r>
            <w:r w:rsidR="00BB373F">
              <w:rPr>
                <w:rFonts w:ascii="Arial-BoldMT" w:eastAsiaTheme="minorHAnsi" w:hAnsi="Arial-BoldMT" w:cs="Arial-BoldMT"/>
                <w:b/>
                <w:bCs/>
                <w:color w:val="auto"/>
                <w:sz w:val="18"/>
                <w:szCs w:val="18"/>
              </w:rPr>
              <w:t>ame</w:t>
            </w:r>
          </w:p>
        </w:tc>
        <w:tc>
          <w:tcPr>
            <w:tcW w:w="2160" w:type="dxa"/>
            <w:tcBorders>
              <w:top w:val="nil"/>
            </w:tcBorders>
            <w:shd w:val="clear" w:color="auto" w:fill="D9E2F3" w:themeFill="accent5" w:themeFillTint="33"/>
          </w:tcPr>
          <w:p w:rsidR="00BC4E9F" w:rsidRPr="00A04CC5" w:rsidRDefault="00BC4E9F" w:rsidP="00C97434">
            <w:pPr>
              <w:autoSpaceDE w:val="0"/>
              <w:autoSpaceDN w:val="0"/>
              <w:adjustRightInd w:val="0"/>
              <w:spacing w:after="0" w:line="240" w:lineRule="auto"/>
              <w:rPr>
                <w:rFonts w:ascii="Arial-BoldMT" w:eastAsiaTheme="minorHAnsi" w:hAnsi="Arial-BoldMT" w:cs="Arial-BoldMT"/>
                <w:b/>
                <w:bCs/>
                <w:sz w:val="18"/>
                <w:szCs w:val="18"/>
              </w:rPr>
            </w:pPr>
            <w:r>
              <w:rPr>
                <w:rFonts w:ascii="Arial-BoldMT" w:eastAsiaTheme="minorHAnsi" w:hAnsi="Arial-BoldMT" w:cs="Arial-BoldMT"/>
                <w:b/>
                <w:bCs/>
                <w:color w:val="auto"/>
                <w:sz w:val="18"/>
                <w:szCs w:val="18"/>
              </w:rPr>
              <w:t>R</w:t>
            </w:r>
            <w:r w:rsidR="00BB373F">
              <w:rPr>
                <w:rFonts w:ascii="Arial-BoldMT" w:eastAsiaTheme="minorHAnsi" w:hAnsi="Arial-BoldMT" w:cs="Arial-BoldMT"/>
                <w:b/>
                <w:bCs/>
                <w:color w:val="auto"/>
                <w:sz w:val="18"/>
                <w:szCs w:val="18"/>
              </w:rPr>
              <w:t xml:space="preserve">ole in </w:t>
            </w:r>
            <w:r>
              <w:rPr>
                <w:rFonts w:ascii="Arial-BoldMT" w:eastAsiaTheme="minorHAnsi" w:hAnsi="Arial-BoldMT" w:cs="Arial-BoldMT"/>
                <w:b/>
                <w:bCs/>
                <w:color w:val="auto"/>
                <w:sz w:val="18"/>
                <w:szCs w:val="18"/>
              </w:rPr>
              <w:t>A</w:t>
            </w:r>
            <w:r w:rsidR="00BB373F">
              <w:rPr>
                <w:rFonts w:ascii="Arial-BoldMT" w:eastAsiaTheme="minorHAnsi" w:hAnsi="Arial-BoldMT" w:cs="Arial-BoldMT"/>
                <w:b/>
                <w:bCs/>
                <w:color w:val="auto"/>
                <w:sz w:val="18"/>
                <w:szCs w:val="18"/>
              </w:rPr>
              <w:t>ctivity</w:t>
            </w:r>
          </w:p>
        </w:tc>
        <w:tc>
          <w:tcPr>
            <w:tcW w:w="4140" w:type="dxa"/>
            <w:tcBorders>
              <w:top w:val="nil"/>
            </w:tcBorders>
            <w:shd w:val="clear" w:color="auto" w:fill="D9E2F3" w:themeFill="accent5" w:themeFillTint="33"/>
          </w:tcPr>
          <w:p w:rsidR="00BC4E9F" w:rsidRPr="0031134F" w:rsidRDefault="00BC4E9F" w:rsidP="00C97434">
            <w:pPr>
              <w:spacing w:after="0" w:line="240" w:lineRule="auto"/>
              <w:rPr>
                <w:rFonts w:ascii="Arial-BoldMT" w:eastAsiaTheme="minorHAnsi" w:hAnsi="Arial-BoldMT" w:cs="Arial-BoldMT"/>
                <w:b/>
                <w:bCs/>
                <w:color w:val="auto"/>
                <w:sz w:val="18"/>
                <w:szCs w:val="18"/>
              </w:rPr>
            </w:pPr>
            <w:r w:rsidRPr="0031134F">
              <w:rPr>
                <w:rFonts w:ascii="Arial-BoldMT" w:eastAsiaTheme="minorHAnsi" w:hAnsi="Arial-BoldMT" w:cs="Arial-BoldMT"/>
                <w:b/>
                <w:bCs/>
                <w:color w:val="auto"/>
                <w:sz w:val="18"/>
                <w:szCs w:val="18"/>
              </w:rPr>
              <w:t>F</w:t>
            </w:r>
            <w:r w:rsidR="00BB373F">
              <w:rPr>
                <w:rFonts w:ascii="Arial-BoldMT" w:eastAsiaTheme="minorHAnsi" w:hAnsi="Arial-BoldMT" w:cs="Arial-BoldMT"/>
                <w:b/>
                <w:bCs/>
                <w:color w:val="auto"/>
                <w:sz w:val="18"/>
                <w:szCs w:val="18"/>
              </w:rPr>
              <w:t>inancial</w:t>
            </w:r>
            <w:r w:rsidRPr="0031134F">
              <w:rPr>
                <w:rFonts w:ascii="Arial-BoldMT" w:eastAsiaTheme="minorHAnsi" w:hAnsi="Arial-BoldMT" w:cs="Arial-BoldMT"/>
                <w:b/>
                <w:bCs/>
                <w:color w:val="auto"/>
                <w:sz w:val="18"/>
                <w:szCs w:val="18"/>
              </w:rPr>
              <w:t xml:space="preserve"> R</w:t>
            </w:r>
            <w:r w:rsidR="00BB373F">
              <w:rPr>
                <w:rFonts w:ascii="Arial-BoldMT" w:eastAsiaTheme="minorHAnsi" w:hAnsi="Arial-BoldMT" w:cs="Arial-BoldMT"/>
                <w:b/>
                <w:bCs/>
                <w:color w:val="auto"/>
                <w:sz w:val="18"/>
                <w:szCs w:val="18"/>
              </w:rPr>
              <w:t>elationship</w:t>
            </w:r>
            <w:r w:rsidRPr="0031134F">
              <w:rPr>
                <w:rFonts w:ascii="Arial-BoldMT" w:eastAsiaTheme="minorHAnsi" w:hAnsi="Arial-BoldMT" w:cs="Arial-BoldMT"/>
                <w:b/>
                <w:bCs/>
                <w:color w:val="auto"/>
                <w:sz w:val="18"/>
                <w:szCs w:val="18"/>
              </w:rPr>
              <w:t xml:space="preserve"> </w:t>
            </w:r>
          </w:p>
          <w:p w:rsidR="00BC4E9F" w:rsidRPr="00196379" w:rsidRDefault="00BC4E9F" w:rsidP="00C97434">
            <w:pPr>
              <w:autoSpaceDE w:val="0"/>
              <w:autoSpaceDN w:val="0"/>
              <w:adjustRightInd w:val="0"/>
              <w:spacing w:after="0" w:line="240" w:lineRule="auto"/>
              <w:rPr>
                <w:rFonts w:ascii="Arial-BoldMT" w:eastAsiaTheme="minorHAnsi" w:hAnsi="Arial-BoldMT" w:cs="Arial-BoldMT"/>
                <w:b/>
                <w:bCs/>
                <w:sz w:val="12"/>
                <w:szCs w:val="12"/>
              </w:rPr>
            </w:pPr>
            <w:r w:rsidRPr="00196379">
              <w:rPr>
                <w:rFonts w:ascii="Arial-BoldMT" w:eastAsiaTheme="minorHAnsi" w:hAnsi="Arial-BoldMT" w:cs="Arial-BoldMT"/>
                <w:b/>
                <w:bCs/>
                <w:color w:val="auto"/>
                <w:sz w:val="12"/>
                <w:szCs w:val="12"/>
              </w:rPr>
              <w:t>STEPS TAKEN TO MITIGATE RELATIONSHIP</w:t>
            </w:r>
          </w:p>
        </w:tc>
        <w:tc>
          <w:tcPr>
            <w:tcW w:w="1350" w:type="dxa"/>
            <w:gridSpan w:val="2"/>
            <w:tcBorders>
              <w:top w:val="nil"/>
            </w:tcBorders>
            <w:shd w:val="clear" w:color="auto" w:fill="D9E2F3" w:themeFill="accent5" w:themeFillTint="33"/>
          </w:tcPr>
          <w:p w:rsidR="00BC4E9F" w:rsidRDefault="00BC4E9F" w:rsidP="00C97434">
            <w:pPr>
              <w:autoSpaceDE w:val="0"/>
              <w:autoSpaceDN w:val="0"/>
              <w:adjustRightInd w:val="0"/>
              <w:spacing w:after="0" w:line="240" w:lineRule="auto"/>
              <w:jc w:val="center"/>
              <w:rPr>
                <w:rFonts w:ascii="Arial-BoldMT" w:eastAsiaTheme="minorHAnsi" w:hAnsi="Arial-BoldMT" w:cs="Arial-BoldMT"/>
                <w:b/>
                <w:bCs/>
                <w:sz w:val="18"/>
                <w:szCs w:val="18"/>
              </w:rPr>
            </w:pPr>
            <w:r>
              <w:rPr>
                <w:rFonts w:ascii="Arial-BoldMT" w:eastAsiaTheme="minorHAnsi" w:hAnsi="Arial-BoldMT" w:cs="Arial-BoldMT"/>
                <w:b/>
                <w:bCs/>
                <w:sz w:val="18"/>
                <w:szCs w:val="18"/>
              </w:rPr>
              <w:t>Relationship</w:t>
            </w:r>
          </w:p>
          <w:p w:rsidR="00BC4E9F" w:rsidRPr="00A04CC5" w:rsidRDefault="00BC4E9F" w:rsidP="00C97434">
            <w:pPr>
              <w:autoSpaceDE w:val="0"/>
              <w:autoSpaceDN w:val="0"/>
              <w:adjustRightInd w:val="0"/>
              <w:spacing w:after="0" w:line="240" w:lineRule="auto"/>
              <w:jc w:val="center"/>
              <w:rPr>
                <w:rFonts w:ascii="Arial-BoldMT" w:eastAsiaTheme="minorHAnsi" w:hAnsi="Arial-BoldMT" w:cs="Arial-BoldMT"/>
                <w:b/>
                <w:bCs/>
                <w:sz w:val="18"/>
                <w:szCs w:val="18"/>
              </w:rPr>
            </w:pPr>
            <w:r>
              <w:rPr>
                <w:rFonts w:ascii="Arial-BoldMT" w:eastAsiaTheme="minorHAnsi" w:hAnsi="Arial-BoldMT" w:cs="Arial-BoldMT"/>
                <w:b/>
                <w:bCs/>
                <w:sz w:val="18"/>
                <w:szCs w:val="18"/>
              </w:rPr>
              <w:t>ended?</w:t>
            </w:r>
          </w:p>
        </w:tc>
        <w:tc>
          <w:tcPr>
            <w:tcW w:w="1350" w:type="dxa"/>
            <w:tcBorders>
              <w:top w:val="nil"/>
            </w:tcBorders>
            <w:shd w:val="clear" w:color="auto" w:fill="D9E2F3" w:themeFill="accent5" w:themeFillTint="33"/>
          </w:tcPr>
          <w:p w:rsidR="00BC4E9F" w:rsidRPr="00AC3C04" w:rsidRDefault="00BC4E9F" w:rsidP="00C97434">
            <w:pPr>
              <w:autoSpaceDE w:val="0"/>
              <w:autoSpaceDN w:val="0"/>
              <w:adjustRightInd w:val="0"/>
              <w:spacing w:after="0" w:line="240" w:lineRule="auto"/>
              <w:jc w:val="center"/>
              <w:rPr>
                <w:rFonts w:ascii="Arial-BoldMT" w:eastAsiaTheme="minorHAnsi" w:hAnsi="Arial-BoldMT" w:cs="Arial-BoldMT"/>
                <w:b/>
                <w:bCs/>
                <w:color w:val="FF0000"/>
                <w:sz w:val="18"/>
                <w:szCs w:val="18"/>
              </w:rPr>
            </w:pPr>
            <w:r w:rsidRPr="00AC3C04">
              <w:rPr>
                <w:rFonts w:ascii="Arial-BoldMT" w:eastAsiaTheme="minorHAnsi" w:hAnsi="Arial-BoldMT" w:cs="Arial-BoldMT"/>
                <w:b/>
                <w:bCs/>
                <w:color w:val="FF0000"/>
                <w:sz w:val="18"/>
                <w:szCs w:val="18"/>
              </w:rPr>
              <w:t>D</w:t>
            </w:r>
            <w:r w:rsidR="00BB373F">
              <w:rPr>
                <w:rFonts w:ascii="Arial-BoldMT" w:eastAsiaTheme="minorHAnsi" w:hAnsi="Arial-BoldMT" w:cs="Arial-BoldMT"/>
                <w:b/>
                <w:bCs/>
                <w:color w:val="FF0000"/>
                <w:sz w:val="18"/>
                <w:szCs w:val="18"/>
              </w:rPr>
              <w:t>ate</w:t>
            </w:r>
            <w:r>
              <w:rPr>
                <w:rFonts w:ascii="Arial-BoldMT" w:eastAsiaTheme="minorHAnsi" w:hAnsi="Arial-BoldMT" w:cs="Arial-BoldMT"/>
                <w:b/>
                <w:bCs/>
                <w:color w:val="FF0000"/>
                <w:sz w:val="18"/>
                <w:szCs w:val="18"/>
              </w:rPr>
              <w:t xml:space="preserve"> Discl</w:t>
            </w:r>
          </w:p>
          <w:p w:rsidR="00BC4E9F" w:rsidRPr="00196379" w:rsidRDefault="00BC4E9F" w:rsidP="00C97434">
            <w:pPr>
              <w:autoSpaceDE w:val="0"/>
              <w:autoSpaceDN w:val="0"/>
              <w:adjustRightInd w:val="0"/>
              <w:spacing w:after="0" w:line="240" w:lineRule="auto"/>
              <w:jc w:val="center"/>
              <w:rPr>
                <w:rFonts w:ascii="Arial-BoldMT" w:eastAsiaTheme="minorHAnsi" w:hAnsi="Arial-BoldMT" w:cs="Arial-BoldMT"/>
                <w:b/>
                <w:bCs/>
                <w:color w:val="FF0000"/>
                <w:sz w:val="12"/>
                <w:szCs w:val="12"/>
              </w:rPr>
            </w:pPr>
            <w:r w:rsidRPr="00196379">
              <w:rPr>
                <w:rFonts w:ascii="Arial-BoldMT" w:eastAsiaTheme="minorHAnsi" w:hAnsi="Arial-BoldMT" w:cs="Arial-BoldMT"/>
                <w:b/>
                <w:bCs/>
                <w:color w:val="FF0000"/>
                <w:sz w:val="12"/>
                <w:szCs w:val="12"/>
              </w:rPr>
              <w:t>Received</w:t>
            </w:r>
          </w:p>
          <w:p w:rsidR="00BC4E9F" w:rsidRPr="00196379" w:rsidRDefault="00BC4E9F" w:rsidP="00C97434">
            <w:pPr>
              <w:autoSpaceDE w:val="0"/>
              <w:autoSpaceDN w:val="0"/>
              <w:adjustRightInd w:val="0"/>
              <w:spacing w:after="0" w:line="240" w:lineRule="auto"/>
              <w:jc w:val="center"/>
              <w:rPr>
                <w:rFonts w:ascii="Arial-BoldMT" w:eastAsiaTheme="minorHAnsi" w:hAnsi="Arial-BoldMT" w:cs="Arial-BoldMT"/>
                <w:b/>
                <w:bCs/>
                <w:sz w:val="8"/>
                <w:szCs w:val="8"/>
              </w:rPr>
            </w:pPr>
          </w:p>
        </w:tc>
      </w:tr>
      <w:tr w:rsidR="00BC4E9F" w:rsidTr="00C97434">
        <w:trPr>
          <w:trHeight w:val="621"/>
        </w:trPr>
        <w:tc>
          <w:tcPr>
            <w:tcW w:w="2610" w:type="dxa"/>
          </w:tcPr>
          <w:p w:rsidR="00BC4E9F" w:rsidRPr="00345AAD" w:rsidRDefault="00BC4E9F" w:rsidP="00C97434">
            <w:pPr>
              <w:spacing w:after="0" w:line="240" w:lineRule="auto"/>
              <w:ind w:right="-216"/>
              <w:rPr>
                <w:rFonts w:ascii="Times New Roman" w:hAnsi="Times New Roman" w:cs="Times New Roman"/>
                <w:sz w:val="20"/>
                <w:szCs w:val="18"/>
              </w:rPr>
            </w:pPr>
            <w:r w:rsidRPr="00345AAD">
              <w:rPr>
                <w:rFonts w:ascii="Times New Roman" w:hAnsi="Times New Roman" w:cs="Times New Roman"/>
                <w:sz w:val="20"/>
                <w:szCs w:val="18"/>
              </w:rPr>
              <w:t>Sharrie D’Andrea Cranford, LICSW, PIP</w:t>
            </w:r>
            <w:r w:rsidR="00B7100B">
              <w:rPr>
                <w:rFonts w:ascii="Times New Roman" w:hAnsi="Times New Roman" w:cs="Times New Roman"/>
                <w:sz w:val="20"/>
                <w:szCs w:val="18"/>
              </w:rPr>
              <w:t>, MS</w:t>
            </w:r>
            <w:r w:rsidRPr="00345AAD">
              <w:rPr>
                <w:rFonts w:ascii="Times New Roman" w:hAnsi="Times New Roman" w:cs="Times New Roman"/>
                <w:sz w:val="20"/>
                <w:szCs w:val="18"/>
              </w:rPr>
              <w:t xml:space="preserve"> </w:t>
            </w:r>
            <w:r w:rsidRPr="00B7100B">
              <w:rPr>
                <w:rFonts w:ascii="Times New Roman" w:hAnsi="Times New Roman" w:cs="Times New Roman"/>
                <w:sz w:val="10"/>
                <w:szCs w:val="10"/>
              </w:rPr>
              <w:t>(</w:t>
            </w:r>
            <w:r w:rsidR="00B7100B" w:rsidRPr="00B7100B">
              <w:rPr>
                <w:rFonts w:ascii="Times New Roman" w:hAnsi="Times New Roman" w:cs="Times New Roman"/>
                <w:sz w:val="10"/>
                <w:szCs w:val="10"/>
              </w:rPr>
              <w:t>Clinical</w:t>
            </w:r>
            <w:r w:rsidR="00B7100B">
              <w:rPr>
                <w:rFonts w:ascii="Times New Roman" w:hAnsi="Times New Roman" w:cs="Times New Roman"/>
                <w:sz w:val="10"/>
                <w:szCs w:val="10"/>
              </w:rPr>
              <w:t xml:space="preserve"> </w:t>
            </w:r>
            <w:r w:rsidRPr="00B7100B">
              <w:rPr>
                <w:rFonts w:ascii="Times New Roman" w:hAnsi="Times New Roman" w:cs="Times New Roman"/>
                <w:sz w:val="10"/>
                <w:szCs w:val="10"/>
              </w:rPr>
              <w:t>Social Worker)</w:t>
            </w:r>
          </w:p>
        </w:tc>
        <w:tc>
          <w:tcPr>
            <w:tcW w:w="2160" w:type="dxa"/>
          </w:tcPr>
          <w:p w:rsidR="00BC4E9F" w:rsidRPr="0031134F" w:rsidRDefault="00BC4E9F" w:rsidP="00C97434">
            <w:pPr>
              <w:rPr>
                <w:rFonts w:ascii="Times New Roman" w:hAnsi="Times New Roman" w:cs="Times New Roman"/>
                <w:sz w:val="20"/>
              </w:rPr>
            </w:pPr>
            <w:r w:rsidRPr="0031134F">
              <w:rPr>
                <w:rFonts w:ascii="Times New Roman" w:hAnsi="Times New Roman" w:cs="Times New Roman"/>
                <w:sz w:val="20"/>
              </w:rPr>
              <w:t>Planner, reviewer</w:t>
            </w:r>
          </w:p>
        </w:tc>
        <w:tc>
          <w:tcPr>
            <w:tcW w:w="4680" w:type="dxa"/>
            <w:gridSpan w:val="2"/>
          </w:tcPr>
          <w:p w:rsidR="00BC4E9F" w:rsidRPr="00720736" w:rsidRDefault="00BC4E9F" w:rsidP="00C97434">
            <w:pPr>
              <w:spacing w:after="0" w:line="240" w:lineRule="auto"/>
              <w:rPr>
                <w:rFonts w:ascii="Times New Roman" w:hAnsi="Times New Roman" w:cs="Times New Roman"/>
              </w:rPr>
            </w:pPr>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Pr>
                <w:rFonts w:ascii="Times New Roman" w:hAnsi="Times New Roman" w:cs="Times New Roman"/>
                <w:u w:val="single"/>
              </w:rPr>
              <w:fldChar w:fldCharType="end"/>
            </w:r>
            <w:r w:rsidRPr="00CD6316">
              <w:rPr>
                <w:rFonts w:ascii="Times New Roman" w:hAnsi="Times New Roman" w:cs="Times New Roman"/>
                <w:sz w:val="20"/>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fldChar w:fldCharType="begin">
                <w:ffData>
                  <w:name w:val="Text1322"/>
                  <w:enabled/>
                  <w:calcOnExit w:val="0"/>
                  <w:textInput>
                    <w:default w:val="N/A"/>
                  </w:textInput>
                </w:ffData>
              </w:fldChar>
            </w:r>
            <w:bookmarkStart w:id="13" w:name="Text13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Pr>
                <w:rFonts w:ascii="Times New Roman" w:hAnsi="Times New Roman" w:cs="Times New Roman"/>
              </w:rPr>
              <w:fldChar w:fldCharType="end"/>
            </w:r>
            <w:bookmarkEnd w:id="13"/>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A37851" w:rsidRDefault="00BC4E9F" w:rsidP="00C97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315"/>
                  <w:enabled/>
                  <w:calcOnExit w:val="0"/>
                  <w:textInput/>
                </w:ffData>
              </w:fldChar>
            </w:r>
            <w:bookmarkStart w:id="14" w:name="Text131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Pr>
                <w:rFonts w:ascii="Times New Roman" w:hAnsi="Times New Roman" w:cs="Times New Roman"/>
                <w:sz w:val="20"/>
                <w:szCs w:val="20"/>
              </w:rPr>
              <w:fldChar w:fldCharType="end"/>
            </w:r>
            <w:bookmarkEnd w:id="14"/>
          </w:p>
        </w:tc>
      </w:tr>
      <w:tr w:rsidR="00BC4E9F" w:rsidTr="00C97434">
        <w:tc>
          <w:tcPr>
            <w:tcW w:w="2610" w:type="dxa"/>
          </w:tcPr>
          <w:p w:rsidR="00BC4E9F" w:rsidRPr="003A643B" w:rsidRDefault="003A643B" w:rsidP="00C97434">
            <w:pPr>
              <w:spacing w:after="0" w:line="240" w:lineRule="auto"/>
              <w:rPr>
                <w:rFonts w:ascii="Times New Roman" w:hAnsi="Times New Roman" w:cs="Times New Roman"/>
                <w:b/>
                <w:sz w:val="24"/>
                <w:szCs w:val="24"/>
                <w:u w:val="single"/>
              </w:rPr>
            </w:pPr>
            <w:r w:rsidRPr="003A643B">
              <w:rPr>
                <w:rFonts w:ascii="Times New Roman" w:hAnsi="Times New Roman" w:cs="Times New Roman"/>
                <w:sz w:val="24"/>
                <w:szCs w:val="24"/>
                <w:u w:val="single"/>
              </w:rPr>
              <w:fldChar w:fldCharType="begin"/>
            </w:r>
            <w:r w:rsidRPr="003A643B">
              <w:rPr>
                <w:rFonts w:ascii="Times New Roman" w:hAnsi="Times New Roman" w:cs="Times New Roman"/>
                <w:sz w:val="24"/>
                <w:szCs w:val="24"/>
                <w:u w:val="single"/>
              </w:rPr>
              <w:instrText xml:space="preserve"> REF  Chair  \* MERGEFORMAT </w:instrText>
            </w:r>
            <w:r w:rsidRPr="003A643B">
              <w:rPr>
                <w:rFonts w:ascii="Times New Roman" w:hAnsi="Times New Roman" w:cs="Times New Roman"/>
                <w:sz w:val="24"/>
                <w:szCs w:val="24"/>
                <w:u w:val="single"/>
              </w:rPr>
              <w:fldChar w:fldCharType="separate"/>
            </w:r>
            <w:r w:rsidR="006E6592" w:rsidRPr="006E6592">
              <w:rPr>
                <w:rFonts w:ascii="Times New Roman" w:hAnsi="Times New Roman" w:cs="Times New Roman"/>
                <w:noProof/>
                <w:sz w:val="24"/>
                <w:szCs w:val="24"/>
                <w:u w:val="single"/>
              </w:rPr>
              <w:t xml:space="preserve">     </w:t>
            </w:r>
            <w:r w:rsidRPr="003A643B">
              <w:rPr>
                <w:rFonts w:ascii="Times New Roman" w:hAnsi="Times New Roman" w:cs="Times New Roman"/>
                <w:sz w:val="24"/>
                <w:szCs w:val="24"/>
                <w:u w:val="single"/>
              </w:rPr>
              <w:fldChar w:fldCharType="end"/>
            </w:r>
          </w:p>
        </w:tc>
        <w:tc>
          <w:tcPr>
            <w:tcW w:w="2160" w:type="dxa"/>
          </w:tcPr>
          <w:p w:rsidR="00BC4E9F" w:rsidRPr="00720736" w:rsidRDefault="00BC4E9F" w:rsidP="00C97434">
            <w:pPr>
              <w:pStyle w:val="Level2"/>
            </w:pPr>
            <w:r>
              <w:fldChar w:fldCharType="begin">
                <w:ffData>
                  <w:name w:val="Text1335"/>
                  <w:enabled/>
                  <w:calcOnExit w:val="0"/>
                  <w:textInput/>
                </w:ffData>
              </w:fldChar>
            </w:r>
            <w:bookmarkStart w:id="15" w:name="Text1335"/>
            <w:r>
              <w:instrText xml:space="preserve"> FORMTEXT </w:instrText>
            </w:r>
            <w:r>
              <w:fldChar w:fldCharType="separate"/>
            </w:r>
            <w:r w:rsidR="00E62444">
              <w:rPr>
                <w:noProof/>
              </w:rPr>
              <w:t> </w:t>
            </w:r>
            <w:r w:rsidR="00E62444">
              <w:rPr>
                <w:noProof/>
              </w:rPr>
              <w:t> </w:t>
            </w:r>
            <w:r w:rsidR="00E62444">
              <w:rPr>
                <w:noProof/>
              </w:rPr>
              <w:t> </w:t>
            </w:r>
            <w:r w:rsidR="00E62444">
              <w:rPr>
                <w:noProof/>
              </w:rPr>
              <w:t> </w:t>
            </w:r>
            <w:r w:rsidR="00E62444">
              <w:rPr>
                <w:noProof/>
              </w:rPr>
              <w:t> </w:t>
            </w:r>
            <w:r>
              <w:fldChar w:fldCharType="end"/>
            </w:r>
            <w:bookmarkEnd w:id="15"/>
          </w:p>
        </w:tc>
        <w:tc>
          <w:tcPr>
            <w:tcW w:w="4680" w:type="dxa"/>
            <w:gridSpan w:val="2"/>
          </w:tcPr>
          <w:p w:rsidR="00BC4E9F" w:rsidRPr="00720736" w:rsidRDefault="00BC4E9F" w:rsidP="00C97434">
            <w:pPr>
              <w:spacing w:after="0" w:line="240" w:lineRule="auto"/>
              <w:rPr>
                <w:rFonts w:ascii="Times New Roman" w:hAnsi="Times New Roman" w:cs="Times New Roman"/>
              </w:rPr>
            </w:pPr>
            <w:r>
              <w:rPr>
                <w:rFonts w:ascii="Times New Roman" w:hAnsi="Times New Roman" w:cs="Times New Roman"/>
                <w:u w:val="single"/>
              </w:rPr>
              <w:fldChar w:fldCharType="begin">
                <w:ffData>
                  <w:name w:val="Text1233"/>
                  <w:enabled/>
                  <w:calcOnExit w:val="0"/>
                  <w:textInput>
                    <w:default w:val="None"/>
                  </w:textInput>
                </w:ffData>
              </w:fldChar>
            </w:r>
            <w:bookmarkStart w:id="16" w:name="Text1233"/>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Pr>
                <w:rFonts w:ascii="Times New Roman" w:hAnsi="Times New Roman" w:cs="Times New Roman"/>
                <w:u w:val="single"/>
              </w:rPr>
              <w:fldChar w:fldCharType="end"/>
            </w:r>
            <w:bookmarkEnd w:id="16"/>
            <w:r w:rsidRPr="00CD6316">
              <w:rPr>
                <w:rFonts w:ascii="Times New Roman" w:hAnsi="Times New Roman" w:cs="Times New Roman"/>
                <w:sz w:val="20"/>
              </w:rPr>
              <w:t xml:space="preserve"> Steps </w:t>
            </w:r>
            <w:r>
              <w:rPr>
                <w:rFonts w:ascii="Times New Roman" w:hAnsi="Times New Roman" w:cs="Times New Roman"/>
                <w:u w:val="single"/>
              </w:rPr>
              <w:fldChar w:fldCharType="begin">
                <w:ffData>
                  <w:name w:val="Dropdown48"/>
                  <w:enabled/>
                  <w:calcOnExit w:val="0"/>
                  <w:ddList>
                    <w:listEntry w:val="No steps needed"/>
                    <w:listEntry w:val="Attest"/>
                    <w:listEntry w:val="Divest"/>
                    <w:listEntry w:val="Peer review"/>
                    <w:listEntry w:val="Recusal"/>
                    <w:listEntry w:val="Other methods"/>
                  </w:ddList>
                </w:ffData>
              </w:fldChar>
            </w:r>
            <w:bookmarkStart w:id="17" w:name="Dropdown48"/>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bookmarkEnd w:id="17"/>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3"/>
                  <w:enabled/>
                  <w:calcOnExit w:val="0"/>
                  <w:textInput/>
                </w:ffData>
              </w:fldChar>
            </w:r>
            <w:bookmarkStart w:id="18" w:name="Text1323"/>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Pr="00C93BBE">
              <w:rPr>
                <w:rFonts w:ascii="Times New Roman" w:hAnsi="Times New Roman" w:cs="Times New Roman"/>
              </w:rPr>
              <w:fldChar w:fldCharType="end"/>
            </w:r>
            <w:bookmarkEnd w:id="18"/>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bookmarkStart w:id="19" w:name="Text12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Pr>
                <w:rFonts w:ascii="Times New Roman" w:hAnsi="Times New Roman" w:cs="Times New Roman"/>
              </w:rPr>
              <w:fldChar w:fldCharType="end"/>
            </w:r>
            <w:bookmarkEnd w:id="19"/>
          </w:p>
        </w:tc>
      </w:tr>
      <w:tr w:rsidR="00BC4E9F" w:rsidTr="00C97434">
        <w:tc>
          <w:tcPr>
            <w:tcW w:w="2610" w:type="dxa"/>
          </w:tcPr>
          <w:p w:rsidR="00BC4E9F" w:rsidRPr="003A643B" w:rsidRDefault="00361A9B" w:rsidP="00C9743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REF  Coordinator  \* MERGEFORMAT </w:instrText>
            </w:r>
            <w:r>
              <w:rPr>
                <w:rFonts w:ascii="Times New Roman" w:hAnsi="Times New Roman" w:cs="Times New Roman"/>
                <w:sz w:val="24"/>
                <w:szCs w:val="24"/>
                <w:u w:val="single"/>
              </w:rPr>
              <w:fldChar w:fldCharType="separate"/>
            </w:r>
            <w:r w:rsidR="006E6592">
              <w:rPr>
                <w:rFonts w:ascii="Century Gothic" w:hAnsi="Century Gothic" w:cs="Times New Roman"/>
                <w:noProof/>
                <w:sz w:val="20"/>
                <w:szCs w:val="20"/>
                <w:u w:val="single"/>
              </w:rPr>
              <w:t xml:space="preserve">     </w:t>
            </w:r>
            <w:r>
              <w:rPr>
                <w:rFonts w:ascii="Times New Roman" w:hAnsi="Times New Roman" w:cs="Times New Roman"/>
                <w:sz w:val="24"/>
                <w:szCs w:val="24"/>
                <w:u w:val="single"/>
              </w:rPr>
              <w:fldChar w:fldCharType="end"/>
            </w:r>
          </w:p>
        </w:tc>
        <w:tc>
          <w:tcPr>
            <w:tcW w:w="2160" w:type="dxa"/>
          </w:tcPr>
          <w:p w:rsidR="00BC4E9F" w:rsidRPr="00720736" w:rsidRDefault="00BC4E9F" w:rsidP="00C97434">
            <w:pPr>
              <w:spacing w:after="0" w:line="240" w:lineRule="auto"/>
              <w:rPr>
                <w:rFonts w:ascii="Times New Roman" w:hAnsi="Times New Roman" w:cs="Times New Roman"/>
              </w:rPr>
            </w:pPr>
            <w:r>
              <w:rPr>
                <w:rFonts w:ascii="Times New Roman" w:hAnsi="Times New Roman" w:cs="Times New Roman"/>
              </w:rPr>
              <w:fldChar w:fldCharType="begin">
                <w:ffData>
                  <w:name w:val="Text1336"/>
                  <w:enabled/>
                  <w:calcOnExit w:val="0"/>
                  <w:textInput/>
                </w:ffData>
              </w:fldChar>
            </w:r>
            <w:bookmarkStart w:id="20" w:name="Text13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Pr>
                <w:rFonts w:ascii="Times New Roman" w:hAnsi="Times New Roman" w:cs="Times New Roman"/>
              </w:rPr>
              <w:fldChar w:fldCharType="end"/>
            </w:r>
            <w:bookmarkEnd w:id="20"/>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4"/>
                  <w:enabled/>
                  <w:calcOnExit w:val="0"/>
                  <w:textInput/>
                </w:ffData>
              </w:fldChar>
            </w:r>
            <w:bookmarkStart w:id="21" w:name="Text1324"/>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Pr="00C93BBE">
              <w:rPr>
                <w:rFonts w:ascii="Times New Roman" w:hAnsi="Times New Roman" w:cs="Times New Roman"/>
              </w:rPr>
              <w:fldChar w:fldCharType="end"/>
            </w:r>
            <w:bookmarkEnd w:id="21"/>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00E62444">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pStyle w:val="Level2"/>
            </w:pPr>
            <w:r w:rsidRPr="00720736">
              <w:fldChar w:fldCharType="begin">
                <w:ffData>
                  <w:name w:val="Text5"/>
                  <w:enabled/>
                  <w:calcOnExit w:val="0"/>
                  <w:textInput/>
                </w:ffData>
              </w:fldChar>
            </w:r>
            <w:r w:rsidRPr="00720736">
              <w:instrText xml:space="preserve"> FORMTEXT </w:instrText>
            </w:r>
            <w:r w:rsidRPr="00720736">
              <w:fldChar w:fldCharType="separate"/>
            </w:r>
            <w:r w:rsidR="00E62444">
              <w:rPr>
                <w:noProof/>
              </w:rPr>
              <w:t> </w:t>
            </w:r>
            <w:r w:rsidR="00E62444">
              <w:rPr>
                <w:noProof/>
              </w:rPr>
              <w:t> </w:t>
            </w:r>
            <w:r w:rsidR="00E62444">
              <w:rPr>
                <w:noProof/>
              </w:rPr>
              <w:t> </w:t>
            </w:r>
            <w:r w:rsidR="00E62444">
              <w:rPr>
                <w:noProof/>
              </w:rPr>
              <w:t> </w:t>
            </w:r>
            <w:r w:rsidR="00E62444">
              <w:rPr>
                <w:noProof/>
              </w:rPr>
              <w:t> </w:t>
            </w:r>
            <w:r w:rsidRPr="00720736">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Dropdown30"/>
                  <w:enabled/>
                  <w:calcOnExit w:val="0"/>
                  <w:ddList>
                    <w:result w:val="4"/>
                    <w:listEntry w:val="Select one"/>
                    <w:listEntry w:val="Physician Assistant"/>
                    <w:listEntry w:val="Nurse"/>
                    <w:listEntry w:val="Resident"/>
                    <w:listEntry w:val="Public Rep"/>
                    <w:listEntry w:val="Dietician"/>
                    <w:listEntry w:val="Social Worker"/>
                    <w:listEntry w:val="Physician"/>
                    <w:listEntry w:val="Patient JAC 13"/>
                    <w:listEntry w:val="Student JAC 14"/>
                    <w:listEntry w:val="Physical Therapist"/>
                    <w:listEntry w:val="Athletic Trainer"/>
                    <w:listEntry w:val="Respiratory Therapist"/>
                    <w:listEntry w:val="Physician Assistant"/>
                  </w:ddList>
                </w:ffData>
              </w:fldChar>
            </w:r>
            <w:bookmarkStart w:id="22" w:name="Dropdown30"/>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bookmarkEnd w:id="22"/>
          </w:p>
          <w:p w:rsidR="00BC4E9F" w:rsidRPr="00102DB9" w:rsidRDefault="00BC4E9F" w:rsidP="00C97434">
            <w:pPr>
              <w:spacing w:after="0" w:line="240" w:lineRule="auto"/>
              <w:rPr>
                <w:rFonts w:ascii="Arial" w:hAnsi="Arial" w:cs="Arial"/>
                <w:sz w:val="16"/>
                <w:szCs w:val="16"/>
              </w:rPr>
            </w:pPr>
          </w:p>
        </w:tc>
        <w:tc>
          <w:tcPr>
            <w:tcW w:w="216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185"/>
                  <w:enabled/>
                  <w:calcOnExit w:val="0"/>
                  <w:textInput/>
                </w:ffData>
              </w:fldChar>
            </w:r>
            <w:bookmarkStart w:id="23" w:name="Text1185"/>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00E62444">
              <w:rPr>
                <w:rFonts w:ascii="Times New Roman" w:hAnsi="Times New Roman" w:cs="Times New Roman"/>
                <w:noProof/>
              </w:rPr>
              <w:t> </w:t>
            </w:r>
            <w:r w:rsidRPr="00720736">
              <w:rPr>
                <w:rFonts w:ascii="Times New Roman" w:hAnsi="Times New Roman" w:cs="Times New Roman"/>
              </w:rPr>
              <w:fldChar w:fldCharType="end"/>
            </w:r>
            <w:bookmarkEnd w:id="23"/>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sidR="00E62444">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6"/>
                  <w:enabled/>
                  <w:calcOnExit w:val="0"/>
                  <w:textInput/>
                </w:ffData>
              </w:fldChar>
            </w:r>
            <w:bookmarkStart w:id="24" w:name="Text1326"/>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24"/>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6"/>
                  <w:enabled/>
                  <w:calcOnExit w:val="0"/>
                  <w:textInput/>
                </w:ffData>
              </w:fldChar>
            </w:r>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Dropdown31"/>
                  <w:enabled/>
                  <w:calcOnExit w:val="0"/>
                  <w:ddList>
                    <w:result w:val="4"/>
                    <w:listEntry w:val="Select one"/>
                    <w:listEntry w:val="Physical Therapist"/>
                    <w:listEntry w:val="Resident"/>
                    <w:listEntry w:val="Dietician"/>
                    <w:listEntry w:val="Public Rep"/>
                    <w:listEntry w:val="Physician"/>
                    <w:listEntry w:val="Social Worker"/>
                    <w:listEntry w:val="Nurse"/>
                    <w:listEntry w:val="Student JAC 14"/>
                    <w:listEntry w:val="HR"/>
                    <w:listEntry w:val="Respiratory Therapist"/>
                    <w:listEntry w:val="Athletic Trainer"/>
                    <w:listEntry w:val="Physical Therapist"/>
                    <w:listEntry w:val="Patient"/>
                  </w:ddList>
                </w:ffData>
              </w:fldChar>
            </w:r>
            <w:bookmarkStart w:id="25" w:name="Dropdown31"/>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bookmarkEnd w:id="25"/>
          </w:p>
          <w:p w:rsidR="00BC4E9F" w:rsidRPr="00102DB9" w:rsidRDefault="00BC4E9F" w:rsidP="00C97434">
            <w:pPr>
              <w:spacing w:after="0" w:line="240" w:lineRule="auto"/>
              <w:rPr>
                <w:rFonts w:ascii="Arial" w:hAnsi="Arial" w:cs="Arial"/>
                <w:sz w:val="16"/>
                <w:szCs w:val="16"/>
              </w:rPr>
            </w:pPr>
          </w:p>
        </w:tc>
        <w:tc>
          <w:tcPr>
            <w:tcW w:w="216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186"/>
                  <w:enabled/>
                  <w:calcOnExit w:val="0"/>
                  <w:textInput/>
                </w:ffData>
              </w:fldChar>
            </w:r>
            <w:bookmarkStart w:id="26" w:name="Text1186"/>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bookmarkEnd w:id="26"/>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7"/>
                  <w:enabled/>
                  <w:calcOnExit w:val="0"/>
                  <w:textInput/>
                </w:ffData>
              </w:fldChar>
            </w:r>
            <w:bookmarkStart w:id="27" w:name="Text1327"/>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27"/>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8"/>
                  <w:enabled/>
                  <w:calcOnExit w:val="0"/>
                  <w:textInput/>
                </w:ffData>
              </w:fldChar>
            </w:r>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Dropdown32"/>
                  <w:enabled/>
                  <w:calcOnExit w:val="0"/>
                  <w:ddList>
                    <w:result w:val="3"/>
                    <w:listEntry w:val="Select one"/>
                    <w:listEntry w:val="Nurse"/>
                    <w:listEntry w:val="Patient JAC 13"/>
                    <w:listEntry w:val="Public Rep"/>
                    <w:listEntry w:val="Radiation Tech"/>
                    <w:listEntry w:val="Resident "/>
                    <w:listEntry w:val="Physician"/>
                    <w:listEntry w:val="Dietician"/>
                    <w:listEntry w:val="Physician"/>
                    <w:listEntry w:val="Student JAC 14"/>
                    <w:listEntry w:val="Educator"/>
                    <w:listEntry w:val="Pharmacist"/>
                    <w:listEntry w:val="Respiratory Therapist"/>
                    <w:listEntry w:val="Dentist"/>
                    <w:listEntry w:val="Athletic Trainer"/>
                    <w:listEntry w:val="Physical Therapist"/>
                    <w:listEntry w:val="HR"/>
                  </w:ddList>
                </w:ffData>
              </w:fldChar>
            </w:r>
            <w:bookmarkStart w:id="28" w:name="Dropdown32"/>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bookmarkEnd w:id="28"/>
          </w:p>
          <w:p w:rsidR="00BC4E9F" w:rsidRPr="00102DB9" w:rsidRDefault="00BC4E9F" w:rsidP="00C97434">
            <w:pPr>
              <w:spacing w:after="0" w:line="240" w:lineRule="auto"/>
              <w:rPr>
                <w:rFonts w:ascii="Arial" w:hAnsi="Arial" w:cs="Arial"/>
                <w:sz w:val="16"/>
                <w:szCs w:val="16"/>
              </w:rPr>
            </w:pPr>
          </w:p>
        </w:tc>
        <w:tc>
          <w:tcPr>
            <w:tcW w:w="216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187"/>
                  <w:enabled/>
                  <w:calcOnExit w:val="0"/>
                  <w:textInput/>
                </w:ffData>
              </w:fldChar>
            </w:r>
            <w:bookmarkStart w:id="29" w:name="Text1187"/>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bookmarkEnd w:id="29"/>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8"/>
                  <w:enabled/>
                  <w:calcOnExit w:val="0"/>
                  <w:textInput/>
                </w:ffData>
              </w:fldChar>
            </w:r>
            <w:bookmarkStart w:id="30" w:name="Text1328"/>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30"/>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9"/>
                  <w:enabled/>
                  <w:calcOnExit w:val="0"/>
                  <w:textInput/>
                </w:ffData>
              </w:fldChar>
            </w:r>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Dropdown33"/>
                  <w:enabled/>
                  <w:calcOnExit w:val="0"/>
                  <w:ddList>
                    <w:result w:val="5"/>
                    <w:listEntry w:val="Select one"/>
                    <w:listEntry w:val="Student JAC 14"/>
                    <w:listEntry w:val="Patient JAC 13"/>
                    <w:listEntry w:val="Nurse"/>
                    <w:listEntry w:val="Physician"/>
                    <w:listEntry w:val="Public Rep"/>
                    <w:listEntry w:val="Educator"/>
                    <w:listEntry w:val="Pharmacist"/>
                    <w:listEntry w:val="Dentist"/>
                    <w:listEntry w:val="Athletic Trainer"/>
                    <w:listEntry w:val="Physical Therapist"/>
                    <w:listEntry w:val="Respiratory Therapist"/>
                  </w:ddList>
                </w:ffData>
              </w:fldChar>
            </w:r>
            <w:bookmarkStart w:id="31" w:name="Dropdown33"/>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bookmarkEnd w:id="31"/>
          </w:p>
          <w:p w:rsidR="00BC4E9F" w:rsidRPr="00102DB9" w:rsidRDefault="00BC4E9F" w:rsidP="00C97434">
            <w:pPr>
              <w:spacing w:after="0" w:line="240" w:lineRule="auto"/>
              <w:rPr>
                <w:rFonts w:ascii="Arial" w:hAnsi="Arial" w:cs="Arial"/>
                <w:sz w:val="16"/>
                <w:szCs w:val="16"/>
              </w:rPr>
            </w:pPr>
          </w:p>
        </w:tc>
        <w:tc>
          <w:tcPr>
            <w:tcW w:w="216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188"/>
                  <w:enabled/>
                  <w:calcOnExit w:val="0"/>
                  <w:textInput/>
                </w:ffData>
              </w:fldChar>
            </w:r>
            <w:bookmarkStart w:id="32" w:name="Text1188"/>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bookmarkEnd w:id="32"/>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29"/>
                  <w:enabled/>
                  <w:calcOnExit w:val="0"/>
                  <w:textInput/>
                </w:ffData>
              </w:fldChar>
            </w:r>
            <w:bookmarkStart w:id="33" w:name="Text1329"/>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33"/>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0"/>
                  <w:enabled/>
                  <w:calcOnExit w:val="0"/>
                  <w:textInput/>
                </w:ffData>
              </w:fldChar>
            </w:r>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Dropdown34"/>
                  <w:enabled/>
                  <w:calcOnExit w:val="0"/>
                  <w:ddList>
                    <w:result w:val="4"/>
                    <w:listEntry w:val="Select one"/>
                    <w:listEntry w:val="Patient JAC 13"/>
                    <w:listEntry w:val="Dietitican"/>
                    <w:listEntry w:val="Student JAC 14"/>
                    <w:listEntry w:val="Public Rep"/>
                    <w:listEntry w:val="Physician"/>
                    <w:listEntry w:val="Nurse"/>
                    <w:listEntry w:val="Respiratory Therapist"/>
                    <w:listEntry w:val="HR"/>
                    <w:listEntry w:val="Athletic Trainer"/>
                    <w:listEntry w:val="Pharmacist"/>
                    <w:listEntry w:val="Dentist"/>
                  </w:ddList>
                </w:ffData>
              </w:fldChar>
            </w:r>
            <w:bookmarkStart w:id="34" w:name="Dropdown34"/>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bookmarkEnd w:id="34"/>
          </w:p>
          <w:p w:rsidR="00BC4E9F" w:rsidRPr="00102DB9" w:rsidRDefault="00BC4E9F" w:rsidP="00C97434">
            <w:pPr>
              <w:spacing w:after="0" w:line="240" w:lineRule="auto"/>
              <w:rPr>
                <w:rFonts w:ascii="Arial" w:hAnsi="Arial" w:cs="Arial"/>
                <w:sz w:val="16"/>
                <w:szCs w:val="16"/>
              </w:rPr>
            </w:pPr>
          </w:p>
        </w:tc>
        <w:tc>
          <w:tcPr>
            <w:tcW w:w="216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fldChar w:fldCharType="begin">
                <w:ffData>
                  <w:name w:val="Text1189"/>
                  <w:enabled/>
                  <w:calcOnExit w:val="0"/>
                  <w:textInput/>
                </w:ffData>
              </w:fldChar>
            </w:r>
            <w:bookmarkStart w:id="35" w:name="Text1189"/>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bookmarkEnd w:id="35"/>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30"/>
                  <w:enabled/>
                  <w:calcOnExit w:val="0"/>
                  <w:textInput/>
                </w:ffData>
              </w:fldChar>
            </w:r>
            <w:bookmarkStart w:id="36" w:name="Text1330"/>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36"/>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C4E9F" w:rsidTr="00C97434">
        <w:tc>
          <w:tcPr>
            <w:tcW w:w="2610" w:type="dxa"/>
          </w:tcPr>
          <w:p w:rsidR="00BC4E9F" w:rsidRPr="00720736" w:rsidRDefault="00BC4E9F" w:rsidP="00C97434">
            <w:pPr>
              <w:spacing w:after="0" w:line="240" w:lineRule="auto"/>
              <w:rPr>
                <w:rFonts w:ascii="Times New Roman" w:hAnsi="Times New Roman" w:cs="Times New Roman"/>
              </w:rPr>
            </w:pPr>
            <w:r w:rsidRPr="00720736">
              <w:rPr>
                <w:rFonts w:ascii="Times New Roman" w:hAnsi="Times New Roman" w:cs="Times New Roman"/>
              </w:rPr>
              <w:lastRenderedPageBreak/>
              <w:fldChar w:fldCharType="begin">
                <w:ffData>
                  <w:name w:val="Text10"/>
                  <w:enabled/>
                  <w:calcOnExit w:val="0"/>
                  <w:textInput/>
                </w:ffData>
              </w:fldChar>
            </w:r>
            <w:r w:rsidRPr="00720736">
              <w:rPr>
                <w:rFonts w:ascii="Times New Roman" w:hAnsi="Times New Roman" w:cs="Times New Roman"/>
              </w:rPr>
              <w:instrText xml:space="preserve"> FORMTEXT </w:instrText>
            </w:r>
            <w:r w:rsidRPr="00720736">
              <w:rPr>
                <w:rFonts w:ascii="Times New Roman" w:hAnsi="Times New Roman" w:cs="Times New Roman"/>
              </w:rPr>
            </w:r>
            <w:r w:rsidRPr="00720736">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20736">
              <w:rPr>
                <w:rFonts w:ascii="Times New Roman" w:hAnsi="Times New Roman" w:cs="Times New Roman"/>
              </w:rPr>
              <w:fldChar w:fldCharType="end"/>
            </w:r>
          </w:p>
          <w:p w:rsidR="00BC4E9F" w:rsidRDefault="00BC4E9F" w:rsidP="00C97434">
            <w:pPr>
              <w:spacing w:after="0" w:line="240" w:lineRule="auto"/>
              <w:rPr>
                <w:rFonts w:ascii="Arial" w:hAnsi="Arial" w:cs="Arial"/>
              </w:rPr>
            </w:pPr>
            <w:r>
              <w:rPr>
                <w:rFonts w:ascii="Arial" w:hAnsi="Arial" w:cs="Arial"/>
              </w:rPr>
              <w:fldChar w:fldCharType="begin">
                <w:ffData>
                  <w:name w:val=""/>
                  <w:enabled/>
                  <w:calcOnExit w:val="0"/>
                  <w:ddList>
                    <w:result w:val="2"/>
                    <w:listEntry w:val="Select one"/>
                    <w:listEntry w:val="Paramedic"/>
                    <w:listEntry w:val="Public Rep"/>
                    <w:listEntry w:val="Nurse "/>
                    <w:listEntry w:val="Physician"/>
                    <w:listEntry w:val="Patient JAC 13"/>
                    <w:listEntry w:val="Student JAC 14"/>
                    <w:listEntry w:val="Athletic Trainer"/>
                    <w:listEntry w:val="HR"/>
                    <w:listEntry w:val="Pharmacist"/>
                    <w:listEntry w:val="Respiratory Therapist"/>
                  </w:ddList>
                </w:ffData>
              </w:fldChar>
            </w:r>
            <w:r>
              <w:rPr>
                <w:rFonts w:ascii="Arial" w:hAnsi="Arial" w:cs="Arial"/>
              </w:rPr>
              <w:instrText xml:space="preserve"> FORMDROPDOWN </w:instrText>
            </w:r>
            <w:r w:rsidR="00B057A6">
              <w:rPr>
                <w:rFonts w:ascii="Arial" w:hAnsi="Arial" w:cs="Arial"/>
              </w:rPr>
            </w:r>
            <w:r w:rsidR="00B057A6">
              <w:rPr>
                <w:rFonts w:ascii="Arial" w:hAnsi="Arial" w:cs="Arial"/>
              </w:rPr>
              <w:fldChar w:fldCharType="separate"/>
            </w:r>
            <w:r>
              <w:rPr>
                <w:rFonts w:ascii="Arial" w:hAnsi="Arial" w:cs="Arial"/>
              </w:rPr>
              <w:fldChar w:fldCharType="end"/>
            </w:r>
          </w:p>
          <w:p w:rsidR="00BC4E9F" w:rsidRPr="0093193F" w:rsidRDefault="00BC4E9F" w:rsidP="00C97434">
            <w:pPr>
              <w:spacing w:after="0" w:line="240" w:lineRule="auto"/>
              <w:rPr>
                <w:rFonts w:ascii="Arial" w:hAnsi="Arial" w:cs="Arial"/>
                <w:sz w:val="8"/>
                <w:szCs w:val="8"/>
              </w:rPr>
            </w:pPr>
          </w:p>
        </w:tc>
        <w:tc>
          <w:tcPr>
            <w:tcW w:w="2160" w:type="dxa"/>
          </w:tcPr>
          <w:p w:rsidR="00BC4E9F" w:rsidRPr="00720736" w:rsidRDefault="00BC4E9F" w:rsidP="00C97434">
            <w:pPr>
              <w:spacing w:after="0" w:line="240" w:lineRule="auto"/>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680" w:type="dxa"/>
            <w:gridSpan w:val="2"/>
          </w:tcPr>
          <w:p w:rsidR="00BC4E9F" w:rsidRDefault="00BC4E9F" w:rsidP="00C97434">
            <w:r>
              <w:rPr>
                <w:rFonts w:ascii="Times New Roman" w:hAnsi="Times New Roman" w:cs="Times New Roman"/>
                <w:u w:val="single"/>
              </w:rPr>
              <w:fldChar w:fldCharType="begin">
                <w:ffData>
                  <w:name w:val=""/>
                  <w:enabled/>
                  <w:calcOnExit w:val="0"/>
                  <w:textInput>
                    <w:default w:val="None"/>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sidRPr="002D1E43">
              <w:rPr>
                <w:rFonts w:ascii="Times New Roman" w:hAnsi="Times New Roman" w:cs="Times New Roman"/>
              </w:rPr>
              <w:t xml:space="preserve"> Steps </w:t>
            </w:r>
            <w:r>
              <w:rPr>
                <w:rFonts w:ascii="Times New Roman" w:hAnsi="Times New Roman" w:cs="Times New Roman"/>
                <w:u w:val="single"/>
              </w:rPr>
              <w:fldChar w:fldCharType="begin">
                <w:ffData>
                  <w:name w:val=""/>
                  <w:enabled/>
                  <w:calcOnExit w:val="0"/>
                  <w:ddList>
                    <w:listEntry w:val="No steps needed"/>
                    <w:listEntry w:val="Attest"/>
                    <w:listEntry w:val="Divest"/>
                    <w:listEntry w:val="Peer review"/>
                    <w:listEntry w:val="Recusal"/>
                    <w:listEntry w:val="Other methods"/>
                  </w:ddList>
                </w:ffData>
              </w:fldChar>
            </w:r>
            <w:r>
              <w:rPr>
                <w:rFonts w:ascii="Times New Roman" w:hAnsi="Times New Roman" w:cs="Times New Roman"/>
                <w:u w:val="single"/>
              </w:rPr>
              <w:instrText xml:space="preserve"> FORMDROPDOWN </w:instrText>
            </w:r>
            <w:r w:rsidR="00B057A6">
              <w:rPr>
                <w:rFonts w:ascii="Times New Roman" w:hAnsi="Times New Roman" w:cs="Times New Roman"/>
                <w:u w:val="single"/>
              </w:rPr>
            </w:r>
            <w:r w:rsidR="00B057A6">
              <w:rPr>
                <w:rFonts w:ascii="Times New Roman" w:hAnsi="Times New Roman" w:cs="Times New Roman"/>
                <w:u w:val="single"/>
              </w:rPr>
              <w:fldChar w:fldCharType="separate"/>
            </w:r>
            <w:r>
              <w:rPr>
                <w:rFonts w:ascii="Times New Roman" w:hAnsi="Times New Roman" w:cs="Times New Roman"/>
                <w:u w:val="single"/>
              </w:rPr>
              <w:fldChar w:fldCharType="end"/>
            </w:r>
            <w:r w:rsidRPr="00C93BBE">
              <w:rPr>
                <w:rFonts w:ascii="Times New Roman" w:hAnsi="Times New Roman" w:cs="Times New Roman"/>
              </w:rPr>
              <w:t xml:space="preserve">  </w:t>
            </w:r>
            <w:r>
              <w:rPr>
                <w:rFonts w:ascii="Times New Roman" w:hAnsi="Times New Roman" w:cs="Times New Roman"/>
              </w:rPr>
              <w:t xml:space="preserve"> </w:t>
            </w:r>
            <w:r w:rsidRPr="00C93BBE">
              <w:rPr>
                <w:rFonts w:ascii="Times New Roman" w:hAnsi="Times New Roman" w:cs="Times New Roman"/>
              </w:rPr>
              <w:fldChar w:fldCharType="begin">
                <w:ffData>
                  <w:name w:val="Text1331"/>
                  <w:enabled/>
                  <w:calcOnExit w:val="0"/>
                  <w:textInput/>
                </w:ffData>
              </w:fldChar>
            </w:r>
            <w:bookmarkStart w:id="37" w:name="Text1331"/>
            <w:r w:rsidRPr="00C93BBE">
              <w:rPr>
                <w:rFonts w:ascii="Times New Roman" w:hAnsi="Times New Roman" w:cs="Times New Roman"/>
              </w:rPr>
              <w:instrText xml:space="preserve"> FORMTEXT </w:instrText>
            </w:r>
            <w:r w:rsidRPr="00C93BBE">
              <w:rPr>
                <w:rFonts w:ascii="Times New Roman" w:hAnsi="Times New Roman" w:cs="Times New Roman"/>
              </w:rPr>
            </w:r>
            <w:r w:rsidRPr="00C93BBE">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C93BBE">
              <w:rPr>
                <w:rFonts w:ascii="Times New Roman" w:hAnsi="Times New Roman" w:cs="Times New Roman"/>
              </w:rPr>
              <w:fldChar w:fldCharType="end"/>
            </w:r>
            <w:bookmarkEnd w:id="37"/>
          </w:p>
        </w:tc>
        <w:tc>
          <w:tcPr>
            <w:tcW w:w="810" w:type="dxa"/>
          </w:tcPr>
          <w:p w:rsidR="00BC4E9F" w:rsidRDefault="00BC4E9F" w:rsidP="00C97434">
            <w:pPr>
              <w:jc w:val="center"/>
            </w:pPr>
            <w:r w:rsidRPr="00470FF1">
              <w:rPr>
                <w:rFonts w:ascii="Times New Roman" w:hAnsi="Times New Roman" w:cs="Times New Roman"/>
                <w:sz w:val="20"/>
                <w:szCs w:val="20"/>
              </w:rPr>
              <w:fldChar w:fldCharType="begin">
                <w:ffData>
                  <w:name w:val="Text1315"/>
                  <w:enabled/>
                  <w:calcOnExit w:val="0"/>
                  <w:textInput/>
                </w:ffData>
              </w:fldChar>
            </w:r>
            <w:r w:rsidRPr="00470FF1">
              <w:rPr>
                <w:rFonts w:ascii="Times New Roman" w:hAnsi="Times New Roman" w:cs="Times New Roman"/>
                <w:sz w:val="20"/>
                <w:szCs w:val="20"/>
              </w:rPr>
              <w:instrText xml:space="preserve"> FORMTEXT </w:instrText>
            </w:r>
            <w:r w:rsidRPr="00470FF1">
              <w:rPr>
                <w:rFonts w:ascii="Times New Roman" w:hAnsi="Times New Roman" w:cs="Times New Roman"/>
                <w:sz w:val="20"/>
                <w:szCs w:val="20"/>
              </w:rPr>
            </w:r>
            <w:r w:rsidRPr="00470FF1">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Pr="00470FF1">
              <w:rPr>
                <w:rFonts w:ascii="Times New Roman" w:hAnsi="Times New Roman" w:cs="Times New Roman"/>
                <w:sz w:val="20"/>
                <w:szCs w:val="20"/>
              </w:rPr>
              <w:fldChar w:fldCharType="end"/>
            </w:r>
          </w:p>
        </w:tc>
        <w:tc>
          <w:tcPr>
            <w:tcW w:w="1350" w:type="dxa"/>
          </w:tcPr>
          <w:p w:rsidR="00BC4E9F" w:rsidRPr="00720736" w:rsidRDefault="00BC4E9F" w:rsidP="00C97434">
            <w:pPr>
              <w:spacing w:after="0" w:line="240" w:lineRule="auto"/>
              <w:jc w:val="center"/>
              <w:rPr>
                <w:rFonts w:ascii="Times New Roman" w:hAnsi="Times New Roman" w:cs="Times New Roman"/>
              </w:rPr>
            </w:pPr>
            <w:r>
              <w:rPr>
                <w:rFonts w:ascii="Times New Roman" w:hAnsi="Times New Roman" w:cs="Times New Roman"/>
              </w:rPr>
              <w:fldChar w:fldCharType="begin">
                <w:ffData>
                  <w:name w:val="Text12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BC4E9F" w:rsidRDefault="00BC4E9F" w:rsidP="00BC4E9F">
      <w:pPr>
        <w:pStyle w:val="Header"/>
        <w:tabs>
          <w:tab w:val="clear" w:pos="4680"/>
          <w:tab w:val="clear" w:pos="9360"/>
        </w:tabs>
        <w:rPr>
          <w:rFonts w:ascii="Times New Roman" w:hAnsi="Times New Roman" w:cs="Times New Roman"/>
          <w:b/>
          <w:noProof/>
          <w:color w:val="17365D"/>
          <w:sz w:val="12"/>
          <w:szCs w:val="12"/>
        </w:rPr>
      </w:pPr>
    </w:p>
    <w:tbl>
      <w:tblPr>
        <w:tblStyle w:val="TableGrid0"/>
        <w:tblW w:w="11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B73549" w:rsidTr="0074457C">
        <w:trPr>
          <w:jc w:val="center"/>
        </w:trPr>
        <w:tc>
          <w:tcPr>
            <w:tcW w:w="2526" w:type="dxa"/>
            <w:shd w:val="clear" w:color="auto" w:fill="002060"/>
          </w:tcPr>
          <w:p w:rsidR="00B73549" w:rsidRPr="00B73549" w:rsidRDefault="00B73549" w:rsidP="0044071C">
            <w:pPr>
              <w:jc w:val="center"/>
              <w:rPr>
                <w:rFonts w:ascii="Century Gothic" w:hAnsi="Century Gothic"/>
                <w:sz w:val="24"/>
                <w:szCs w:val="24"/>
              </w:rPr>
            </w:pPr>
            <w:bookmarkStart w:id="38" w:name="_Hlk139633234"/>
          </w:p>
        </w:tc>
        <w:tc>
          <w:tcPr>
            <w:tcW w:w="6408" w:type="dxa"/>
            <w:shd w:val="clear" w:color="auto" w:fill="002060"/>
          </w:tcPr>
          <w:p w:rsidR="00B73549" w:rsidRPr="00B73549" w:rsidRDefault="00B73549" w:rsidP="0044071C">
            <w:pPr>
              <w:spacing w:line="240" w:lineRule="auto"/>
              <w:jc w:val="center"/>
              <w:rPr>
                <w:rFonts w:ascii="Century Gothic" w:hAnsi="Century Gothic"/>
                <w:sz w:val="8"/>
                <w:szCs w:val="8"/>
              </w:rPr>
            </w:pPr>
          </w:p>
          <w:p w:rsidR="00B73549" w:rsidRPr="00B73549" w:rsidRDefault="00B73549" w:rsidP="00B73549">
            <w:pPr>
              <w:jc w:val="center"/>
              <w:rPr>
                <w:rFonts w:ascii="Century Gothic" w:hAnsi="Century Gothic"/>
                <w:sz w:val="24"/>
                <w:szCs w:val="24"/>
              </w:rPr>
            </w:pPr>
            <w:r w:rsidRPr="0074457C">
              <w:rPr>
                <w:rFonts w:ascii="Century Gothic" w:hAnsi="Century Gothic"/>
                <w:b/>
                <w:color w:val="FFFFFF" w:themeColor="background1"/>
                <w:sz w:val="30"/>
                <w:szCs w:val="30"/>
              </w:rPr>
              <w:t>Educational Considerations</w:t>
            </w:r>
          </w:p>
        </w:tc>
        <w:tc>
          <w:tcPr>
            <w:tcW w:w="2676" w:type="dxa"/>
            <w:shd w:val="clear" w:color="auto" w:fill="002060"/>
          </w:tcPr>
          <w:p w:rsidR="00B73549" w:rsidRPr="00B73549" w:rsidRDefault="00B73549" w:rsidP="0044071C">
            <w:pPr>
              <w:rPr>
                <w:rFonts w:ascii="Century Gothic" w:hAnsi="Century Gothic"/>
                <w:sz w:val="24"/>
                <w:szCs w:val="24"/>
              </w:rPr>
            </w:pPr>
          </w:p>
        </w:tc>
      </w:tr>
      <w:bookmarkEnd w:id="38"/>
    </w:tbl>
    <w:p w:rsidR="002B70DD" w:rsidRPr="005F509A" w:rsidRDefault="002B70DD" w:rsidP="00182F8E">
      <w:pPr>
        <w:tabs>
          <w:tab w:val="center" w:pos="5400"/>
        </w:tabs>
        <w:spacing w:after="0" w:line="240" w:lineRule="auto"/>
        <w:jc w:val="both"/>
        <w:rPr>
          <w:rFonts w:ascii="Arial" w:hAnsi="Arial" w:cs="Arial"/>
          <w:bCs/>
          <w:sz w:val="12"/>
          <w:szCs w:val="12"/>
          <w:u w:val="single"/>
        </w:rPr>
      </w:pPr>
    </w:p>
    <w:tbl>
      <w:tblPr>
        <w:tblStyle w:val="TableGrid0"/>
        <w:tblW w:w="116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D103B5" w:rsidRPr="00880925" w:rsidTr="00C70390">
        <w:tc>
          <w:tcPr>
            <w:tcW w:w="11250" w:type="dxa"/>
          </w:tcPr>
          <w:p w:rsidR="00B057A6" w:rsidRPr="00295EB2" w:rsidRDefault="00B057A6" w:rsidP="00295EB2">
            <w:pPr>
              <w:pStyle w:val="ListParagraph"/>
              <w:numPr>
                <w:ilvl w:val="0"/>
                <w:numId w:val="24"/>
              </w:numPr>
              <w:tabs>
                <w:tab w:val="left" w:pos="360"/>
              </w:tabs>
              <w:rPr>
                <w:sz w:val="20"/>
                <w:szCs w:val="20"/>
                <w:u w:val="single"/>
              </w:rPr>
            </w:pPr>
            <w:bookmarkStart w:id="39" w:name="_Hlk139633261"/>
            <w:r w:rsidRPr="00295EB2">
              <w:rPr>
                <w:sz w:val="20"/>
                <w:szCs w:val="20"/>
              </w:rPr>
              <w:t>Practice gap</w:t>
            </w:r>
            <w:r w:rsidR="007A52E2">
              <w:rPr>
                <w:sz w:val="20"/>
                <w:szCs w:val="20"/>
              </w:rPr>
              <w:t>s</w:t>
            </w:r>
            <w:r w:rsidRPr="00295EB2">
              <w:rPr>
                <w:sz w:val="20"/>
                <w:szCs w:val="20"/>
              </w:rPr>
              <w:t xml:space="preserve"> </w:t>
            </w:r>
            <w:hyperlink r:id="rId11" w:history="1">
              <w:r w:rsidRPr="00295EB2">
                <w:rPr>
                  <w:rStyle w:val="Hyperlink"/>
                  <w:sz w:val="12"/>
                  <w:szCs w:val="12"/>
                </w:rPr>
                <w:t>(JAC 4)</w:t>
              </w:r>
            </w:hyperlink>
            <w:r w:rsidRPr="00295EB2">
              <w:rPr>
                <w:sz w:val="20"/>
                <w:szCs w:val="20"/>
              </w:rPr>
              <w:t xml:space="preserve"> </w:t>
            </w:r>
            <w:r w:rsidRPr="007A52E2">
              <w:rPr>
                <w:b/>
                <w:sz w:val="20"/>
                <w:szCs w:val="20"/>
                <w:u w:val="single"/>
              </w:rPr>
              <w:fldChar w:fldCharType="begin">
                <w:ffData>
                  <w:name w:val="Text72"/>
                  <w:enabled/>
                  <w:calcOnExit w:val="0"/>
                  <w:textInput>
                    <w:default w:val="Problem I'm trying to address or fix"/>
                  </w:textInput>
                </w:ffData>
              </w:fldChar>
            </w:r>
            <w:bookmarkStart w:id="40" w:name="Text72"/>
            <w:r w:rsidRPr="007A52E2">
              <w:rPr>
                <w:b/>
                <w:sz w:val="20"/>
                <w:szCs w:val="20"/>
                <w:u w:val="single"/>
              </w:rPr>
              <w:instrText xml:space="preserve"> FORMTEXT </w:instrText>
            </w:r>
            <w:r w:rsidRPr="007A52E2">
              <w:rPr>
                <w:b/>
                <w:sz w:val="20"/>
                <w:szCs w:val="20"/>
                <w:u w:val="single"/>
              </w:rPr>
            </w:r>
            <w:r w:rsidRPr="007A52E2">
              <w:rPr>
                <w:b/>
                <w:sz w:val="20"/>
                <w:szCs w:val="20"/>
                <w:u w:val="single"/>
              </w:rPr>
              <w:fldChar w:fldCharType="separate"/>
            </w:r>
            <w:r w:rsidRPr="007A52E2">
              <w:rPr>
                <w:b/>
                <w:noProof/>
                <w:sz w:val="20"/>
                <w:szCs w:val="20"/>
                <w:u w:val="single"/>
              </w:rPr>
              <w:t> </w:t>
            </w:r>
            <w:r w:rsidRPr="007A52E2">
              <w:rPr>
                <w:b/>
                <w:noProof/>
                <w:sz w:val="20"/>
                <w:szCs w:val="20"/>
                <w:u w:val="single"/>
              </w:rPr>
              <w:t> </w:t>
            </w:r>
            <w:r w:rsidRPr="007A52E2">
              <w:rPr>
                <w:b/>
                <w:noProof/>
                <w:sz w:val="20"/>
                <w:szCs w:val="20"/>
                <w:u w:val="single"/>
              </w:rPr>
              <w:t> </w:t>
            </w:r>
            <w:r w:rsidRPr="007A52E2">
              <w:rPr>
                <w:b/>
                <w:noProof/>
                <w:sz w:val="20"/>
                <w:szCs w:val="20"/>
                <w:u w:val="single"/>
              </w:rPr>
              <w:t> </w:t>
            </w:r>
            <w:r w:rsidRPr="007A52E2">
              <w:rPr>
                <w:b/>
                <w:noProof/>
                <w:sz w:val="20"/>
                <w:szCs w:val="20"/>
                <w:u w:val="single"/>
              </w:rPr>
              <w:t> </w:t>
            </w:r>
            <w:r w:rsidRPr="007A52E2">
              <w:rPr>
                <w:b/>
                <w:sz w:val="20"/>
                <w:szCs w:val="20"/>
                <w:u w:val="single"/>
              </w:rPr>
              <w:fldChar w:fldCharType="end"/>
            </w:r>
            <w:bookmarkEnd w:id="40"/>
            <w:r w:rsidRPr="00295EB2">
              <w:rPr>
                <w:sz w:val="20"/>
                <w:szCs w:val="20"/>
              </w:rPr>
              <w:t xml:space="preserve">   </w:t>
            </w:r>
            <w:r w:rsidRPr="00295EB2">
              <w:rPr>
                <w:rFonts w:eastAsiaTheme="minorEastAsia"/>
                <w:w w:val="110"/>
                <w:sz w:val="12"/>
                <w:szCs w:val="12"/>
              </w:rPr>
              <w:t>(max 100 words)</w:t>
            </w:r>
          </w:p>
          <w:p w:rsidR="00B057A6" w:rsidRPr="00295EB2" w:rsidRDefault="00B057A6" w:rsidP="00295EB2">
            <w:pPr>
              <w:pStyle w:val="ListParagraph"/>
              <w:tabs>
                <w:tab w:val="left" w:pos="360"/>
                <w:tab w:val="left" w:pos="540"/>
                <w:tab w:val="left" w:pos="720"/>
              </w:tabs>
              <w:rPr>
                <w:sz w:val="12"/>
                <w:szCs w:val="12"/>
              </w:rPr>
            </w:pPr>
            <w:r w:rsidRPr="00295EB2">
              <w:rPr>
                <w:sz w:val="12"/>
                <w:szCs w:val="12"/>
              </w:rPr>
              <w:t>(Problem you are trying to address)</w:t>
            </w:r>
          </w:p>
          <w:p w:rsidR="00295EB2" w:rsidRPr="00295EB2" w:rsidRDefault="00B057A6" w:rsidP="00295EB2">
            <w:pPr>
              <w:pStyle w:val="ListParagraph"/>
              <w:numPr>
                <w:ilvl w:val="0"/>
                <w:numId w:val="24"/>
              </w:numPr>
              <w:tabs>
                <w:tab w:val="center" w:pos="5400"/>
              </w:tabs>
              <w:rPr>
                <w:bCs/>
                <w:sz w:val="20"/>
                <w:szCs w:val="20"/>
              </w:rPr>
            </w:pPr>
            <w:r w:rsidRPr="00295EB2">
              <w:rPr>
                <w:sz w:val="20"/>
                <w:szCs w:val="20"/>
              </w:rPr>
              <w:t>How do you know this is a practice gap</w:t>
            </w:r>
            <w:r w:rsidRPr="00295EB2">
              <w:rPr>
                <w:bCs/>
                <w:sz w:val="20"/>
                <w:szCs w:val="20"/>
              </w:rPr>
              <w:t xml:space="preserve">? </w:t>
            </w:r>
            <w:r w:rsidRPr="00295EB2">
              <w:rPr>
                <w:bCs/>
                <w:sz w:val="12"/>
                <w:szCs w:val="12"/>
              </w:rPr>
              <w:t>[</w:t>
            </w:r>
            <w:hyperlink r:id="rId12" w:history="1">
              <w:r w:rsidRPr="00295EB2">
                <w:rPr>
                  <w:rStyle w:val="Hyperlink"/>
                  <w:bCs/>
                  <w:sz w:val="12"/>
                  <w:szCs w:val="12"/>
                </w:rPr>
                <w:t>JAC 6</w:t>
              </w:r>
            </w:hyperlink>
            <w:r w:rsidRPr="00295EB2">
              <w:rPr>
                <w:bCs/>
                <w:sz w:val="12"/>
                <w:szCs w:val="12"/>
              </w:rPr>
              <w:t xml:space="preserve"> and </w:t>
            </w:r>
            <w:hyperlink r:id="rId13" w:history="1">
              <w:r w:rsidRPr="00295EB2">
                <w:rPr>
                  <w:rStyle w:val="Hyperlink"/>
                  <w:bCs/>
                  <w:sz w:val="12"/>
                  <w:szCs w:val="12"/>
                </w:rPr>
                <w:t>SII 1</w:t>
              </w:r>
            </w:hyperlink>
            <w:r w:rsidRPr="00295EB2">
              <w:rPr>
                <w:bCs/>
                <w:sz w:val="12"/>
                <w:szCs w:val="12"/>
              </w:rPr>
              <w:t>]</w:t>
            </w:r>
            <w:r w:rsidRPr="00295EB2">
              <w:rPr>
                <w:bCs/>
                <w:sz w:val="20"/>
                <w:szCs w:val="20"/>
              </w:rPr>
              <w:t xml:space="preserve">  </w:t>
            </w:r>
            <w:r w:rsidRPr="007A52E2">
              <w:rPr>
                <w:b/>
                <w:bCs/>
                <w:sz w:val="20"/>
                <w:szCs w:val="20"/>
                <w:u w:val="single"/>
              </w:rPr>
              <w:fldChar w:fldCharType="begin">
                <w:ffData>
                  <w:name w:val="Text1321"/>
                  <w:enabled/>
                  <w:calcOnExit w:val="0"/>
                  <w:textInput>
                    <w:default w:val="List references here."/>
                  </w:textInput>
                </w:ffData>
              </w:fldChar>
            </w:r>
            <w:bookmarkStart w:id="41" w:name="Text1321"/>
            <w:r w:rsidRPr="007A52E2">
              <w:rPr>
                <w:b/>
                <w:bCs/>
                <w:sz w:val="20"/>
                <w:szCs w:val="20"/>
                <w:u w:val="single"/>
              </w:rPr>
              <w:instrText xml:space="preserve"> FORMTEXT </w:instrText>
            </w:r>
            <w:r w:rsidRPr="007A52E2">
              <w:rPr>
                <w:b/>
                <w:bCs/>
                <w:sz w:val="20"/>
                <w:szCs w:val="20"/>
                <w:u w:val="single"/>
              </w:rPr>
            </w:r>
            <w:r w:rsidRPr="007A52E2">
              <w:rPr>
                <w:b/>
                <w:bCs/>
                <w:sz w:val="20"/>
                <w:szCs w:val="20"/>
                <w:u w:val="single"/>
              </w:rPr>
              <w:fldChar w:fldCharType="separate"/>
            </w:r>
            <w:r w:rsidRPr="007A52E2">
              <w:rPr>
                <w:b/>
                <w:bCs/>
                <w:noProof/>
                <w:sz w:val="20"/>
                <w:szCs w:val="20"/>
                <w:u w:val="single"/>
              </w:rPr>
              <w:t> </w:t>
            </w:r>
            <w:r w:rsidRPr="007A52E2">
              <w:rPr>
                <w:b/>
                <w:bCs/>
                <w:noProof/>
                <w:sz w:val="20"/>
                <w:szCs w:val="20"/>
                <w:u w:val="single"/>
              </w:rPr>
              <w:t> </w:t>
            </w:r>
            <w:r w:rsidRPr="007A52E2">
              <w:rPr>
                <w:b/>
                <w:bCs/>
                <w:noProof/>
                <w:sz w:val="20"/>
                <w:szCs w:val="20"/>
                <w:u w:val="single"/>
              </w:rPr>
              <w:t> </w:t>
            </w:r>
            <w:r w:rsidRPr="007A52E2">
              <w:rPr>
                <w:b/>
                <w:bCs/>
                <w:noProof/>
                <w:sz w:val="20"/>
                <w:szCs w:val="20"/>
                <w:u w:val="single"/>
              </w:rPr>
              <w:t> </w:t>
            </w:r>
            <w:r w:rsidRPr="007A52E2">
              <w:rPr>
                <w:b/>
                <w:bCs/>
                <w:noProof/>
                <w:sz w:val="20"/>
                <w:szCs w:val="20"/>
                <w:u w:val="single"/>
              </w:rPr>
              <w:t> </w:t>
            </w:r>
            <w:r w:rsidRPr="007A52E2">
              <w:rPr>
                <w:b/>
                <w:bCs/>
                <w:sz w:val="20"/>
                <w:szCs w:val="20"/>
                <w:u w:val="single"/>
              </w:rPr>
              <w:fldChar w:fldCharType="end"/>
            </w:r>
            <w:bookmarkEnd w:id="41"/>
          </w:p>
          <w:p w:rsidR="00245739" w:rsidRPr="00295EB2" w:rsidRDefault="007A52E2" w:rsidP="00295EB2">
            <w:pPr>
              <w:pStyle w:val="ListParagraph"/>
              <w:numPr>
                <w:ilvl w:val="0"/>
                <w:numId w:val="24"/>
              </w:numPr>
              <w:tabs>
                <w:tab w:val="center" w:pos="5400"/>
              </w:tabs>
              <w:rPr>
                <w:bCs/>
                <w:sz w:val="20"/>
                <w:szCs w:val="20"/>
              </w:rPr>
            </w:pPr>
            <w:r>
              <w:rPr>
                <w:rFonts w:eastAsiaTheme="minorEastAsia"/>
                <w:w w:val="110"/>
                <w:sz w:val="20"/>
                <w:szCs w:val="20"/>
              </w:rPr>
              <w:t xml:space="preserve">What </w:t>
            </w:r>
            <w:r w:rsidR="00B057A6" w:rsidRPr="00295EB2">
              <w:rPr>
                <w:rFonts w:eastAsiaTheme="minorEastAsia"/>
                <w:w w:val="110"/>
                <w:sz w:val="20"/>
                <w:szCs w:val="20"/>
              </w:rPr>
              <w:t xml:space="preserve">needs </w:t>
            </w:r>
            <w:r>
              <w:rPr>
                <w:rFonts w:eastAsiaTheme="minorEastAsia"/>
                <w:w w:val="110"/>
                <w:sz w:val="20"/>
                <w:szCs w:val="20"/>
              </w:rPr>
              <w:t xml:space="preserve">were </w:t>
            </w:r>
            <w:r w:rsidR="00B057A6" w:rsidRPr="00295EB2">
              <w:rPr>
                <w:rFonts w:eastAsiaTheme="minorEastAsia"/>
                <w:w w:val="110"/>
                <w:sz w:val="20"/>
                <w:szCs w:val="20"/>
              </w:rPr>
              <w:t>determined to resolve the practice gaps</w:t>
            </w:r>
            <w:r>
              <w:rPr>
                <w:rFonts w:eastAsiaTheme="minorEastAsia"/>
                <w:w w:val="110"/>
                <w:sz w:val="20"/>
                <w:szCs w:val="20"/>
              </w:rPr>
              <w:t>?</w:t>
            </w:r>
            <w:r w:rsidR="00B057A6" w:rsidRPr="00295EB2">
              <w:rPr>
                <w:rFonts w:eastAsiaTheme="minorEastAsia"/>
                <w:w w:val="110"/>
              </w:rPr>
              <w:t xml:space="preserve"> </w:t>
            </w:r>
            <w:r w:rsidR="00B057A6" w:rsidRPr="00295EB2">
              <w:rPr>
                <w:rFonts w:eastAsiaTheme="minorEastAsia"/>
                <w:w w:val="110"/>
                <w:sz w:val="12"/>
                <w:szCs w:val="12"/>
              </w:rPr>
              <w:t xml:space="preserve">(150 words) </w:t>
            </w:r>
            <w:r w:rsidR="00B057A6" w:rsidRPr="00295EB2">
              <w:rPr>
                <w:bCs/>
                <w:u w:val="single"/>
              </w:rPr>
              <w:fldChar w:fldCharType="begin">
                <w:ffData>
                  <w:name w:val="Text1174"/>
                  <w:enabled/>
                  <w:calcOnExit w:val="0"/>
                  <w:textInput>
                    <w:default w:val="To fix the issue we need info, strategies, or performance?"/>
                  </w:textInput>
                </w:ffData>
              </w:fldChar>
            </w:r>
            <w:bookmarkStart w:id="42" w:name="Text1174"/>
            <w:r w:rsidR="00B057A6" w:rsidRPr="00295EB2">
              <w:rPr>
                <w:u w:val="single"/>
              </w:rPr>
              <w:instrText xml:space="preserve"> FORMTEXT </w:instrText>
            </w:r>
            <w:r w:rsidR="00B057A6" w:rsidRPr="00295EB2">
              <w:rPr>
                <w:bCs/>
                <w:u w:val="single"/>
              </w:rPr>
            </w:r>
            <w:r w:rsidR="00B057A6" w:rsidRPr="00295EB2">
              <w:rPr>
                <w:bCs/>
                <w:u w:val="single"/>
              </w:rPr>
              <w:fldChar w:fldCharType="separate"/>
            </w:r>
            <w:r w:rsidR="00B057A6" w:rsidRPr="00295EB2">
              <w:rPr>
                <w:noProof/>
                <w:u w:val="single"/>
              </w:rPr>
              <w:t> </w:t>
            </w:r>
            <w:r w:rsidR="00B057A6" w:rsidRPr="00295EB2">
              <w:rPr>
                <w:noProof/>
                <w:u w:val="single"/>
              </w:rPr>
              <w:t> </w:t>
            </w:r>
            <w:r w:rsidR="00B057A6" w:rsidRPr="00295EB2">
              <w:rPr>
                <w:noProof/>
                <w:u w:val="single"/>
              </w:rPr>
              <w:t> </w:t>
            </w:r>
            <w:r w:rsidR="00B057A6" w:rsidRPr="00295EB2">
              <w:rPr>
                <w:noProof/>
                <w:u w:val="single"/>
              </w:rPr>
              <w:t> </w:t>
            </w:r>
            <w:r w:rsidR="00B057A6" w:rsidRPr="00295EB2">
              <w:rPr>
                <w:noProof/>
                <w:u w:val="single"/>
              </w:rPr>
              <w:t> </w:t>
            </w:r>
            <w:r w:rsidR="00B057A6" w:rsidRPr="00295EB2">
              <w:rPr>
                <w:bCs/>
                <w:u w:val="single"/>
              </w:rPr>
              <w:fldChar w:fldCharType="end"/>
            </w:r>
            <w:bookmarkEnd w:id="42"/>
          </w:p>
          <w:p w:rsidR="00295EB2" w:rsidRPr="00295EB2" w:rsidRDefault="00B057A6" w:rsidP="00295EB2">
            <w:pPr>
              <w:pStyle w:val="ListParagraph"/>
              <w:numPr>
                <w:ilvl w:val="0"/>
                <w:numId w:val="24"/>
              </w:numPr>
              <w:rPr>
                <w:bCs/>
                <w:w w:val="110"/>
                <w:sz w:val="20"/>
                <w:szCs w:val="20"/>
              </w:rPr>
            </w:pPr>
            <w:r w:rsidRPr="00295EB2">
              <w:rPr>
                <w:bCs/>
                <w:w w:val="110"/>
                <w:sz w:val="20"/>
                <w:szCs w:val="20"/>
              </w:rPr>
              <w:t>E</w:t>
            </w:r>
            <w:r w:rsidR="00560A01" w:rsidRPr="00295EB2">
              <w:rPr>
                <w:bCs/>
                <w:w w:val="110"/>
                <w:sz w:val="20"/>
                <w:szCs w:val="20"/>
              </w:rPr>
              <w:t>ducational needs that apply to this activity</w:t>
            </w:r>
            <w:r w:rsidRPr="00295EB2">
              <w:rPr>
                <w:bCs/>
                <w:w w:val="110"/>
                <w:sz w:val="20"/>
                <w:szCs w:val="20"/>
              </w:rPr>
              <w:t xml:space="preserve"> -</w:t>
            </w:r>
            <w:r w:rsidR="0093193F" w:rsidRPr="00295EB2">
              <w:rPr>
                <w:bCs/>
                <w:w w:val="110"/>
                <w:sz w:val="20"/>
                <w:szCs w:val="20"/>
              </w:rPr>
              <w:t xml:space="preserve"> </w:t>
            </w:r>
            <w:sdt>
              <w:sdtPr>
                <w:rPr>
                  <w:rFonts w:eastAsia="MS Gothic"/>
                  <w:bCs/>
                  <w:w w:val="110"/>
                  <w:sz w:val="20"/>
                  <w:szCs w:val="20"/>
                </w:rPr>
                <w:id w:val="-1062328029"/>
                <w14:checkbox>
                  <w14:checked w14:val="0"/>
                  <w14:checkedState w14:val="2612" w14:font="MS Gothic"/>
                  <w14:uncheckedState w14:val="2610" w14:font="MS Gothic"/>
                </w14:checkbox>
              </w:sdtPr>
              <w:sdtContent>
                <w:r w:rsidR="00E62444" w:rsidRPr="00295EB2">
                  <w:rPr>
                    <w:rFonts w:ascii="Segoe UI Symbol" w:eastAsia="MS Gothic" w:hAnsi="Segoe UI Symbol" w:cs="Segoe UI Symbol"/>
                    <w:bCs/>
                    <w:w w:val="110"/>
                    <w:sz w:val="20"/>
                    <w:szCs w:val="20"/>
                  </w:rPr>
                  <w:t>☐</w:t>
                </w:r>
              </w:sdtContent>
            </w:sdt>
            <w:r w:rsidR="00560A01" w:rsidRPr="00295EB2">
              <w:rPr>
                <w:bCs/>
                <w:w w:val="110"/>
                <w:sz w:val="20"/>
                <w:szCs w:val="20"/>
              </w:rPr>
              <w:t>Knowledge</w:t>
            </w:r>
            <w:r w:rsidR="00077CB8" w:rsidRPr="00295EB2">
              <w:rPr>
                <w:bCs/>
                <w:w w:val="110"/>
                <w:sz w:val="20"/>
                <w:szCs w:val="20"/>
              </w:rPr>
              <w:t xml:space="preserve"> </w:t>
            </w:r>
            <w:r w:rsidR="00DB59F7" w:rsidRPr="00295EB2">
              <w:rPr>
                <w:bCs/>
                <w:w w:val="110"/>
                <w:sz w:val="20"/>
                <w:szCs w:val="20"/>
              </w:rPr>
              <w:t xml:space="preserve">  </w:t>
            </w:r>
            <w:sdt>
              <w:sdtPr>
                <w:rPr>
                  <w:rFonts w:eastAsia="MS Gothic"/>
                  <w:bCs/>
                  <w:w w:val="110"/>
                  <w:sz w:val="20"/>
                  <w:szCs w:val="20"/>
                </w:rPr>
                <w:id w:val="1734731022"/>
                <w14:checkbox>
                  <w14:checked w14:val="0"/>
                  <w14:checkedState w14:val="2612" w14:font="MS Gothic"/>
                  <w14:uncheckedState w14:val="2610" w14:font="MS Gothic"/>
                </w14:checkbox>
              </w:sdtPr>
              <w:sdtContent>
                <w:r w:rsidR="00E62444" w:rsidRPr="00295EB2">
                  <w:rPr>
                    <w:rFonts w:ascii="Segoe UI Symbol" w:eastAsia="MS Gothic" w:hAnsi="Segoe UI Symbol" w:cs="Segoe UI Symbol"/>
                    <w:bCs/>
                    <w:w w:val="110"/>
                    <w:sz w:val="20"/>
                    <w:szCs w:val="20"/>
                  </w:rPr>
                  <w:t>☐</w:t>
                </w:r>
              </w:sdtContent>
            </w:sdt>
            <w:r w:rsidR="00560A01" w:rsidRPr="00295EB2">
              <w:rPr>
                <w:bCs/>
                <w:w w:val="110"/>
                <w:sz w:val="20"/>
                <w:szCs w:val="20"/>
              </w:rPr>
              <w:t>Skills/Strategy</w:t>
            </w:r>
            <w:r w:rsidR="00DB59F7" w:rsidRPr="00295EB2">
              <w:rPr>
                <w:bCs/>
                <w:w w:val="110"/>
                <w:sz w:val="20"/>
                <w:szCs w:val="20"/>
              </w:rPr>
              <w:t xml:space="preserve"> </w:t>
            </w:r>
            <w:r w:rsidR="0093193F" w:rsidRPr="00295EB2">
              <w:rPr>
                <w:bCs/>
                <w:w w:val="110"/>
                <w:sz w:val="20"/>
                <w:szCs w:val="20"/>
              </w:rPr>
              <w:t xml:space="preserve"> </w:t>
            </w:r>
            <w:r w:rsidR="00DB59F7" w:rsidRPr="00295EB2">
              <w:rPr>
                <w:bCs/>
                <w:w w:val="110"/>
                <w:sz w:val="20"/>
                <w:szCs w:val="20"/>
              </w:rPr>
              <w:t xml:space="preserve"> </w:t>
            </w:r>
            <w:sdt>
              <w:sdtPr>
                <w:rPr>
                  <w:rFonts w:eastAsia="MS Gothic"/>
                  <w:bCs/>
                  <w:w w:val="110"/>
                  <w:sz w:val="20"/>
                  <w:szCs w:val="20"/>
                </w:rPr>
                <w:id w:val="-2086594243"/>
                <w14:checkbox>
                  <w14:checked w14:val="0"/>
                  <w14:checkedState w14:val="2612" w14:font="MS Gothic"/>
                  <w14:uncheckedState w14:val="2610" w14:font="MS Gothic"/>
                </w14:checkbox>
              </w:sdtPr>
              <w:sdtContent>
                <w:r w:rsidR="00E62444" w:rsidRPr="00295EB2">
                  <w:rPr>
                    <w:rFonts w:ascii="Segoe UI Symbol" w:eastAsia="MS Gothic" w:hAnsi="Segoe UI Symbol" w:cs="Segoe UI Symbol"/>
                    <w:bCs/>
                    <w:w w:val="110"/>
                    <w:sz w:val="20"/>
                    <w:szCs w:val="20"/>
                  </w:rPr>
                  <w:t>☐</w:t>
                </w:r>
              </w:sdtContent>
            </w:sdt>
            <w:r w:rsidR="00560A01" w:rsidRPr="00295EB2">
              <w:rPr>
                <w:bCs/>
                <w:w w:val="110"/>
                <w:sz w:val="20"/>
                <w:szCs w:val="20"/>
              </w:rPr>
              <w:t>Performance</w:t>
            </w:r>
          </w:p>
          <w:p w:rsidR="00560A01" w:rsidRPr="00295EB2" w:rsidRDefault="00B057A6" w:rsidP="00295EB2">
            <w:pPr>
              <w:pStyle w:val="ListParagraph"/>
              <w:numPr>
                <w:ilvl w:val="0"/>
                <w:numId w:val="24"/>
              </w:numPr>
              <w:rPr>
                <w:bCs/>
                <w:w w:val="110"/>
                <w:sz w:val="20"/>
                <w:szCs w:val="20"/>
              </w:rPr>
            </w:pPr>
            <w:r w:rsidRPr="00295EB2">
              <w:rPr>
                <w:rFonts w:eastAsiaTheme="minorEastAsia"/>
                <w:w w:val="110"/>
                <w:sz w:val="20"/>
                <w:szCs w:val="20"/>
              </w:rPr>
              <w:t xml:space="preserve">How </w:t>
            </w:r>
            <w:r w:rsidR="007A52E2">
              <w:rPr>
                <w:rFonts w:eastAsiaTheme="minorEastAsia"/>
                <w:w w:val="110"/>
                <w:sz w:val="20"/>
                <w:szCs w:val="20"/>
              </w:rPr>
              <w:t>will</w:t>
            </w:r>
            <w:r w:rsidRPr="00295EB2">
              <w:rPr>
                <w:rFonts w:eastAsiaTheme="minorEastAsia"/>
                <w:w w:val="110"/>
                <w:sz w:val="20"/>
                <w:szCs w:val="20"/>
              </w:rPr>
              <w:t xml:space="preserve"> t</w:t>
            </w:r>
            <w:r w:rsidR="00560A01" w:rsidRPr="00295EB2">
              <w:rPr>
                <w:rFonts w:eastAsiaTheme="minorEastAsia"/>
                <w:w w:val="110"/>
                <w:sz w:val="20"/>
                <w:szCs w:val="20"/>
              </w:rPr>
              <w:t>his activity change the healthcare team’s skills/strategy</w:t>
            </w:r>
            <w:r w:rsidR="0093193F" w:rsidRPr="00295EB2">
              <w:rPr>
                <w:rFonts w:eastAsiaTheme="minorEastAsia"/>
                <w:w w:val="110"/>
                <w:sz w:val="20"/>
                <w:szCs w:val="20"/>
              </w:rPr>
              <w:t>,</w:t>
            </w:r>
            <w:r w:rsidR="00560A01" w:rsidRPr="00295EB2">
              <w:rPr>
                <w:rFonts w:eastAsiaTheme="minorEastAsia"/>
                <w:w w:val="110"/>
                <w:sz w:val="20"/>
                <w:szCs w:val="20"/>
              </w:rPr>
              <w:t xml:space="preserve"> performance, or patient outcomes</w:t>
            </w:r>
            <w:r w:rsidRPr="00295EB2">
              <w:rPr>
                <w:rFonts w:eastAsiaTheme="minorEastAsia"/>
                <w:w w:val="110"/>
                <w:sz w:val="20"/>
                <w:szCs w:val="20"/>
              </w:rPr>
              <w:t>?</w:t>
            </w:r>
            <w:r w:rsidR="00560A01" w:rsidRPr="00295EB2">
              <w:rPr>
                <w:rFonts w:eastAsiaTheme="minorEastAsia"/>
                <w:w w:val="110"/>
              </w:rPr>
              <w:t xml:space="preserve"> </w:t>
            </w:r>
            <w:r w:rsidR="00B56B15" w:rsidRPr="00295EB2">
              <w:rPr>
                <w:sz w:val="12"/>
                <w:szCs w:val="12"/>
              </w:rPr>
              <w:t>[</w:t>
            </w:r>
            <w:hyperlink r:id="rId14" w:history="1">
              <w:r w:rsidR="00B56B15" w:rsidRPr="00295EB2">
                <w:rPr>
                  <w:rStyle w:val="Hyperlink"/>
                  <w:sz w:val="12"/>
                  <w:szCs w:val="12"/>
                </w:rPr>
                <w:t>JAC 5</w:t>
              </w:r>
            </w:hyperlink>
            <w:r w:rsidR="00B56B15" w:rsidRPr="00295EB2">
              <w:rPr>
                <w:sz w:val="12"/>
                <w:szCs w:val="12"/>
              </w:rPr>
              <w:t>]</w:t>
            </w:r>
            <w:r w:rsidR="00B56B15" w:rsidRPr="00295EB2">
              <w:t xml:space="preserve">  </w:t>
            </w:r>
            <w:r w:rsidR="00245739" w:rsidRPr="00295EB2">
              <w:rPr>
                <w:rFonts w:eastAsiaTheme="minorEastAsia"/>
                <w:w w:val="110"/>
              </w:rPr>
              <w:t xml:space="preserve"> </w:t>
            </w:r>
            <w:r w:rsidR="0093193F" w:rsidRPr="007A52E2">
              <w:rPr>
                <w:b/>
                <w:u w:val="single"/>
              </w:rPr>
              <w:fldChar w:fldCharType="begin">
                <w:ffData>
                  <w:name w:val="Text1362"/>
                  <w:enabled/>
                  <w:calcOnExit w:val="0"/>
                  <w:textInput>
                    <w:default w:val="How?"/>
                  </w:textInput>
                </w:ffData>
              </w:fldChar>
            </w:r>
            <w:bookmarkStart w:id="43" w:name="Text1362"/>
            <w:r w:rsidR="0093193F" w:rsidRPr="007A52E2">
              <w:rPr>
                <w:b/>
                <w:u w:val="single"/>
              </w:rPr>
              <w:instrText xml:space="preserve"> FORMTEXT </w:instrText>
            </w:r>
            <w:r w:rsidR="0093193F" w:rsidRPr="007A52E2">
              <w:rPr>
                <w:b/>
                <w:u w:val="single"/>
              </w:rPr>
            </w:r>
            <w:r w:rsidR="0093193F" w:rsidRPr="007A52E2">
              <w:rPr>
                <w:b/>
                <w:u w:val="single"/>
              </w:rPr>
              <w:fldChar w:fldCharType="separate"/>
            </w:r>
            <w:r w:rsidR="006E6592" w:rsidRPr="007A52E2">
              <w:rPr>
                <w:b/>
                <w:noProof/>
                <w:u w:val="single"/>
              </w:rPr>
              <w:t> </w:t>
            </w:r>
            <w:r w:rsidR="006E6592" w:rsidRPr="007A52E2">
              <w:rPr>
                <w:b/>
                <w:noProof/>
                <w:u w:val="single"/>
              </w:rPr>
              <w:t> </w:t>
            </w:r>
            <w:r w:rsidR="006E6592" w:rsidRPr="007A52E2">
              <w:rPr>
                <w:b/>
                <w:noProof/>
                <w:u w:val="single"/>
              </w:rPr>
              <w:t> </w:t>
            </w:r>
            <w:r w:rsidR="006E6592" w:rsidRPr="007A52E2">
              <w:rPr>
                <w:b/>
                <w:noProof/>
                <w:u w:val="single"/>
              </w:rPr>
              <w:t> </w:t>
            </w:r>
            <w:r w:rsidR="006E6592" w:rsidRPr="007A52E2">
              <w:rPr>
                <w:b/>
                <w:noProof/>
                <w:u w:val="single"/>
              </w:rPr>
              <w:t> </w:t>
            </w:r>
            <w:r w:rsidR="0093193F" w:rsidRPr="007A52E2">
              <w:rPr>
                <w:b/>
                <w:u w:val="single"/>
              </w:rPr>
              <w:fldChar w:fldCharType="end"/>
            </w:r>
            <w:bookmarkEnd w:id="43"/>
          </w:p>
        </w:tc>
      </w:tr>
      <w:tr w:rsidR="00D103B5" w:rsidRPr="00880925" w:rsidTr="00C70390">
        <w:tc>
          <w:tcPr>
            <w:tcW w:w="11250" w:type="dxa"/>
          </w:tcPr>
          <w:p w:rsidR="00EA2699" w:rsidRPr="00295EB2" w:rsidRDefault="00EA2699" w:rsidP="00295EB2">
            <w:pPr>
              <w:pStyle w:val="ListParagraph"/>
              <w:tabs>
                <w:tab w:val="center" w:pos="5400"/>
              </w:tabs>
              <w:rPr>
                <w:bCs/>
                <w:sz w:val="12"/>
                <w:szCs w:val="12"/>
              </w:rPr>
            </w:pPr>
          </w:p>
        </w:tc>
      </w:tr>
      <w:tr w:rsidR="00D103B5" w:rsidRPr="00880925" w:rsidTr="00C70390">
        <w:tc>
          <w:tcPr>
            <w:tcW w:w="11250" w:type="dxa"/>
          </w:tcPr>
          <w:p w:rsidR="00045461" w:rsidRPr="00295EB2" w:rsidRDefault="00045461" w:rsidP="00295EB2">
            <w:pPr>
              <w:pStyle w:val="ListParagraph"/>
              <w:numPr>
                <w:ilvl w:val="0"/>
                <w:numId w:val="24"/>
              </w:numPr>
              <w:tabs>
                <w:tab w:val="center" w:pos="5400"/>
              </w:tabs>
              <w:rPr>
                <w:sz w:val="16"/>
                <w:szCs w:val="16"/>
              </w:rPr>
            </w:pPr>
            <w:r w:rsidRPr="00295EB2">
              <w:rPr>
                <w:sz w:val="20"/>
                <w:szCs w:val="20"/>
              </w:rPr>
              <w:t xml:space="preserve">Objectives </w:t>
            </w:r>
            <w:r w:rsidRPr="00295EB2">
              <w:rPr>
                <w:bCs/>
                <w:sz w:val="12"/>
                <w:szCs w:val="12"/>
              </w:rPr>
              <w:t>[</w:t>
            </w:r>
            <w:hyperlink r:id="rId15" w:history="1">
              <w:r w:rsidRPr="00295EB2">
                <w:rPr>
                  <w:rStyle w:val="Hyperlink"/>
                  <w:bCs/>
                  <w:sz w:val="12"/>
                  <w:szCs w:val="12"/>
                </w:rPr>
                <w:t>JAC 6</w:t>
              </w:r>
            </w:hyperlink>
            <w:r w:rsidRPr="00295EB2">
              <w:rPr>
                <w:bCs/>
                <w:sz w:val="12"/>
                <w:szCs w:val="12"/>
              </w:rPr>
              <w:t>]</w:t>
            </w:r>
            <w:r w:rsidRPr="00295EB2">
              <w:rPr>
                <w:bCs/>
                <w:sz w:val="20"/>
                <w:szCs w:val="20"/>
              </w:rPr>
              <w:t xml:space="preserve">  </w:t>
            </w:r>
            <w:r w:rsidR="00471C05" w:rsidRPr="007A52E2">
              <w:rPr>
                <w:b/>
                <w:bCs/>
                <w:sz w:val="20"/>
                <w:szCs w:val="20"/>
                <w:u w:val="single"/>
              </w:rPr>
              <w:fldChar w:fldCharType="begin">
                <w:ffData>
                  <w:name w:val=""/>
                  <w:enabled/>
                  <w:calcOnExit w:val="0"/>
                  <w:textInput>
                    <w:default w:val="The participants will be able to do or know what?"/>
                  </w:textInput>
                </w:ffData>
              </w:fldChar>
            </w:r>
            <w:r w:rsidR="00471C05" w:rsidRPr="007A52E2">
              <w:rPr>
                <w:b/>
                <w:bCs/>
                <w:sz w:val="20"/>
                <w:szCs w:val="20"/>
                <w:u w:val="single"/>
              </w:rPr>
              <w:instrText xml:space="preserve"> FORMTEXT </w:instrText>
            </w:r>
            <w:r w:rsidR="00471C05" w:rsidRPr="007A52E2">
              <w:rPr>
                <w:b/>
                <w:bCs/>
                <w:sz w:val="20"/>
                <w:szCs w:val="20"/>
                <w:u w:val="single"/>
              </w:rPr>
            </w:r>
            <w:r w:rsidR="00471C05" w:rsidRPr="007A52E2">
              <w:rPr>
                <w:b/>
                <w:bCs/>
                <w:sz w:val="20"/>
                <w:szCs w:val="20"/>
                <w:u w:val="single"/>
              </w:rPr>
              <w:fldChar w:fldCharType="separate"/>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471C05" w:rsidRPr="007A52E2">
              <w:rPr>
                <w:b/>
                <w:bCs/>
                <w:sz w:val="20"/>
                <w:szCs w:val="20"/>
                <w:u w:val="single"/>
              </w:rPr>
              <w:fldChar w:fldCharType="end"/>
            </w:r>
          </w:p>
        </w:tc>
      </w:tr>
      <w:tr w:rsidR="00D103B5" w:rsidRPr="00880925" w:rsidTr="00C70390">
        <w:tc>
          <w:tcPr>
            <w:tcW w:w="11250" w:type="dxa"/>
          </w:tcPr>
          <w:p w:rsidR="00EA2699" w:rsidRPr="00295EB2" w:rsidRDefault="00B057A6" w:rsidP="00295EB2">
            <w:pPr>
              <w:pStyle w:val="ListParagraph"/>
              <w:numPr>
                <w:ilvl w:val="0"/>
                <w:numId w:val="24"/>
              </w:numPr>
              <w:tabs>
                <w:tab w:val="center" w:pos="5400"/>
              </w:tabs>
              <w:rPr>
                <w:sz w:val="12"/>
                <w:szCs w:val="12"/>
              </w:rPr>
            </w:pPr>
            <w:r w:rsidRPr="00295EB2">
              <w:rPr>
                <w:rStyle w:val="NormalWebChar"/>
                <w:rFonts w:eastAsia="Calibri"/>
                <w:sz w:val="20"/>
                <w:szCs w:val="20"/>
              </w:rPr>
              <w:t>How will t</w:t>
            </w:r>
            <w:r w:rsidR="00D103B5" w:rsidRPr="00295EB2">
              <w:rPr>
                <w:rStyle w:val="NormalWebChar"/>
                <w:rFonts w:eastAsia="Calibri"/>
                <w:sz w:val="20"/>
                <w:szCs w:val="20"/>
              </w:rPr>
              <w:t>h</w:t>
            </w:r>
            <w:r w:rsidR="00471C05" w:rsidRPr="00295EB2">
              <w:rPr>
                <w:rStyle w:val="NormalWebChar"/>
                <w:rFonts w:eastAsia="Calibri"/>
                <w:sz w:val="20"/>
                <w:szCs w:val="20"/>
              </w:rPr>
              <w:t>e team will learn</w:t>
            </w:r>
            <w:r w:rsidR="00D103B5" w:rsidRPr="00295EB2">
              <w:rPr>
                <w:rStyle w:val="NormalWebChar"/>
                <w:rFonts w:eastAsia="Calibri"/>
                <w:sz w:val="20"/>
                <w:szCs w:val="20"/>
              </w:rPr>
              <w:t xml:space="preserve"> from, with, and about each other</w:t>
            </w:r>
            <w:r w:rsidRPr="00295EB2">
              <w:rPr>
                <w:rStyle w:val="NormalWebChar"/>
                <w:rFonts w:eastAsia="Calibri"/>
                <w:sz w:val="20"/>
                <w:szCs w:val="20"/>
              </w:rPr>
              <w:t>?</w:t>
            </w:r>
            <w:r w:rsidR="00732AB7" w:rsidRPr="00295EB2">
              <w:rPr>
                <w:rStyle w:val="NormalWebChar"/>
                <w:rFonts w:eastAsia="Calibri"/>
                <w:sz w:val="20"/>
                <w:szCs w:val="20"/>
              </w:rPr>
              <w:t xml:space="preserve"> </w:t>
            </w:r>
            <w:r w:rsidR="00D103B5" w:rsidRPr="00295EB2">
              <w:rPr>
                <w:bCs/>
                <w:sz w:val="12"/>
                <w:szCs w:val="12"/>
              </w:rPr>
              <w:t>[</w:t>
            </w:r>
            <w:hyperlink r:id="rId16" w:history="1">
              <w:r w:rsidR="00D103B5" w:rsidRPr="00295EB2">
                <w:rPr>
                  <w:rStyle w:val="Hyperlink"/>
                  <w:bCs/>
                  <w:sz w:val="12"/>
                  <w:szCs w:val="12"/>
                </w:rPr>
                <w:t>JAC</w:t>
              </w:r>
              <w:r w:rsidR="009C34EE" w:rsidRPr="00295EB2">
                <w:rPr>
                  <w:rStyle w:val="Hyperlink"/>
                  <w:bCs/>
                  <w:sz w:val="12"/>
                  <w:szCs w:val="12"/>
                </w:rPr>
                <w:t xml:space="preserve"> </w:t>
              </w:r>
              <w:r w:rsidR="00D103B5" w:rsidRPr="00295EB2">
                <w:rPr>
                  <w:rStyle w:val="Hyperlink"/>
                  <w:bCs/>
                  <w:sz w:val="12"/>
                  <w:szCs w:val="12"/>
                </w:rPr>
                <w:t>7</w:t>
              </w:r>
            </w:hyperlink>
            <w:r w:rsidR="00D103B5" w:rsidRPr="00295EB2">
              <w:rPr>
                <w:bCs/>
                <w:sz w:val="12"/>
                <w:szCs w:val="12"/>
              </w:rPr>
              <w:t>]</w:t>
            </w:r>
            <w:r w:rsidR="00732AB7" w:rsidRPr="00295EB2">
              <w:rPr>
                <w:bCs/>
                <w:sz w:val="20"/>
                <w:szCs w:val="20"/>
              </w:rPr>
              <w:t xml:space="preserve"> </w:t>
            </w:r>
            <w:r w:rsidR="00D103B5" w:rsidRPr="00295EB2">
              <w:rPr>
                <w:color w:val="FF0000"/>
                <w:sz w:val="20"/>
                <w:szCs w:val="20"/>
              </w:rPr>
              <w:t xml:space="preserve"> </w:t>
            </w:r>
            <w:r w:rsidR="0093193F" w:rsidRPr="007A52E2">
              <w:rPr>
                <w:b/>
                <w:bCs/>
                <w:sz w:val="20"/>
                <w:szCs w:val="20"/>
                <w:u w:val="single"/>
              </w:rPr>
              <w:fldChar w:fldCharType="begin">
                <w:ffData>
                  <w:name w:val="Text1245"/>
                  <w:enabled/>
                  <w:calcOnExit w:val="0"/>
                  <w:textInput>
                    <w:default w:val="How will you promote active learning of the team?"/>
                  </w:textInput>
                </w:ffData>
              </w:fldChar>
            </w:r>
            <w:bookmarkStart w:id="44" w:name="Text1245"/>
            <w:r w:rsidR="0093193F" w:rsidRPr="007A52E2">
              <w:rPr>
                <w:b/>
                <w:bCs/>
                <w:sz w:val="20"/>
                <w:szCs w:val="20"/>
                <w:u w:val="single"/>
              </w:rPr>
              <w:instrText xml:space="preserve"> FORMTEXT </w:instrText>
            </w:r>
            <w:r w:rsidR="0093193F" w:rsidRPr="007A52E2">
              <w:rPr>
                <w:b/>
                <w:bCs/>
                <w:sz w:val="20"/>
                <w:szCs w:val="20"/>
                <w:u w:val="single"/>
              </w:rPr>
            </w:r>
            <w:r w:rsidR="0093193F" w:rsidRPr="007A52E2">
              <w:rPr>
                <w:b/>
                <w:bCs/>
                <w:sz w:val="20"/>
                <w:szCs w:val="20"/>
                <w:u w:val="single"/>
              </w:rPr>
              <w:fldChar w:fldCharType="separate"/>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93193F" w:rsidRPr="007A52E2">
              <w:rPr>
                <w:b/>
                <w:bCs/>
                <w:sz w:val="20"/>
                <w:szCs w:val="20"/>
                <w:u w:val="single"/>
              </w:rPr>
              <w:fldChar w:fldCharType="end"/>
            </w:r>
            <w:bookmarkEnd w:id="44"/>
          </w:p>
        </w:tc>
      </w:tr>
      <w:tr w:rsidR="00AC25DF" w:rsidRPr="00880925" w:rsidTr="00C70390">
        <w:tc>
          <w:tcPr>
            <w:tcW w:w="11250" w:type="dxa"/>
          </w:tcPr>
          <w:p w:rsidR="00EE3BD8" w:rsidRPr="00295EB2" w:rsidRDefault="00B057A6" w:rsidP="00295EB2">
            <w:pPr>
              <w:pStyle w:val="ListParagraph"/>
              <w:numPr>
                <w:ilvl w:val="0"/>
                <w:numId w:val="24"/>
              </w:numPr>
              <w:rPr>
                <w:bCs/>
                <w:sz w:val="12"/>
                <w:szCs w:val="12"/>
              </w:rPr>
            </w:pPr>
            <w:r w:rsidRPr="00295EB2">
              <w:rPr>
                <w:rStyle w:val="NormalWebChar"/>
                <w:rFonts w:eastAsia="Calibri"/>
                <w:sz w:val="20"/>
                <w:szCs w:val="20"/>
              </w:rPr>
              <w:t>Describe the a</w:t>
            </w:r>
            <w:r w:rsidR="008A0FDC" w:rsidRPr="00295EB2">
              <w:rPr>
                <w:rStyle w:val="NormalWebChar"/>
                <w:rFonts w:eastAsia="Calibri"/>
                <w:sz w:val="20"/>
                <w:szCs w:val="20"/>
              </w:rPr>
              <w:t>djuncts</w:t>
            </w:r>
            <w:r w:rsidR="00AC25DF" w:rsidRPr="00295EB2">
              <w:rPr>
                <w:rStyle w:val="NormalWebChar"/>
                <w:rFonts w:eastAsia="Calibri"/>
                <w:sz w:val="20"/>
                <w:szCs w:val="20"/>
              </w:rPr>
              <w:t xml:space="preserve"> </w:t>
            </w:r>
            <w:r w:rsidRPr="00295EB2">
              <w:rPr>
                <w:rStyle w:val="NormalWebChar"/>
                <w:rFonts w:eastAsia="Calibri"/>
                <w:sz w:val="20"/>
                <w:szCs w:val="20"/>
              </w:rPr>
              <w:t xml:space="preserve">that </w:t>
            </w:r>
            <w:r w:rsidR="00880A92" w:rsidRPr="00295EB2">
              <w:rPr>
                <w:rStyle w:val="NormalWebChar"/>
                <w:rFonts w:eastAsia="Calibri"/>
                <w:sz w:val="20"/>
                <w:szCs w:val="20"/>
              </w:rPr>
              <w:t xml:space="preserve">will be provided </w:t>
            </w:r>
            <w:r w:rsidR="00AC25DF" w:rsidRPr="00295EB2">
              <w:rPr>
                <w:rStyle w:val="NormalWebChar"/>
                <w:rFonts w:eastAsia="Calibri"/>
                <w:sz w:val="20"/>
                <w:szCs w:val="20"/>
              </w:rPr>
              <w:t>to sustain change</w:t>
            </w:r>
            <w:r w:rsidR="008A0FDC" w:rsidRPr="00295EB2">
              <w:rPr>
                <w:rStyle w:val="NormalWebChar"/>
                <w:rFonts w:eastAsia="Calibri"/>
                <w:sz w:val="20"/>
                <w:szCs w:val="20"/>
              </w:rPr>
              <w:t>.</w:t>
            </w:r>
            <w:r w:rsidR="00AC25DF" w:rsidRPr="00295EB2">
              <w:rPr>
                <w:rStyle w:val="NormalWebChar"/>
                <w:rFonts w:eastAsia="Calibri"/>
                <w:sz w:val="20"/>
                <w:szCs w:val="20"/>
              </w:rPr>
              <w:t xml:space="preserve"> </w:t>
            </w:r>
            <w:r w:rsidR="00AC25DF" w:rsidRPr="00295EB2">
              <w:rPr>
                <w:sz w:val="12"/>
                <w:szCs w:val="12"/>
              </w:rPr>
              <w:t>[</w:t>
            </w:r>
            <w:hyperlink r:id="rId17" w:history="1">
              <w:r w:rsidR="00AC25DF" w:rsidRPr="00295EB2">
                <w:rPr>
                  <w:rStyle w:val="Hyperlink"/>
                  <w:sz w:val="12"/>
                  <w:szCs w:val="12"/>
                </w:rPr>
                <w:t>JAC 9</w:t>
              </w:r>
            </w:hyperlink>
            <w:r w:rsidR="00AC25DF" w:rsidRPr="00295EB2">
              <w:rPr>
                <w:sz w:val="12"/>
                <w:szCs w:val="12"/>
              </w:rPr>
              <w:t>]</w:t>
            </w:r>
            <w:r w:rsidR="0057702C" w:rsidRPr="00295EB2">
              <w:rPr>
                <w:sz w:val="20"/>
                <w:szCs w:val="20"/>
              </w:rPr>
              <w:t xml:space="preserve"> </w:t>
            </w:r>
            <w:r w:rsidR="00880A92" w:rsidRPr="007A52E2">
              <w:rPr>
                <w:b/>
                <w:bCs/>
                <w:sz w:val="20"/>
                <w:szCs w:val="20"/>
                <w:u w:val="single"/>
              </w:rPr>
              <w:fldChar w:fldCharType="begin">
                <w:ffData>
                  <w:name w:val=""/>
                  <w:enabled/>
                  <w:calcOnExit w:val="0"/>
                  <w:textInput>
                    <w:default w:val="We will provide actionable items/key points, algorithms, etc."/>
                  </w:textInput>
                </w:ffData>
              </w:fldChar>
            </w:r>
            <w:r w:rsidR="00880A92" w:rsidRPr="007A52E2">
              <w:rPr>
                <w:b/>
                <w:bCs/>
                <w:sz w:val="20"/>
                <w:szCs w:val="20"/>
                <w:u w:val="single"/>
              </w:rPr>
              <w:instrText xml:space="preserve"> FORMTEXT </w:instrText>
            </w:r>
            <w:r w:rsidR="00880A92" w:rsidRPr="007A52E2">
              <w:rPr>
                <w:b/>
                <w:bCs/>
                <w:sz w:val="20"/>
                <w:szCs w:val="20"/>
                <w:u w:val="single"/>
              </w:rPr>
            </w:r>
            <w:r w:rsidR="00880A92" w:rsidRPr="007A52E2">
              <w:rPr>
                <w:b/>
                <w:bCs/>
                <w:sz w:val="20"/>
                <w:szCs w:val="20"/>
                <w:u w:val="single"/>
              </w:rPr>
              <w:fldChar w:fldCharType="separate"/>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6E6592" w:rsidRPr="007A52E2">
              <w:rPr>
                <w:b/>
                <w:bCs/>
                <w:noProof/>
                <w:sz w:val="20"/>
                <w:szCs w:val="20"/>
                <w:u w:val="single"/>
              </w:rPr>
              <w:t> </w:t>
            </w:r>
            <w:r w:rsidR="00880A92" w:rsidRPr="007A52E2">
              <w:rPr>
                <w:b/>
                <w:bCs/>
                <w:sz w:val="20"/>
                <w:szCs w:val="20"/>
                <w:u w:val="single"/>
              </w:rPr>
              <w:fldChar w:fldCharType="end"/>
            </w:r>
          </w:p>
        </w:tc>
      </w:tr>
      <w:tr w:rsidR="00D103B5" w:rsidRPr="00880925" w:rsidTr="00C70390">
        <w:tc>
          <w:tcPr>
            <w:tcW w:w="11250" w:type="dxa"/>
          </w:tcPr>
          <w:p w:rsidR="00B56B15" w:rsidRPr="00295EB2" w:rsidRDefault="00B057A6" w:rsidP="0050094C">
            <w:pPr>
              <w:pStyle w:val="ListParagraph"/>
              <w:numPr>
                <w:ilvl w:val="0"/>
                <w:numId w:val="24"/>
              </w:numPr>
              <w:rPr>
                <w:bCs/>
                <w:sz w:val="12"/>
                <w:szCs w:val="12"/>
                <w:u w:val="single"/>
              </w:rPr>
            </w:pPr>
            <w:r w:rsidRPr="00295EB2">
              <w:rPr>
                <w:rStyle w:val="NormalWebChar"/>
                <w:rFonts w:eastAsia="Calibri"/>
                <w:sz w:val="20"/>
                <w:szCs w:val="20"/>
              </w:rPr>
              <w:t xml:space="preserve">How </w:t>
            </w:r>
            <w:r w:rsidR="00D103B5" w:rsidRPr="00295EB2">
              <w:rPr>
                <w:rStyle w:val="NormalWebChar"/>
                <w:rFonts w:eastAsia="Calibri"/>
                <w:sz w:val="20"/>
                <w:szCs w:val="20"/>
              </w:rPr>
              <w:t xml:space="preserve">will </w:t>
            </w:r>
            <w:r w:rsidR="00295EB2" w:rsidRPr="00295EB2">
              <w:rPr>
                <w:rStyle w:val="NormalWebChar"/>
                <w:rFonts w:eastAsia="Calibri"/>
                <w:sz w:val="20"/>
                <w:szCs w:val="20"/>
              </w:rPr>
              <w:t xml:space="preserve">this activity </w:t>
            </w:r>
            <w:r w:rsidR="00D103B5" w:rsidRPr="00295EB2">
              <w:rPr>
                <w:rStyle w:val="NormalWebChar"/>
                <w:rFonts w:eastAsia="Calibri"/>
                <w:sz w:val="20"/>
                <w:szCs w:val="20"/>
              </w:rPr>
              <w:t xml:space="preserve">address barriers to change of the individual/healthcare </w:t>
            </w:r>
            <w:proofErr w:type="gramStart"/>
            <w:r w:rsidR="00D103B5" w:rsidRPr="00295EB2">
              <w:rPr>
                <w:rStyle w:val="NormalWebChar"/>
                <w:rFonts w:eastAsia="Calibri"/>
                <w:sz w:val="20"/>
                <w:szCs w:val="20"/>
              </w:rPr>
              <w:t>team</w:t>
            </w:r>
            <w:r w:rsidR="00295EB2" w:rsidRPr="00295EB2">
              <w:rPr>
                <w:rStyle w:val="NormalWebChar"/>
                <w:rFonts w:eastAsia="Calibri"/>
                <w:sz w:val="20"/>
                <w:szCs w:val="20"/>
              </w:rPr>
              <w:t>?</w:t>
            </w:r>
            <w:r w:rsidR="008A0FDC" w:rsidRPr="00295EB2">
              <w:rPr>
                <w:rStyle w:val="NormalWebChar"/>
                <w:rFonts w:eastAsia="Calibri"/>
                <w:sz w:val="20"/>
                <w:szCs w:val="20"/>
              </w:rPr>
              <w:t>.</w:t>
            </w:r>
            <w:proofErr w:type="gramEnd"/>
            <w:r w:rsidR="00D103B5" w:rsidRPr="00295EB2">
              <w:rPr>
                <w:rStyle w:val="NormalWebChar"/>
                <w:rFonts w:eastAsia="Calibri"/>
                <w:sz w:val="20"/>
                <w:szCs w:val="20"/>
              </w:rPr>
              <w:t xml:space="preserve"> </w:t>
            </w:r>
            <w:r w:rsidR="00D103B5" w:rsidRPr="00295EB2">
              <w:rPr>
                <w:sz w:val="12"/>
                <w:szCs w:val="12"/>
              </w:rPr>
              <w:t>[</w:t>
            </w:r>
            <w:hyperlink r:id="rId18" w:history="1">
              <w:r w:rsidR="00D103B5" w:rsidRPr="00295EB2">
                <w:rPr>
                  <w:rStyle w:val="Hyperlink"/>
                  <w:sz w:val="12"/>
                  <w:szCs w:val="12"/>
                </w:rPr>
                <w:t>JAC 10</w:t>
              </w:r>
            </w:hyperlink>
            <w:r w:rsidR="00D103B5" w:rsidRPr="00295EB2">
              <w:rPr>
                <w:sz w:val="12"/>
                <w:szCs w:val="12"/>
              </w:rPr>
              <w:t>]</w:t>
            </w:r>
            <w:r w:rsidR="00D103B5" w:rsidRPr="00295EB2">
              <w:rPr>
                <w:sz w:val="20"/>
                <w:szCs w:val="20"/>
              </w:rPr>
              <w:t xml:space="preserve">  </w:t>
            </w:r>
            <w:r w:rsidR="0093193F" w:rsidRPr="007A52E2">
              <w:rPr>
                <w:b/>
                <w:bCs/>
                <w:sz w:val="20"/>
                <w:szCs w:val="20"/>
                <w:u w:val="single"/>
              </w:rPr>
              <w:fldChar w:fldCharType="begin">
                <w:ffData>
                  <w:name w:val=""/>
                  <w:enabled/>
                  <w:calcOnExit w:val="0"/>
                  <w:textInput>
                    <w:default w:val="How do you address clinicians resistance to change?"/>
                  </w:textInput>
                </w:ffData>
              </w:fldChar>
            </w:r>
            <w:r w:rsidR="0093193F" w:rsidRPr="007A52E2">
              <w:rPr>
                <w:b/>
                <w:bCs/>
                <w:sz w:val="20"/>
                <w:szCs w:val="20"/>
                <w:u w:val="single"/>
              </w:rPr>
              <w:instrText xml:space="preserve"> FORMTEXT </w:instrText>
            </w:r>
            <w:r w:rsidR="0093193F" w:rsidRPr="007A52E2">
              <w:rPr>
                <w:b/>
                <w:bCs/>
                <w:u w:val="single"/>
              </w:rPr>
            </w:r>
            <w:r w:rsidR="0093193F" w:rsidRPr="007A52E2">
              <w:rPr>
                <w:b/>
                <w:bCs/>
                <w:sz w:val="20"/>
                <w:szCs w:val="20"/>
                <w:u w:val="single"/>
              </w:rPr>
              <w:fldChar w:fldCharType="separate"/>
            </w:r>
            <w:r w:rsidR="006E6592" w:rsidRPr="007A52E2">
              <w:rPr>
                <w:b/>
                <w:bCs/>
                <w:noProof/>
                <w:u w:val="single"/>
              </w:rPr>
              <w:t> </w:t>
            </w:r>
            <w:r w:rsidR="006E6592" w:rsidRPr="007A52E2">
              <w:rPr>
                <w:b/>
                <w:bCs/>
                <w:noProof/>
                <w:u w:val="single"/>
              </w:rPr>
              <w:t> </w:t>
            </w:r>
            <w:r w:rsidR="006E6592" w:rsidRPr="007A52E2">
              <w:rPr>
                <w:b/>
                <w:bCs/>
                <w:noProof/>
                <w:u w:val="single"/>
              </w:rPr>
              <w:t> </w:t>
            </w:r>
            <w:r w:rsidR="006E6592" w:rsidRPr="007A52E2">
              <w:rPr>
                <w:b/>
                <w:bCs/>
                <w:noProof/>
                <w:u w:val="single"/>
              </w:rPr>
              <w:t> </w:t>
            </w:r>
            <w:r w:rsidR="006E6592" w:rsidRPr="007A52E2">
              <w:rPr>
                <w:b/>
                <w:bCs/>
                <w:noProof/>
                <w:u w:val="single"/>
              </w:rPr>
              <w:t> </w:t>
            </w:r>
            <w:r w:rsidR="0093193F" w:rsidRPr="007A52E2">
              <w:rPr>
                <w:b/>
                <w:bCs/>
                <w:sz w:val="20"/>
                <w:szCs w:val="20"/>
                <w:u w:val="single"/>
              </w:rPr>
              <w:fldChar w:fldCharType="end"/>
            </w:r>
          </w:p>
          <w:p w:rsidR="00B56B15" w:rsidRPr="00295EB2" w:rsidRDefault="00295EB2" w:rsidP="00295EB2">
            <w:pPr>
              <w:pStyle w:val="BodyText"/>
              <w:numPr>
                <w:ilvl w:val="0"/>
                <w:numId w:val="24"/>
              </w:numPr>
              <w:rPr>
                <w:b w:val="0"/>
                <w:u w:val="single"/>
              </w:rPr>
            </w:pPr>
            <w:r w:rsidRPr="00295EB2">
              <w:rPr>
                <w:rFonts w:eastAsiaTheme="minorEastAsia"/>
                <w:b w:val="0"/>
                <w:w w:val="105"/>
              </w:rPr>
              <w:t xml:space="preserve">What </w:t>
            </w:r>
            <w:r w:rsidR="00B56B15" w:rsidRPr="00295EB2">
              <w:rPr>
                <w:rFonts w:eastAsiaTheme="minorEastAsia"/>
                <w:b w:val="0"/>
                <w:w w:val="105"/>
              </w:rPr>
              <w:t xml:space="preserve">strategies </w:t>
            </w:r>
            <w:r w:rsidRPr="00295EB2">
              <w:rPr>
                <w:rFonts w:eastAsiaTheme="minorEastAsia"/>
                <w:b w:val="0"/>
                <w:w w:val="105"/>
              </w:rPr>
              <w:t xml:space="preserve">will be </w:t>
            </w:r>
            <w:r w:rsidR="00B56B15" w:rsidRPr="00295EB2">
              <w:rPr>
                <w:rFonts w:eastAsiaTheme="minorEastAsia"/>
                <w:b w:val="0"/>
                <w:w w:val="105"/>
              </w:rPr>
              <w:t xml:space="preserve">used to obtain data or information about changes </w:t>
            </w:r>
            <w:r w:rsidRPr="00295EB2">
              <w:rPr>
                <w:rFonts w:eastAsiaTheme="minorEastAsia"/>
                <w:b w:val="0"/>
                <w:w w:val="105"/>
              </w:rPr>
              <w:t>i</w:t>
            </w:r>
            <w:r w:rsidR="00B56B15" w:rsidRPr="00295EB2">
              <w:rPr>
                <w:rFonts w:eastAsiaTheme="minorEastAsia"/>
                <w:b w:val="0"/>
                <w:w w:val="105"/>
              </w:rPr>
              <w:t>n the healthcare team’s skills/strategy or performance or patient outcomes as a result of this activity</w:t>
            </w:r>
            <w:r w:rsidRPr="00295EB2">
              <w:rPr>
                <w:rFonts w:eastAsiaTheme="minorEastAsia"/>
                <w:b w:val="0"/>
                <w:w w:val="105"/>
              </w:rPr>
              <w:t>?</w:t>
            </w:r>
            <w:r w:rsidR="00B56B15" w:rsidRPr="00295EB2">
              <w:rPr>
                <w:rFonts w:eastAsiaTheme="minorEastAsia"/>
                <w:b w:val="0"/>
                <w:w w:val="105"/>
              </w:rPr>
              <w:t xml:space="preserve"> </w:t>
            </w:r>
            <w:r w:rsidRPr="00295EB2">
              <w:rPr>
                <w:rFonts w:eastAsiaTheme="minorEastAsia"/>
                <w:b w:val="0"/>
                <w:w w:val="105"/>
                <w:sz w:val="12"/>
                <w:szCs w:val="12"/>
              </w:rPr>
              <w:t>(</w:t>
            </w:r>
            <w:r w:rsidR="00B56B15" w:rsidRPr="00295EB2">
              <w:rPr>
                <w:rFonts w:eastAsiaTheme="minorEastAsia"/>
                <w:b w:val="0"/>
                <w:w w:val="105"/>
                <w:sz w:val="12"/>
                <w:szCs w:val="12"/>
              </w:rPr>
              <w:t>including, questions you asked learners about changes in healthcare team skills/strategy or performance or other change data such as quality improvement or patient outcomes.</w:t>
            </w:r>
            <w:r w:rsidRPr="00295EB2">
              <w:rPr>
                <w:rFonts w:eastAsiaTheme="minorEastAsia"/>
                <w:b w:val="0"/>
                <w:w w:val="105"/>
                <w:sz w:val="12"/>
                <w:szCs w:val="12"/>
              </w:rPr>
              <w:t>)</w:t>
            </w:r>
            <w:r w:rsidR="00B56B15" w:rsidRPr="00295EB2">
              <w:rPr>
                <w:rFonts w:eastAsiaTheme="minorEastAsia"/>
                <w:b w:val="0"/>
                <w:w w:val="105"/>
              </w:rPr>
              <w:t xml:space="preserve"> </w:t>
            </w:r>
            <w:r w:rsidR="00B56B15" w:rsidRPr="00295EB2">
              <w:rPr>
                <w:b w:val="0"/>
                <w:sz w:val="12"/>
                <w:szCs w:val="12"/>
              </w:rPr>
              <w:t>[</w:t>
            </w:r>
            <w:hyperlink r:id="rId19" w:history="1">
              <w:r w:rsidR="00B56B15" w:rsidRPr="00295EB2">
                <w:rPr>
                  <w:rStyle w:val="Hyperlink"/>
                  <w:b w:val="0"/>
                  <w:sz w:val="12"/>
                  <w:szCs w:val="12"/>
                </w:rPr>
                <w:t>JAC 11</w:t>
              </w:r>
            </w:hyperlink>
            <w:r w:rsidR="00B56B15" w:rsidRPr="00295EB2">
              <w:rPr>
                <w:b w:val="0"/>
                <w:sz w:val="12"/>
                <w:szCs w:val="12"/>
              </w:rPr>
              <w:t>]</w:t>
            </w:r>
            <w:r w:rsidR="00B56B15" w:rsidRPr="00295EB2">
              <w:rPr>
                <w:b w:val="0"/>
              </w:rPr>
              <w:t xml:space="preserve"> </w:t>
            </w:r>
            <w:r w:rsidR="00975975" w:rsidRPr="007A52E2">
              <w:rPr>
                <w:rFonts w:eastAsiaTheme="minorEastAsia"/>
                <w:w w:val="105"/>
                <w:u w:val="single"/>
              </w:rPr>
              <w:fldChar w:fldCharType="begin">
                <w:ffData>
                  <w:name w:val="Text1363"/>
                  <w:enabled/>
                  <w:calcOnExit w:val="0"/>
                  <w:textInput/>
                </w:ffData>
              </w:fldChar>
            </w:r>
            <w:bookmarkStart w:id="45" w:name="Text1363"/>
            <w:r w:rsidR="00975975" w:rsidRPr="007A52E2">
              <w:rPr>
                <w:rFonts w:eastAsiaTheme="minorEastAsia"/>
                <w:w w:val="105"/>
                <w:u w:val="single"/>
              </w:rPr>
              <w:instrText xml:space="preserve"> FORMTEXT </w:instrText>
            </w:r>
            <w:r w:rsidR="00975975" w:rsidRPr="007A52E2">
              <w:rPr>
                <w:rFonts w:eastAsiaTheme="minorEastAsia"/>
                <w:w w:val="105"/>
                <w:u w:val="single"/>
              </w:rPr>
            </w:r>
            <w:r w:rsidR="00975975" w:rsidRPr="007A52E2">
              <w:rPr>
                <w:rFonts w:eastAsiaTheme="minorEastAsia"/>
                <w:w w:val="105"/>
                <w:u w:val="single"/>
              </w:rPr>
              <w:fldChar w:fldCharType="separate"/>
            </w:r>
            <w:bookmarkStart w:id="46" w:name="_GoBack"/>
            <w:r w:rsidR="006E6592" w:rsidRPr="007A52E2">
              <w:rPr>
                <w:rFonts w:eastAsiaTheme="minorEastAsia"/>
                <w:noProof/>
                <w:w w:val="105"/>
                <w:u w:val="single"/>
              </w:rPr>
              <w:t> </w:t>
            </w:r>
            <w:r w:rsidR="006E6592" w:rsidRPr="007A52E2">
              <w:rPr>
                <w:rFonts w:eastAsiaTheme="minorEastAsia"/>
                <w:noProof/>
                <w:w w:val="105"/>
                <w:u w:val="single"/>
              </w:rPr>
              <w:t> </w:t>
            </w:r>
            <w:r w:rsidR="006E6592" w:rsidRPr="007A52E2">
              <w:rPr>
                <w:rFonts w:eastAsiaTheme="minorEastAsia"/>
                <w:noProof/>
                <w:w w:val="105"/>
                <w:u w:val="single"/>
              </w:rPr>
              <w:t> </w:t>
            </w:r>
            <w:r w:rsidR="006E6592" w:rsidRPr="007A52E2">
              <w:rPr>
                <w:rFonts w:eastAsiaTheme="minorEastAsia"/>
                <w:noProof/>
                <w:w w:val="105"/>
                <w:u w:val="single"/>
              </w:rPr>
              <w:t> </w:t>
            </w:r>
            <w:r w:rsidR="006E6592" w:rsidRPr="007A52E2">
              <w:rPr>
                <w:rFonts w:eastAsiaTheme="minorEastAsia"/>
                <w:noProof/>
                <w:w w:val="105"/>
                <w:u w:val="single"/>
              </w:rPr>
              <w:t> </w:t>
            </w:r>
            <w:bookmarkEnd w:id="46"/>
            <w:r w:rsidR="00975975" w:rsidRPr="007A52E2">
              <w:rPr>
                <w:rFonts w:eastAsiaTheme="minorEastAsia"/>
                <w:w w:val="105"/>
                <w:u w:val="single"/>
              </w:rPr>
              <w:fldChar w:fldCharType="end"/>
            </w:r>
            <w:bookmarkEnd w:id="45"/>
          </w:p>
          <w:p w:rsidR="00B56B15" w:rsidRPr="00295EB2" w:rsidRDefault="00B56B15" w:rsidP="00295EB2">
            <w:pPr>
              <w:pStyle w:val="BodyText"/>
              <w:numPr>
                <w:ilvl w:val="0"/>
                <w:numId w:val="24"/>
              </w:numPr>
              <w:rPr>
                <w:rFonts w:eastAsiaTheme="minorEastAsia"/>
                <w:bCs w:val="0"/>
                <w:w w:val="105"/>
              </w:rPr>
            </w:pPr>
            <w:r w:rsidRPr="00295EB2">
              <w:rPr>
                <w:rFonts w:eastAsiaTheme="minorEastAsia"/>
                <w:b w:val="0"/>
                <w:w w:val="105"/>
              </w:rPr>
              <w:t xml:space="preserve">Provide the compiled or summative data or information generated from this activity about changes achieved in the healthcare team’s skills/strategy or performance or patient outcomes. </w:t>
            </w:r>
            <w:r w:rsidR="00A34555" w:rsidRPr="00295EB2">
              <w:rPr>
                <w:rFonts w:eastAsiaTheme="minorEastAsia"/>
                <w:w w:val="105"/>
                <w:u w:val="single"/>
              </w:rPr>
              <w:fldChar w:fldCharType="begin">
                <w:ffData>
                  <w:name w:val="Text1365"/>
                  <w:enabled/>
                  <w:calcOnExit w:val="0"/>
                  <w:textInput>
                    <w:default w:val="Attached post activity or provide information from previous activity."/>
                  </w:textInput>
                </w:ffData>
              </w:fldChar>
            </w:r>
            <w:bookmarkStart w:id="47" w:name="Text1365"/>
            <w:r w:rsidR="00A34555" w:rsidRPr="00295EB2">
              <w:rPr>
                <w:rFonts w:eastAsiaTheme="minorEastAsia"/>
                <w:w w:val="105"/>
                <w:u w:val="single"/>
              </w:rPr>
              <w:instrText xml:space="preserve"> FORMTEXT </w:instrText>
            </w:r>
            <w:r w:rsidR="00A34555" w:rsidRPr="00295EB2">
              <w:rPr>
                <w:rFonts w:eastAsiaTheme="minorEastAsia"/>
                <w:w w:val="105"/>
                <w:u w:val="single"/>
              </w:rPr>
            </w:r>
            <w:r w:rsidR="00A34555" w:rsidRPr="00295EB2">
              <w:rPr>
                <w:rFonts w:eastAsiaTheme="minorEastAsia"/>
                <w:w w:val="105"/>
                <w:u w:val="single"/>
              </w:rPr>
              <w:fldChar w:fldCharType="separate"/>
            </w:r>
            <w:r w:rsidR="00A34555" w:rsidRPr="00295EB2">
              <w:rPr>
                <w:rFonts w:eastAsiaTheme="minorEastAsia"/>
                <w:noProof/>
                <w:w w:val="105"/>
                <w:u w:val="single"/>
              </w:rPr>
              <w:t>Attached post activity or provide information from previous activity.</w:t>
            </w:r>
            <w:r w:rsidR="00A34555" w:rsidRPr="00295EB2">
              <w:rPr>
                <w:rFonts w:eastAsiaTheme="minorEastAsia"/>
                <w:w w:val="105"/>
                <w:u w:val="single"/>
              </w:rPr>
              <w:fldChar w:fldCharType="end"/>
            </w:r>
            <w:bookmarkEnd w:id="47"/>
          </w:p>
          <w:p w:rsidR="0027507B" w:rsidRPr="00295EB2" w:rsidRDefault="0027507B" w:rsidP="00295EB2">
            <w:pPr>
              <w:spacing w:line="240" w:lineRule="auto"/>
              <w:rPr>
                <w:rFonts w:ascii="Times New Roman" w:hAnsi="Times New Roman" w:cs="Times New Roman"/>
                <w:bCs/>
                <w:sz w:val="16"/>
                <w:szCs w:val="16"/>
              </w:rPr>
            </w:pPr>
          </w:p>
        </w:tc>
      </w:tr>
      <w:bookmarkEnd w:id="39"/>
      <w:tr w:rsidR="0057702C" w:rsidRPr="00880925" w:rsidTr="00C70390">
        <w:tblPrEx>
          <w:tblBorders>
            <w:top w:val="single" w:sz="4" w:space="0" w:color="auto"/>
            <w:left w:val="single" w:sz="4" w:space="0" w:color="auto"/>
            <w:bottom w:val="single" w:sz="4" w:space="0" w:color="auto"/>
            <w:right w:val="single" w:sz="4" w:space="0" w:color="auto"/>
          </w:tblBorders>
        </w:tblPrEx>
        <w:trPr>
          <w:trHeight w:val="710"/>
        </w:trPr>
        <w:tc>
          <w:tcPr>
            <w:tcW w:w="11610" w:type="dxa"/>
            <w:tcBorders>
              <w:top w:val="single" w:sz="4" w:space="0" w:color="auto"/>
              <w:bottom w:val="nil"/>
            </w:tcBorders>
            <w:shd w:val="clear" w:color="auto" w:fill="002060"/>
          </w:tcPr>
          <w:p w:rsidR="00706F8F" w:rsidRPr="0074457C" w:rsidRDefault="00706F8F" w:rsidP="00706F8F">
            <w:pPr>
              <w:tabs>
                <w:tab w:val="center" w:pos="5400"/>
              </w:tabs>
              <w:spacing w:line="240" w:lineRule="auto"/>
              <w:jc w:val="center"/>
              <w:rPr>
                <w:rFonts w:ascii="Times New Roman" w:hAnsi="Times New Roman" w:cs="Times New Roman"/>
                <w:b/>
                <w:bCs/>
                <w:color w:val="FFFFFF" w:themeColor="background1"/>
                <w:sz w:val="40"/>
                <w:szCs w:val="40"/>
              </w:rPr>
            </w:pPr>
            <w:r w:rsidRPr="0074457C">
              <w:rPr>
                <w:rFonts w:ascii="Times New Roman" w:hAnsi="Times New Roman" w:cs="Times New Roman"/>
                <w:b/>
                <w:bCs/>
                <w:color w:val="FFFFFF" w:themeColor="background1"/>
                <w:sz w:val="40"/>
                <w:szCs w:val="40"/>
              </w:rPr>
              <w:t>ACGME</w:t>
            </w:r>
            <w:r w:rsidR="00A30194">
              <w:rPr>
                <w:rFonts w:ascii="Times New Roman" w:hAnsi="Times New Roman" w:cs="Times New Roman"/>
                <w:b/>
                <w:bCs/>
                <w:color w:val="FFFFFF" w:themeColor="background1"/>
                <w:sz w:val="40"/>
                <w:szCs w:val="40"/>
              </w:rPr>
              <w:t xml:space="preserve"> – IOM - IPEC</w:t>
            </w:r>
          </w:p>
          <w:p w:rsidR="00A30194" w:rsidRPr="00B56B15" w:rsidRDefault="00706F8F" w:rsidP="00A30194">
            <w:pPr>
              <w:tabs>
                <w:tab w:val="center" w:pos="5400"/>
              </w:tabs>
              <w:spacing w:line="240" w:lineRule="auto"/>
              <w:jc w:val="center"/>
              <w:rPr>
                <w:rFonts w:ascii="Times New Roman" w:hAnsi="Times New Roman" w:cs="Times New Roman"/>
                <w:color w:val="FFFFFF" w:themeColor="background1"/>
                <w:sz w:val="16"/>
                <w:szCs w:val="16"/>
              </w:rPr>
            </w:pPr>
            <w:r w:rsidRPr="00B56B15">
              <w:rPr>
                <w:rFonts w:ascii="Times New Roman" w:hAnsi="Times New Roman" w:cs="Times New Roman"/>
                <w:color w:val="FFFFFF" w:themeColor="background1"/>
                <w:sz w:val="16"/>
                <w:szCs w:val="16"/>
              </w:rPr>
              <w:t>Accreditation Council for Graduate Medical Education Competencies</w:t>
            </w:r>
            <w:r w:rsidR="00A30194" w:rsidRPr="00B56B15">
              <w:rPr>
                <w:rFonts w:ascii="Times New Roman" w:hAnsi="Times New Roman" w:cs="Times New Roman"/>
                <w:color w:val="FFFFFF" w:themeColor="background1"/>
                <w:sz w:val="16"/>
                <w:szCs w:val="16"/>
              </w:rPr>
              <w:t xml:space="preserve"> </w:t>
            </w:r>
          </w:p>
          <w:p w:rsidR="00A30194" w:rsidRPr="00B56B15" w:rsidRDefault="00A30194" w:rsidP="00A30194">
            <w:pPr>
              <w:tabs>
                <w:tab w:val="center" w:pos="5400"/>
              </w:tabs>
              <w:spacing w:line="240" w:lineRule="auto"/>
              <w:jc w:val="center"/>
              <w:rPr>
                <w:rFonts w:ascii="Times New Roman" w:hAnsi="Times New Roman" w:cs="Times New Roman"/>
                <w:bCs/>
                <w:color w:val="FFFFFF" w:themeColor="background1"/>
                <w:sz w:val="16"/>
                <w:szCs w:val="16"/>
              </w:rPr>
            </w:pPr>
            <w:r w:rsidRPr="00B56B15">
              <w:rPr>
                <w:rFonts w:ascii="Times New Roman" w:hAnsi="Times New Roman" w:cs="Times New Roman"/>
                <w:bCs/>
                <w:color w:val="FFFFFF" w:themeColor="background1"/>
                <w:sz w:val="16"/>
                <w:szCs w:val="16"/>
              </w:rPr>
              <w:t>Institute of Medicine Competencies</w:t>
            </w:r>
          </w:p>
          <w:p w:rsidR="0057702C" w:rsidRPr="00A60ADA" w:rsidRDefault="00A30194" w:rsidP="00A60ADA">
            <w:pPr>
              <w:pStyle w:val="Index1"/>
            </w:pPr>
            <w:r w:rsidRPr="00A60ADA">
              <w:t>Interprofessional Education Collaborative (IPEC) Competencies</w:t>
            </w:r>
          </w:p>
          <w:p w:rsidR="000322EB" w:rsidRPr="00F133FF" w:rsidRDefault="000322EB" w:rsidP="0061522C">
            <w:pPr>
              <w:tabs>
                <w:tab w:val="center" w:pos="5400"/>
              </w:tabs>
              <w:spacing w:line="240" w:lineRule="auto"/>
              <w:jc w:val="center"/>
              <w:rPr>
                <w:sz w:val="16"/>
                <w:szCs w:val="16"/>
              </w:rPr>
            </w:pPr>
          </w:p>
        </w:tc>
      </w:tr>
      <w:tr w:rsidR="00706F8F" w:rsidRPr="00880925" w:rsidTr="00C70390">
        <w:tblPrEx>
          <w:tblBorders>
            <w:top w:val="single" w:sz="4" w:space="0" w:color="auto"/>
            <w:left w:val="single" w:sz="4" w:space="0" w:color="auto"/>
            <w:bottom w:val="single" w:sz="4" w:space="0" w:color="auto"/>
            <w:right w:val="single" w:sz="4" w:space="0" w:color="auto"/>
          </w:tblBorders>
        </w:tblPrEx>
        <w:trPr>
          <w:trHeight w:val="1907"/>
        </w:trPr>
        <w:tc>
          <w:tcPr>
            <w:tcW w:w="11610" w:type="dxa"/>
            <w:tcBorders>
              <w:top w:val="nil"/>
              <w:bottom w:val="nil"/>
            </w:tcBorders>
          </w:tcPr>
          <w:tbl>
            <w:tblPr>
              <w:tblStyle w:val="TableGrid0"/>
              <w:tblW w:w="11060" w:type="dxa"/>
              <w:tblLook w:val="04A0" w:firstRow="1" w:lastRow="0" w:firstColumn="1" w:lastColumn="0" w:noHBand="0" w:noVBand="1"/>
            </w:tblPr>
            <w:tblGrid>
              <w:gridCol w:w="3269"/>
              <w:gridCol w:w="3794"/>
              <w:gridCol w:w="3997"/>
            </w:tblGrid>
            <w:tr w:rsidR="00033D1F" w:rsidRPr="00245739" w:rsidTr="0061522C">
              <w:trPr>
                <w:trHeight w:val="603"/>
              </w:trPr>
              <w:tc>
                <w:tcPr>
                  <w:tcW w:w="11060" w:type="dxa"/>
                  <w:gridSpan w:val="3"/>
                  <w:tcBorders>
                    <w:top w:val="nil"/>
                    <w:left w:val="nil"/>
                    <w:bottom w:val="nil"/>
                    <w:right w:val="nil"/>
                  </w:tcBorders>
                </w:tcPr>
                <w:p w:rsidR="0061522C" w:rsidRPr="00EC179C" w:rsidRDefault="00033D1F" w:rsidP="0061522C">
                  <w:pPr>
                    <w:tabs>
                      <w:tab w:val="center" w:pos="5400"/>
                    </w:tabs>
                    <w:spacing w:line="240" w:lineRule="auto"/>
                    <w:jc w:val="center"/>
                    <w:rPr>
                      <w:rFonts w:ascii="Times New Roman" w:eastAsia="Arial Unicode MS" w:hAnsi="Times New Roman" w:cs="Times New Roman"/>
                      <w:bCs/>
                      <w:w w:val="105"/>
                      <w:sz w:val="20"/>
                      <w:szCs w:val="20"/>
                    </w:rPr>
                  </w:pPr>
                  <w:r w:rsidRPr="00EC179C">
                    <w:rPr>
                      <w:rFonts w:ascii="Times New Roman" w:eastAsia="Arial Unicode MS" w:hAnsi="Times New Roman" w:cs="Times New Roman"/>
                      <w:bCs/>
                      <w:w w:val="105"/>
                      <w:sz w:val="20"/>
                      <w:szCs w:val="20"/>
                    </w:rPr>
                    <w:t xml:space="preserve">Select </w:t>
                  </w:r>
                  <w:r w:rsidR="0061522C">
                    <w:rPr>
                      <w:rFonts w:ascii="Times New Roman" w:eastAsia="Arial Unicode MS" w:hAnsi="Times New Roman" w:cs="Times New Roman"/>
                      <w:bCs/>
                      <w:w w:val="105"/>
                      <w:sz w:val="20"/>
                      <w:szCs w:val="20"/>
                    </w:rPr>
                    <w:t xml:space="preserve">all that apply - </w:t>
                  </w:r>
                  <w:r w:rsidRPr="00EC179C">
                    <w:rPr>
                      <w:rFonts w:ascii="Times New Roman" w:eastAsia="Arial Unicode MS" w:hAnsi="Times New Roman" w:cs="Times New Roman"/>
                      <w:bCs/>
                      <w:w w:val="105"/>
                      <w:sz w:val="20"/>
                      <w:szCs w:val="20"/>
                    </w:rPr>
                    <w:t>desirable attribute(s) of the healthcare team competencies that this activity addresses.</w:t>
                  </w:r>
                  <w:r w:rsidR="0061522C" w:rsidRPr="00AA50B9">
                    <w:rPr>
                      <w:rFonts w:ascii="Times New Roman" w:hAnsi="Times New Roman" w:cs="Times New Roman"/>
                      <w:bCs/>
                      <w:color w:val="FFFFFF" w:themeColor="background1"/>
                      <w:sz w:val="20"/>
                      <w:szCs w:val="20"/>
                    </w:rPr>
                    <w:t xml:space="preserve"> </w:t>
                  </w:r>
                </w:p>
                <w:p w:rsidR="00245739" w:rsidRPr="00EC179C" w:rsidRDefault="00033D1F" w:rsidP="00EC179C">
                  <w:pPr>
                    <w:widowControl w:val="0"/>
                    <w:spacing w:line="240" w:lineRule="auto"/>
                    <w:jc w:val="center"/>
                    <w:rPr>
                      <w:rFonts w:ascii="Times New Roman" w:eastAsia="Arial Unicode MS" w:hAnsi="Times New Roman" w:cs="Times New Roman"/>
                      <w:bCs/>
                      <w:w w:val="105"/>
                      <w:sz w:val="16"/>
                      <w:szCs w:val="16"/>
                    </w:rPr>
                  </w:pPr>
                  <w:r w:rsidRPr="00245739">
                    <w:rPr>
                      <w:rFonts w:ascii="Times New Roman" w:eastAsia="Arial Unicode MS" w:hAnsi="Times New Roman" w:cs="Times New Roman"/>
                      <w:bCs/>
                      <w:w w:val="105"/>
                    </w:rPr>
                    <w:t xml:space="preserve">Core Competencies </w:t>
                  </w:r>
                </w:p>
              </w:tc>
            </w:tr>
            <w:tr w:rsidR="00033D1F" w:rsidRPr="00245739" w:rsidTr="003B47AD">
              <w:trPr>
                <w:trHeight w:val="288"/>
              </w:trPr>
              <w:tc>
                <w:tcPr>
                  <w:tcW w:w="3269" w:type="dxa"/>
                  <w:tcBorders>
                    <w:top w:val="nil"/>
                    <w:left w:val="nil"/>
                    <w:bottom w:val="nil"/>
                    <w:right w:val="nil"/>
                  </w:tcBorders>
                </w:tcPr>
                <w:p w:rsidR="00033D1F" w:rsidRPr="00B56B15" w:rsidRDefault="00033D1F" w:rsidP="005067F8">
                  <w:pPr>
                    <w:widowControl w:val="0"/>
                    <w:spacing w:line="240" w:lineRule="auto"/>
                    <w:rPr>
                      <w:rFonts w:ascii="Times New Roman" w:eastAsia="Arial Unicode MS" w:hAnsi="Times New Roman" w:cs="Times New Roman"/>
                      <w:b/>
                      <w:bCs/>
                      <w:w w:val="105"/>
                      <w:sz w:val="16"/>
                      <w:szCs w:val="16"/>
                      <w:u w:val="single"/>
                    </w:rPr>
                  </w:pPr>
                  <w:r w:rsidRPr="00B56B15">
                    <w:rPr>
                      <w:rFonts w:ascii="Times New Roman" w:eastAsia="Arial Unicode MS" w:hAnsi="Times New Roman" w:cs="Times New Roman"/>
                      <w:b/>
                      <w:bCs/>
                      <w:w w:val="105"/>
                      <w:sz w:val="16"/>
                      <w:szCs w:val="16"/>
                      <w:u w:val="single"/>
                    </w:rPr>
                    <w:t>Institute of Medicine Competencies</w:t>
                  </w:r>
                </w:p>
                <w:p w:rsidR="00033D1F" w:rsidRPr="00B56B15" w:rsidRDefault="00033D1F" w:rsidP="003B47AD">
                  <w:pPr>
                    <w:widowControl w:val="0"/>
                    <w:spacing w:line="240" w:lineRule="auto"/>
                    <w:rPr>
                      <w:rFonts w:ascii="Times New Roman" w:eastAsia="Arial Unicode MS" w:hAnsi="Times New Roman" w:cs="Times New Roman"/>
                      <w:b/>
                      <w:bCs/>
                      <w:w w:val="105"/>
                      <w:sz w:val="16"/>
                      <w:szCs w:val="16"/>
                      <w:u w:val="single"/>
                    </w:rPr>
                  </w:pPr>
                </w:p>
              </w:tc>
              <w:tc>
                <w:tcPr>
                  <w:tcW w:w="3794" w:type="dxa"/>
                  <w:tcBorders>
                    <w:top w:val="nil"/>
                    <w:left w:val="nil"/>
                    <w:bottom w:val="nil"/>
                    <w:right w:val="nil"/>
                  </w:tcBorders>
                </w:tcPr>
                <w:p w:rsidR="00033D1F" w:rsidRPr="00B56B15" w:rsidRDefault="00033D1F" w:rsidP="005067F8">
                  <w:pPr>
                    <w:widowControl w:val="0"/>
                    <w:spacing w:line="240" w:lineRule="auto"/>
                    <w:rPr>
                      <w:rFonts w:ascii="Times New Roman" w:eastAsia="Arial Unicode MS" w:hAnsi="Times New Roman" w:cs="Times New Roman"/>
                      <w:b/>
                      <w:bCs/>
                      <w:w w:val="105"/>
                      <w:sz w:val="16"/>
                      <w:szCs w:val="16"/>
                      <w:u w:val="single"/>
                    </w:rPr>
                  </w:pPr>
                  <w:r w:rsidRPr="00B56B15">
                    <w:rPr>
                      <w:rFonts w:ascii="Times New Roman" w:eastAsia="Arial Unicode MS" w:hAnsi="Times New Roman" w:cs="Times New Roman"/>
                      <w:b/>
                      <w:bCs/>
                      <w:w w:val="105"/>
                      <w:sz w:val="16"/>
                      <w:szCs w:val="16"/>
                      <w:u w:val="single"/>
                    </w:rPr>
                    <w:t>Interprofessional Collaborative Practice</w:t>
                  </w:r>
                </w:p>
                <w:p w:rsidR="00033D1F" w:rsidRPr="00B56B15" w:rsidRDefault="00033D1F" w:rsidP="005067F8">
                  <w:pPr>
                    <w:widowControl w:val="0"/>
                    <w:spacing w:line="240" w:lineRule="auto"/>
                    <w:rPr>
                      <w:rFonts w:ascii="Times New Roman" w:eastAsia="Arial Unicode MS" w:hAnsi="Times New Roman" w:cs="Times New Roman"/>
                      <w:b/>
                      <w:bCs/>
                      <w:w w:val="105"/>
                      <w:sz w:val="16"/>
                      <w:szCs w:val="16"/>
                      <w:u w:val="single"/>
                    </w:rPr>
                  </w:pPr>
                </w:p>
              </w:tc>
              <w:tc>
                <w:tcPr>
                  <w:tcW w:w="3996" w:type="dxa"/>
                  <w:tcBorders>
                    <w:top w:val="nil"/>
                    <w:left w:val="nil"/>
                    <w:bottom w:val="nil"/>
                    <w:right w:val="nil"/>
                  </w:tcBorders>
                </w:tcPr>
                <w:p w:rsidR="00033D1F" w:rsidRPr="00B56B15" w:rsidRDefault="00033D1F" w:rsidP="003B47AD">
                  <w:pPr>
                    <w:widowControl w:val="0"/>
                    <w:spacing w:line="240" w:lineRule="auto"/>
                    <w:rPr>
                      <w:rFonts w:ascii="Times New Roman" w:eastAsia="Arial Unicode MS" w:hAnsi="Times New Roman" w:cs="Times New Roman"/>
                      <w:b/>
                      <w:bCs/>
                      <w:w w:val="105"/>
                      <w:sz w:val="16"/>
                      <w:szCs w:val="16"/>
                      <w:u w:val="single"/>
                    </w:rPr>
                  </w:pPr>
                  <w:r w:rsidRPr="00B56B15">
                    <w:rPr>
                      <w:rFonts w:ascii="Times New Roman" w:eastAsia="Arial Unicode MS" w:hAnsi="Times New Roman" w:cs="Times New Roman"/>
                      <w:b/>
                      <w:bCs/>
                      <w:w w:val="105"/>
                      <w:sz w:val="16"/>
                      <w:szCs w:val="16"/>
                      <w:u w:val="single"/>
                    </w:rPr>
                    <w:t>ACGME/ABMS Competencies</w:t>
                  </w:r>
                </w:p>
              </w:tc>
            </w:tr>
            <w:tr w:rsidR="00033D1F" w:rsidRPr="00245739" w:rsidTr="00FA03F9">
              <w:trPr>
                <w:trHeight w:val="885"/>
              </w:trPr>
              <w:tc>
                <w:tcPr>
                  <w:tcW w:w="3269" w:type="dxa"/>
                  <w:tcBorders>
                    <w:top w:val="nil"/>
                    <w:left w:val="nil"/>
                    <w:bottom w:val="nil"/>
                    <w:right w:val="nil"/>
                  </w:tcBorders>
                </w:tcPr>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566833125"/>
                      <w14:checkbox>
                        <w14:checked w14:val="0"/>
                        <w14:checkedState w14:val="2612" w14:font="MS Gothic"/>
                        <w14:uncheckedState w14:val="2610" w14:font="MS Gothic"/>
                      </w14:checkbox>
                    </w:sdtPr>
                    <w:sdtContent>
                      <w:r w:rsidR="0061522C">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Provide Patient-Centered Care</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125200022"/>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Work in Interdisciplinary Teams</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251163922"/>
                      <w14:checkbox>
                        <w14:checked w14:val="0"/>
                        <w14:checkedState w14:val="2612" w14:font="MS Gothic"/>
                        <w14:uncheckedState w14:val="2610" w14:font="MS Gothic"/>
                      </w14:checkbox>
                    </w:sdtPr>
                    <w:sdtContent>
                      <w:r w:rsidR="00033D1F" w:rsidRPr="0061522C">
                        <w:rPr>
                          <w:rFonts w:ascii="Segoe UI Symbol" w:eastAsia="Arial Unicode MS"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Employ Evidence-Based Practice</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695774140"/>
                      <w14:checkbox>
                        <w14:checked w14:val="0"/>
                        <w14:checkedState w14:val="2612" w14:font="MS Gothic"/>
                        <w14:uncheckedState w14:val="2610" w14:font="MS Gothic"/>
                      </w14:checkbox>
                    </w:sdtPr>
                    <w:sdtContent>
                      <w:r w:rsidR="00033D1F" w:rsidRPr="0061522C">
                        <w:rPr>
                          <w:rFonts w:ascii="Segoe UI Symbol" w:eastAsia="Arial Unicode MS"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Utilize Informatics</w:t>
                  </w:r>
                </w:p>
                <w:p w:rsidR="0061522C" w:rsidRPr="0061522C" w:rsidRDefault="0061522C" w:rsidP="00033D1F">
                  <w:pPr>
                    <w:widowControl w:val="0"/>
                    <w:spacing w:line="240" w:lineRule="auto"/>
                    <w:rPr>
                      <w:rFonts w:eastAsiaTheme="minorEastAsia"/>
                      <w:w w:val="105"/>
                      <w:u w:val="single"/>
                    </w:rPr>
                  </w:pPr>
                </w:p>
                <w:p w:rsidR="00033D1F" w:rsidRPr="0061522C" w:rsidRDefault="0061522C" w:rsidP="00033D1F">
                  <w:pPr>
                    <w:widowControl w:val="0"/>
                    <w:spacing w:line="240" w:lineRule="auto"/>
                    <w:rPr>
                      <w:rFonts w:ascii="Times New Roman" w:eastAsia="Arial Unicode MS" w:hAnsi="Times New Roman" w:cs="Times New Roman"/>
                      <w:b/>
                      <w:bCs/>
                      <w:w w:val="105"/>
                      <w:sz w:val="16"/>
                      <w:szCs w:val="16"/>
                    </w:rPr>
                  </w:pPr>
                  <w:r w:rsidRPr="0061522C">
                    <w:rPr>
                      <w:rFonts w:eastAsiaTheme="minorEastAsia"/>
                      <w:b/>
                      <w:w w:val="105"/>
                      <w:u w:val="single"/>
                    </w:rPr>
                    <w:fldChar w:fldCharType="begin">
                      <w:ffData>
                        <w:name w:val=""/>
                        <w:enabled/>
                        <w:calcOnExit w:val="0"/>
                        <w:textInput>
                          <w:default w:val="Explain here"/>
                        </w:textInput>
                      </w:ffData>
                    </w:fldChar>
                  </w:r>
                  <w:r w:rsidRPr="0061522C">
                    <w:rPr>
                      <w:rFonts w:eastAsiaTheme="minorEastAsia"/>
                      <w:b/>
                      <w:w w:val="105"/>
                      <w:u w:val="single"/>
                    </w:rPr>
                    <w:instrText xml:space="preserve"> FORMTEXT </w:instrText>
                  </w:r>
                  <w:r w:rsidRPr="0061522C">
                    <w:rPr>
                      <w:rFonts w:eastAsiaTheme="minorEastAsia"/>
                      <w:b/>
                      <w:w w:val="105"/>
                      <w:u w:val="single"/>
                    </w:rPr>
                  </w:r>
                  <w:r w:rsidRPr="0061522C">
                    <w:rPr>
                      <w:rFonts w:eastAsiaTheme="minorEastAsia"/>
                      <w:b/>
                      <w:w w:val="105"/>
                      <w:u w:val="single"/>
                    </w:rPr>
                    <w:fldChar w:fldCharType="separate"/>
                  </w:r>
                  <w:r w:rsidRPr="0061522C">
                    <w:rPr>
                      <w:rFonts w:eastAsiaTheme="minorEastAsia"/>
                      <w:b/>
                      <w:noProof/>
                      <w:w w:val="105"/>
                      <w:u w:val="single"/>
                    </w:rPr>
                    <w:t>Explain here</w:t>
                  </w:r>
                  <w:r w:rsidRPr="0061522C">
                    <w:rPr>
                      <w:rFonts w:eastAsiaTheme="minorEastAsia"/>
                      <w:b/>
                      <w:w w:val="105"/>
                      <w:u w:val="single"/>
                    </w:rPr>
                    <w:fldChar w:fldCharType="end"/>
                  </w:r>
                </w:p>
              </w:tc>
              <w:tc>
                <w:tcPr>
                  <w:tcW w:w="3794" w:type="dxa"/>
                  <w:tcBorders>
                    <w:top w:val="nil"/>
                    <w:left w:val="nil"/>
                    <w:bottom w:val="nil"/>
                    <w:right w:val="nil"/>
                  </w:tcBorders>
                </w:tcPr>
                <w:p w:rsidR="00033D1F" w:rsidRPr="0061522C" w:rsidRDefault="00B057A6" w:rsidP="00033D1F">
                  <w:pPr>
                    <w:widowControl w:val="0"/>
                    <w:spacing w:line="240" w:lineRule="auto"/>
                    <w:ind w:left="346" w:hanging="227"/>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889374132"/>
                      <w14:checkbox>
                        <w14:checked w14:val="0"/>
                        <w14:checkedState w14:val="2612" w14:font="MS Gothic"/>
                        <w14:uncheckedState w14:val="2610" w14:font="MS Gothic"/>
                      </w14:checkbox>
                    </w:sdtPr>
                    <w:sdtContent>
                      <w:r w:rsidR="005067F8" w:rsidRPr="0061522C">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Values/Ethics for Interprofessional Practice</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539551344"/>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Roles/Responsibilities</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603540627"/>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Interprofessional Communication</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83463855"/>
                      <w14:checkbox>
                        <w14:checked w14:val="0"/>
                        <w14:checkedState w14:val="2612" w14:font="MS Gothic"/>
                        <w14:uncheckedState w14:val="2610" w14:font="MS Gothic"/>
                      </w14:checkbox>
                    </w:sdtPr>
                    <w:sdtContent>
                      <w:r w:rsidR="00033D1F" w:rsidRPr="0061522C">
                        <w:rPr>
                          <w:rFonts w:ascii="Segoe UI Symbol" w:eastAsia="Arial Unicode MS"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Teams and Teamwork</w:t>
                  </w:r>
                </w:p>
                <w:p w:rsidR="00033D1F" w:rsidRPr="0061522C" w:rsidRDefault="00033D1F" w:rsidP="00033D1F">
                  <w:pPr>
                    <w:widowControl w:val="0"/>
                    <w:spacing w:line="240" w:lineRule="auto"/>
                    <w:rPr>
                      <w:rFonts w:ascii="Times New Roman" w:eastAsia="Arial Unicode MS" w:hAnsi="Times New Roman" w:cs="Times New Roman"/>
                      <w:bCs/>
                      <w:w w:val="105"/>
                      <w:sz w:val="12"/>
                      <w:szCs w:val="12"/>
                    </w:rPr>
                  </w:pPr>
                </w:p>
              </w:tc>
              <w:tc>
                <w:tcPr>
                  <w:tcW w:w="3996" w:type="dxa"/>
                  <w:tcBorders>
                    <w:top w:val="nil"/>
                    <w:left w:val="nil"/>
                    <w:bottom w:val="nil"/>
                    <w:right w:val="nil"/>
                  </w:tcBorders>
                </w:tcPr>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641381119"/>
                      <w14:checkbox>
                        <w14:checked w14:val="0"/>
                        <w14:checkedState w14:val="2612" w14:font="MS Gothic"/>
                        <w14:uncheckedState w14:val="2610" w14:font="MS Gothic"/>
                      </w14:checkbox>
                    </w:sdtPr>
                    <w:sdtContent>
                      <w:r w:rsidR="00033D1F" w:rsidRPr="0061522C">
                        <w:rPr>
                          <w:rFonts w:ascii="Segoe UI Symbol" w:eastAsia="Arial Unicode MS"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Patient Care and Procedural Skills </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349021297"/>
                      <w14:checkbox>
                        <w14:checked w14:val="0"/>
                        <w14:checkedState w14:val="2612" w14:font="MS Gothic"/>
                        <w14:uncheckedState w14:val="2610" w14:font="MS Gothic"/>
                      </w14:checkbox>
                    </w:sdtPr>
                    <w:sdtContent>
                      <w:r w:rsidR="00C301EF">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Medical Knowledge</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2014795432"/>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Quality Improvement</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864594647"/>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Practice-Based Learning and Improvement</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455673151"/>
                      <w14:checkbox>
                        <w14:checked w14:val="0"/>
                        <w14:checkedState w14:val="2612" w14:font="MS Gothic"/>
                        <w14:uncheckedState w14:val="2610" w14:font="MS Gothic"/>
                      </w14:checkbox>
                    </w:sdtPr>
                    <w:sdtContent>
                      <w:r w:rsidR="006E6592">
                        <w:rPr>
                          <w:rFonts w:ascii="MS Gothic" w:eastAsia="MS Gothic" w:hAnsi="MS Gothic" w:cs="Times New Roman" w:hint="eastAsia"/>
                          <w:bCs/>
                          <w:w w:val="105"/>
                          <w:sz w:val="16"/>
                          <w:szCs w:val="16"/>
                        </w:rPr>
                        <w:t>☐</w:t>
                      </w:r>
                    </w:sdtContent>
                  </w:sdt>
                  <w:r w:rsidR="00033D1F" w:rsidRPr="0061522C">
                    <w:rPr>
                      <w:rFonts w:ascii="Times New Roman" w:eastAsia="Arial Unicode MS" w:hAnsi="Times New Roman" w:cs="Times New Roman"/>
                      <w:bCs/>
                      <w:w w:val="105"/>
                      <w:sz w:val="16"/>
                      <w:szCs w:val="16"/>
                    </w:rPr>
                    <w:t xml:space="preserve"> Interpersonal and Communication Skills</w:t>
                  </w:r>
                </w:p>
                <w:p w:rsidR="00033D1F" w:rsidRPr="0061522C" w:rsidRDefault="00B057A6" w:rsidP="00033D1F">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432097068"/>
                      <w14:checkbox>
                        <w14:checked w14:val="0"/>
                        <w14:checkedState w14:val="2612" w14:font="MS Gothic"/>
                        <w14:uncheckedState w14:val="2610" w14:font="MS Gothic"/>
                      </w14:checkbox>
                    </w:sdtPr>
                    <w:sdtContent>
                      <w:r w:rsidR="00033D1F" w:rsidRPr="0061522C">
                        <w:rPr>
                          <w:rFonts w:ascii="Segoe UI Symbol" w:eastAsia="Arial Unicode MS"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Professionalism</w:t>
                  </w:r>
                </w:p>
                <w:p w:rsidR="00033D1F" w:rsidRPr="0061522C" w:rsidRDefault="00B057A6" w:rsidP="003B47AD">
                  <w:pPr>
                    <w:widowControl w:val="0"/>
                    <w:spacing w:line="240" w:lineRule="auto"/>
                    <w:ind w:left="119"/>
                    <w:rPr>
                      <w:rFonts w:ascii="Times New Roman" w:eastAsia="Arial Unicode MS" w:hAnsi="Times New Roman" w:cs="Times New Roman"/>
                      <w:bCs/>
                      <w:w w:val="105"/>
                      <w:sz w:val="16"/>
                      <w:szCs w:val="16"/>
                    </w:rPr>
                  </w:pPr>
                  <w:sdt>
                    <w:sdtPr>
                      <w:rPr>
                        <w:rFonts w:ascii="Times New Roman" w:eastAsia="Arial Unicode MS" w:hAnsi="Times New Roman" w:cs="Times New Roman"/>
                        <w:bCs/>
                        <w:w w:val="105"/>
                        <w:sz w:val="16"/>
                        <w:szCs w:val="16"/>
                      </w:rPr>
                      <w:id w:val="-1494790493"/>
                      <w14:checkbox>
                        <w14:checked w14:val="0"/>
                        <w14:checkedState w14:val="2612" w14:font="MS Gothic"/>
                        <w14:uncheckedState w14:val="2610" w14:font="MS Gothic"/>
                      </w14:checkbox>
                    </w:sdtPr>
                    <w:sdtContent>
                      <w:r w:rsidR="00033D1F" w:rsidRPr="0061522C">
                        <w:rPr>
                          <w:rFonts w:ascii="Segoe UI Symbol" w:eastAsia="MS Gothic" w:hAnsi="Segoe UI Symbol" w:cs="Segoe UI Symbol"/>
                          <w:bCs/>
                          <w:w w:val="105"/>
                          <w:sz w:val="16"/>
                          <w:szCs w:val="16"/>
                        </w:rPr>
                        <w:t>☐</w:t>
                      </w:r>
                    </w:sdtContent>
                  </w:sdt>
                  <w:r w:rsidR="00033D1F" w:rsidRPr="0061522C">
                    <w:rPr>
                      <w:rFonts w:ascii="Times New Roman" w:eastAsia="Arial Unicode MS" w:hAnsi="Times New Roman" w:cs="Times New Roman"/>
                      <w:bCs/>
                      <w:w w:val="105"/>
                      <w:sz w:val="16"/>
                      <w:szCs w:val="16"/>
                    </w:rPr>
                    <w:t xml:space="preserve"> Systems-Based Practice</w:t>
                  </w:r>
                </w:p>
              </w:tc>
            </w:tr>
            <w:tr w:rsidR="00033D1F" w:rsidTr="00FA03F9">
              <w:trPr>
                <w:trHeight w:val="196"/>
              </w:trPr>
              <w:tc>
                <w:tcPr>
                  <w:tcW w:w="11060" w:type="dxa"/>
                  <w:gridSpan w:val="3"/>
                  <w:tcBorders>
                    <w:top w:val="nil"/>
                    <w:left w:val="nil"/>
                    <w:bottom w:val="nil"/>
                    <w:right w:val="nil"/>
                  </w:tcBorders>
                </w:tcPr>
                <w:p w:rsidR="00033D1F" w:rsidRPr="006D5EA9" w:rsidRDefault="00033D1F" w:rsidP="00033D1F">
                  <w:pPr>
                    <w:widowControl w:val="0"/>
                    <w:spacing w:line="240" w:lineRule="auto"/>
                    <w:rPr>
                      <w:rFonts w:asciiTheme="minorHAnsi" w:eastAsia="Arial Unicode MS" w:hAnsiTheme="minorHAnsi" w:cstheme="minorHAnsi"/>
                      <w:b/>
                      <w:bCs/>
                      <w:w w:val="105"/>
                      <w:sz w:val="16"/>
                      <w:szCs w:val="16"/>
                    </w:rPr>
                  </w:pPr>
                  <w:r w:rsidRPr="006D5EA9">
                    <w:rPr>
                      <w:rFonts w:asciiTheme="minorHAnsi" w:eastAsia="Arial Unicode MS" w:hAnsiTheme="minorHAnsi" w:cstheme="minorHAnsi"/>
                      <w:b/>
                      <w:bCs/>
                      <w:w w:val="105"/>
                      <w:sz w:val="16"/>
                      <w:szCs w:val="16"/>
                    </w:rPr>
                    <w:t xml:space="preserve">Other competency/competencies </w:t>
                  </w:r>
                  <w:sdt>
                    <w:sdtPr>
                      <w:rPr>
                        <w:sz w:val="16"/>
                        <w:szCs w:val="16"/>
                      </w:rPr>
                      <w:id w:val="732278226"/>
                      <w:placeholder>
                        <w:docPart w:val="21F927273438471CB6592BE3DAAA78FA"/>
                      </w:placeholder>
                    </w:sdtPr>
                    <w:sdtContent>
                      <w:r w:rsidRPr="0061522C">
                        <w:rPr>
                          <w:b/>
                          <w:sz w:val="16"/>
                          <w:szCs w:val="16"/>
                          <w:u w:val="single"/>
                        </w:rPr>
                        <w:fldChar w:fldCharType="begin">
                          <w:ffData>
                            <w:name w:val="AppropriateFormats"/>
                            <w:enabled/>
                            <w:calcOnExit w:val="0"/>
                            <w:textInput>
                              <w:default w:val="Enter Response Here"/>
                            </w:textInput>
                          </w:ffData>
                        </w:fldChar>
                      </w:r>
                      <w:r w:rsidRPr="0061522C">
                        <w:rPr>
                          <w:b/>
                          <w:sz w:val="16"/>
                          <w:szCs w:val="16"/>
                          <w:u w:val="single"/>
                        </w:rPr>
                        <w:instrText xml:space="preserve"> FORMTEXT </w:instrText>
                      </w:r>
                      <w:r w:rsidRPr="0061522C">
                        <w:rPr>
                          <w:b/>
                          <w:sz w:val="16"/>
                          <w:szCs w:val="16"/>
                          <w:u w:val="single"/>
                        </w:rPr>
                      </w:r>
                      <w:r w:rsidRPr="0061522C">
                        <w:rPr>
                          <w:b/>
                          <w:sz w:val="16"/>
                          <w:szCs w:val="16"/>
                          <w:u w:val="single"/>
                        </w:rPr>
                        <w:fldChar w:fldCharType="separate"/>
                      </w:r>
                      <w:r w:rsidRPr="0061522C">
                        <w:rPr>
                          <w:b/>
                          <w:noProof/>
                          <w:sz w:val="16"/>
                          <w:szCs w:val="16"/>
                          <w:u w:val="single"/>
                        </w:rPr>
                        <w:t>Enter Response Here</w:t>
                      </w:r>
                      <w:r w:rsidRPr="0061522C">
                        <w:rPr>
                          <w:b/>
                          <w:sz w:val="16"/>
                          <w:szCs w:val="16"/>
                          <w:u w:val="single"/>
                        </w:rPr>
                        <w:fldChar w:fldCharType="end"/>
                      </w:r>
                    </w:sdtContent>
                  </w:sdt>
                </w:p>
              </w:tc>
            </w:tr>
          </w:tbl>
          <w:p w:rsidR="007F0666" w:rsidRPr="000371EB" w:rsidRDefault="007F0666" w:rsidP="001361B1">
            <w:pPr>
              <w:tabs>
                <w:tab w:val="center" w:pos="5400"/>
              </w:tabs>
              <w:spacing w:line="240" w:lineRule="auto"/>
              <w:rPr>
                <w:rFonts w:ascii="Times New Roman" w:hAnsi="Times New Roman" w:cs="Times New Roman"/>
                <w:bCs/>
                <w:sz w:val="16"/>
                <w:szCs w:val="16"/>
              </w:rPr>
            </w:pPr>
          </w:p>
        </w:tc>
      </w:tr>
      <w:tr w:rsidR="00706F8F" w:rsidRPr="00880925" w:rsidTr="005067F8">
        <w:tblPrEx>
          <w:tblBorders>
            <w:top w:val="single" w:sz="4" w:space="0" w:color="auto"/>
            <w:left w:val="single" w:sz="4" w:space="0" w:color="auto"/>
            <w:bottom w:val="single" w:sz="4" w:space="0" w:color="auto"/>
            <w:right w:val="single" w:sz="4" w:space="0" w:color="auto"/>
          </w:tblBorders>
        </w:tblPrEx>
        <w:trPr>
          <w:trHeight w:val="50"/>
        </w:trPr>
        <w:tc>
          <w:tcPr>
            <w:tcW w:w="11610" w:type="dxa"/>
            <w:tcBorders>
              <w:top w:val="nil"/>
            </w:tcBorders>
          </w:tcPr>
          <w:p w:rsidR="005067F8" w:rsidRPr="00B00C1A" w:rsidRDefault="005067F8" w:rsidP="00134E61">
            <w:pPr>
              <w:rPr>
                <w:rFonts w:ascii="Times New Roman" w:hAnsi="Times New Roman" w:cs="Times New Roman"/>
                <w:sz w:val="10"/>
                <w:szCs w:val="10"/>
                <w:u w:val="single"/>
              </w:rPr>
            </w:pPr>
            <w:r w:rsidRPr="00B00C1A">
              <w:rPr>
                <w:rFonts w:ascii="Times New Roman" w:hAnsi="Times New Roman" w:cs="Times New Roman"/>
                <w:b/>
                <w:sz w:val="10"/>
                <w:szCs w:val="10"/>
              </w:rPr>
              <w:t>ACGME</w:t>
            </w:r>
            <w:r w:rsidRPr="00B00C1A">
              <w:rPr>
                <w:rFonts w:ascii="Times New Roman" w:hAnsi="Times New Roman" w:cs="Times New Roman"/>
                <w:sz w:val="10"/>
                <w:szCs w:val="10"/>
              </w:rPr>
              <w:t>-</w:t>
            </w:r>
            <w:r w:rsidRPr="00B00C1A">
              <w:rPr>
                <w:rFonts w:ascii="Times New Roman" w:hAnsi="Times New Roman" w:cs="Times New Roman"/>
                <w:iCs/>
                <w:sz w:val="10"/>
                <w:szCs w:val="10"/>
                <w:shd w:val="clear" w:color="auto" w:fill="FFFFFF"/>
              </w:rPr>
              <w:t>Patient care and procedural skills -</w:t>
            </w:r>
            <w:r w:rsidRPr="00B00C1A">
              <w:rPr>
                <w:rFonts w:ascii="Times New Roman" w:hAnsi="Times New Roman" w:cs="Times New Roman"/>
                <w:sz w:val="10"/>
                <w:szCs w:val="10"/>
              </w:rPr>
              <w:t xml:space="preserve"> Provide patient care that is compassionate, appropriate, and effective for the treatment of health problems and the promotion of health. </w:t>
            </w:r>
            <w:r w:rsidRPr="00B00C1A">
              <w:rPr>
                <w:rFonts w:ascii="Times New Roman" w:hAnsi="Times New Roman" w:cs="Times New Roman"/>
                <w:b/>
                <w:sz w:val="10"/>
                <w:szCs w:val="10"/>
              </w:rPr>
              <w:t>IOM</w:t>
            </w:r>
            <w:r w:rsidRPr="00B00C1A">
              <w:rPr>
                <w:rFonts w:ascii="Times New Roman" w:hAnsi="Times New Roman" w:cs="Times New Roman"/>
                <w:sz w:val="10"/>
                <w:szCs w:val="10"/>
              </w:rPr>
              <w:t xml:space="preserve">-Provide patient-centered care (what you do) - Identify, respect, and care about patients' differences, values, preferences, and expressed needs; listen to, clearly inform, communicate with, and educate patients; share decision making and management; and continuously advocate disease prevention, wellness, and promotion of healthy lifestyles, including a focus on population health. </w:t>
            </w:r>
            <w:bookmarkStart w:id="48" w:name="Text1237"/>
          </w:p>
          <w:bookmarkEnd w:id="48"/>
          <w:p w:rsidR="005067F8" w:rsidRPr="00B00C1A" w:rsidRDefault="005067F8" w:rsidP="00134E61">
            <w:pPr>
              <w:rPr>
                <w:rFonts w:ascii="Times New Roman" w:hAnsi="Times New Roman" w:cs="Times New Roman"/>
                <w:sz w:val="10"/>
                <w:szCs w:val="10"/>
                <w:u w:val="single"/>
              </w:rPr>
            </w:pPr>
            <w:r w:rsidRPr="00B00C1A">
              <w:rPr>
                <w:rFonts w:ascii="Times New Roman" w:hAnsi="Times New Roman" w:cs="Times New Roman"/>
                <w:b/>
                <w:sz w:val="10"/>
                <w:szCs w:val="10"/>
              </w:rPr>
              <w:t>ACGME</w:t>
            </w:r>
            <w:r w:rsidRPr="00B00C1A">
              <w:rPr>
                <w:rFonts w:ascii="Times New Roman" w:hAnsi="Times New Roman" w:cs="Times New Roman"/>
                <w:sz w:val="10"/>
                <w:szCs w:val="10"/>
              </w:rPr>
              <w:t xml:space="preserve">-Medical knowledge - Demonstrate knowledge about established and evolving biomedical, clinical, and cognate (e.g. epidemiological and social-behavioral) sciences and the application of this knowledge to patient care. </w:t>
            </w:r>
          </w:p>
          <w:p w:rsidR="005067F8" w:rsidRPr="00B00C1A" w:rsidRDefault="005067F8" w:rsidP="00134E61">
            <w:pPr>
              <w:rPr>
                <w:rFonts w:ascii="Times New Roman" w:hAnsi="Times New Roman" w:cs="Times New Roman"/>
                <w:sz w:val="10"/>
                <w:szCs w:val="10"/>
                <w:u w:val="single"/>
              </w:rPr>
            </w:pPr>
            <w:r w:rsidRPr="00B00C1A">
              <w:rPr>
                <w:rFonts w:ascii="Times New Roman" w:hAnsi="Times New Roman" w:cs="Times New Roman"/>
                <w:b/>
                <w:sz w:val="10"/>
                <w:szCs w:val="10"/>
              </w:rPr>
              <w:t>ACGME</w:t>
            </w:r>
            <w:r w:rsidRPr="00B00C1A">
              <w:rPr>
                <w:rFonts w:ascii="Times New Roman" w:hAnsi="Times New Roman" w:cs="Times New Roman"/>
                <w:sz w:val="10"/>
                <w:szCs w:val="10"/>
              </w:rPr>
              <w:t xml:space="preserve">-Practice-based learning and improvement - Investigate and evaluate their patient care practices, appraise and assimilate scientific evidence, and improve their patient care practices. </w:t>
            </w:r>
            <w:r w:rsidRPr="00B00C1A">
              <w:rPr>
                <w:rFonts w:ascii="Times New Roman" w:hAnsi="Times New Roman" w:cs="Times New Roman"/>
                <w:b/>
                <w:sz w:val="10"/>
                <w:szCs w:val="10"/>
              </w:rPr>
              <w:t>IOM</w:t>
            </w:r>
            <w:r w:rsidRPr="00B00C1A">
              <w:rPr>
                <w:rFonts w:ascii="Times New Roman" w:hAnsi="Times New Roman" w:cs="Times New Roman"/>
                <w:sz w:val="10"/>
                <w:szCs w:val="10"/>
              </w:rPr>
              <w:t xml:space="preserve"> - Employ evidence-based practice - Integrate best research with clinical expertise and patient values for optimum care, and participate in learning and research activities to the extent feasible. IOM - Apply quality improvement - Identify errors and hazards in care; understand and implement basic safety design principles, such as standardization and simplification; continually understand and measure quality of care in terms of structure, process, and outcomes in relation to patient and community needs; and design and test interventions to change processes and systems of care, with the objective of improving quality. </w:t>
            </w:r>
          </w:p>
          <w:p w:rsidR="005067F8" w:rsidRPr="00B00C1A" w:rsidRDefault="005067F8" w:rsidP="00134E61">
            <w:pPr>
              <w:rPr>
                <w:rFonts w:ascii="Times New Roman" w:hAnsi="Times New Roman" w:cs="Times New Roman"/>
                <w:sz w:val="10"/>
                <w:szCs w:val="10"/>
              </w:rPr>
            </w:pPr>
            <w:r w:rsidRPr="00B00C1A">
              <w:rPr>
                <w:rFonts w:ascii="Times New Roman" w:hAnsi="Times New Roman" w:cs="Times New Roman"/>
                <w:b/>
                <w:sz w:val="10"/>
                <w:szCs w:val="10"/>
              </w:rPr>
              <w:t>ACGME</w:t>
            </w:r>
            <w:r w:rsidRPr="00B00C1A">
              <w:rPr>
                <w:rFonts w:ascii="Times New Roman" w:hAnsi="Times New Roman" w:cs="Times New Roman"/>
                <w:sz w:val="10"/>
                <w:szCs w:val="10"/>
              </w:rPr>
              <w:t xml:space="preserve">-Interpersonal and communication skills - Demonstrate interpersonal and communication skills that result in effective information exchange and teaming with patients, patients’ families, and professional associates. </w:t>
            </w:r>
            <w:r w:rsidRPr="00B00C1A">
              <w:rPr>
                <w:rFonts w:ascii="Times New Roman" w:hAnsi="Times New Roman" w:cs="Times New Roman"/>
                <w:b/>
                <w:sz w:val="10"/>
                <w:szCs w:val="10"/>
              </w:rPr>
              <w:t>IPEC</w:t>
            </w:r>
            <w:r w:rsidRPr="00B00C1A">
              <w:rPr>
                <w:rFonts w:ascii="Times New Roman" w:hAnsi="Times New Roman" w:cs="Times New Roman"/>
                <w:sz w:val="10"/>
                <w:szCs w:val="10"/>
              </w:rPr>
              <w:t xml:space="preserve">-Communication - </w:t>
            </w:r>
            <w:r w:rsidRPr="00B00C1A">
              <w:rPr>
                <w:rFonts w:ascii="Times New Roman" w:hAnsi="Times New Roman" w:cs="Times New Roman"/>
                <w:color w:val="2D2D2D"/>
                <w:sz w:val="10"/>
                <w:szCs w:val="10"/>
                <w:shd w:val="clear" w:color="auto" w:fill="FFFFFF"/>
              </w:rPr>
              <w:t>Communicate in a responsive, responsible, respectful, and compassionate manner with team members.</w:t>
            </w:r>
            <w:r w:rsidRPr="00B00C1A">
              <w:rPr>
                <w:rFonts w:ascii="Times New Roman" w:hAnsi="Times New Roman" w:cs="Times New Roman"/>
                <w:sz w:val="10"/>
                <w:szCs w:val="10"/>
              </w:rPr>
              <w:t xml:space="preserve"> </w:t>
            </w:r>
          </w:p>
          <w:p w:rsidR="005067F8" w:rsidRPr="00B00C1A" w:rsidRDefault="005067F8" w:rsidP="00134E61">
            <w:pPr>
              <w:rPr>
                <w:rFonts w:ascii="Times New Roman" w:hAnsi="Times New Roman" w:cs="Times New Roman"/>
                <w:sz w:val="10"/>
                <w:szCs w:val="10"/>
              </w:rPr>
            </w:pPr>
            <w:r w:rsidRPr="00B00C1A">
              <w:rPr>
                <w:rFonts w:ascii="Times New Roman" w:hAnsi="Times New Roman" w:cs="Times New Roman"/>
                <w:b/>
                <w:sz w:val="10"/>
                <w:szCs w:val="10"/>
              </w:rPr>
              <w:t>ACGME</w:t>
            </w:r>
            <w:r w:rsidRPr="00B00C1A">
              <w:rPr>
                <w:rFonts w:ascii="Times New Roman" w:hAnsi="Times New Roman" w:cs="Times New Roman"/>
                <w:sz w:val="10"/>
                <w:szCs w:val="10"/>
              </w:rPr>
              <w:t xml:space="preserve">-Professionalism (how you act) - Demonstrate a commitment to carrying out professional responsibilities, adherence to ethical principles, and sensitivity to a diverse patient population. </w:t>
            </w:r>
          </w:p>
          <w:p w:rsidR="005067F8" w:rsidRPr="00B00C1A" w:rsidRDefault="005067F8" w:rsidP="00134E61">
            <w:pPr>
              <w:rPr>
                <w:rFonts w:ascii="Times New Roman" w:hAnsi="Times New Roman" w:cs="Times New Roman"/>
                <w:bCs/>
                <w:sz w:val="10"/>
                <w:szCs w:val="10"/>
                <w:u w:val="single"/>
              </w:rPr>
            </w:pPr>
            <w:r w:rsidRPr="00B00C1A">
              <w:rPr>
                <w:rFonts w:ascii="Times New Roman" w:hAnsi="Times New Roman" w:cs="Times New Roman"/>
                <w:b/>
                <w:sz w:val="10"/>
                <w:szCs w:val="10"/>
              </w:rPr>
              <w:t>ACGME</w:t>
            </w:r>
            <w:r w:rsidRPr="00B00C1A">
              <w:rPr>
                <w:rFonts w:ascii="Times New Roman" w:hAnsi="Times New Roman" w:cs="Times New Roman"/>
                <w:sz w:val="10"/>
                <w:szCs w:val="10"/>
              </w:rPr>
              <w:t xml:space="preserve">-Systems-based practice </w:t>
            </w:r>
            <w:r w:rsidRPr="00B00C1A">
              <w:rPr>
                <w:rFonts w:ascii="Times New Roman" w:hAnsi="Times New Roman" w:cs="Times New Roman"/>
                <w:bCs/>
                <w:sz w:val="10"/>
                <w:szCs w:val="10"/>
              </w:rPr>
              <w:t>-</w:t>
            </w:r>
            <w:r w:rsidRPr="00B00C1A">
              <w:rPr>
                <w:rFonts w:ascii="Times New Roman" w:hAnsi="Times New Roman" w:cs="Times New Roman"/>
                <w:sz w:val="10"/>
                <w:szCs w:val="10"/>
              </w:rPr>
              <w:t>Demonstrate an awareness of the larger context/system of health care and the ability to effectively call on system resources to provide care that is optimal value.</w:t>
            </w:r>
            <w:r w:rsidRPr="00B00C1A">
              <w:rPr>
                <w:rFonts w:ascii="Times New Roman" w:hAnsi="Times New Roman" w:cs="Times New Roman"/>
                <w:bCs/>
                <w:sz w:val="10"/>
                <w:szCs w:val="10"/>
              </w:rPr>
              <w:t xml:space="preserve"> </w:t>
            </w:r>
          </w:p>
          <w:p w:rsidR="005067F8" w:rsidRPr="00B00C1A" w:rsidRDefault="005067F8" w:rsidP="00134E61">
            <w:pPr>
              <w:rPr>
                <w:rFonts w:ascii="Times New Roman" w:hAnsi="Times New Roman" w:cs="Times New Roman"/>
                <w:bCs/>
                <w:sz w:val="10"/>
                <w:szCs w:val="10"/>
              </w:rPr>
            </w:pPr>
            <w:r w:rsidRPr="00B00C1A">
              <w:rPr>
                <w:rFonts w:ascii="Times New Roman" w:hAnsi="Times New Roman" w:cs="Times New Roman"/>
                <w:b/>
                <w:bCs/>
                <w:sz w:val="10"/>
                <w:szCs w:val="10"/>
              </w:rPr>
              <w:t>IOM</w:t>
            </w:r>
            <w:r w:rsidRPr="00B00C1A">
              <w:rPr>
                <w:rFonts w:ascii="Times New Roman" w:hAnsi="Times New Roman" w:cs="Times New Roman"/>
                <w:bCs/>
                <w:sz w:val="10"/>
                <w:szCs w:val="10"/>
              </w:rPr>
              <w:t>-</w:t>
            </w:r>
            <w:r w:rsidRPr="00B00C1A">
              <w:rPr>
                <w:rFonts w:ascii="Times New Roman" w:hAnsi="Times New Roman" w:cs="Times New Roman"/>
                <w:sz w:val="10"/>
                <w:szCs w:val="10"/>
              </w:rPr>
              <w:t xml:space="preserve">Work in interdisciplinary teams </w:t>
            </w:r>
            <w:r w:rsidRPr="00B00C1A">
              <w:rPr>
                <w:rFonts w:ascii="Times New Roman" w:hAnsi="Times New Roman" w:cs="Times New Roman"/>
                <w:bCs/>
                <w:sz w:val="10"/>
                <w:szCs w:val="10"/>
              </w:rPr>
              <w:t xml:space="preserve">- </w:t>
            </w:r>
            <w:r w:rsidRPr="00B00C1A">
              <w:rPr>
                <w:rFonts w:ascii="Times New Roman" w:hAnsi="Times New Roman" w:cs="Times New Roman"/>
                <w:sz w:val="10"/>
                <w:szCs w:val="10"/>
              </w:rPr>
              <w:t xml:space="preserve">Cooperate, collaborate, communicate, and integrate care in teams to ensure that care is continuous and reliable. </w:t>
            </w:r>
            <w:r w:rsidRPr="00B00C1A">
              <w:rPr>
                <w:rFonts w:ascii="Times New Roman" w:hAnsi="Times New Roman" w:cs="Times New Roman"/>
                <w:b/>
                <w:sz w:val="10"/>
                <w:szCs w:val="10"/>
              </w:rPr>
              <w:t>IPEC</w:t>
            </w:r>
            <w:r w:rsidRPr="00B00C1A">
              <w:rPr>
                <w:rFonts w:ascii="Times New Roman" w:hAnsi="Times New Roman" w:cs="Times New Roman"/>
                <w:sz w:val="10"/>
                <w:szCs w:val="10"/>
              </w:rPr>
              <w:t xml:space="preserve">-Teams and Teamwork </w:t>
            </w:r>
            <w:r w:rsidRPr="00B00C1A">
              <w:rPr>
                <w:rFonts w:ascii="Times New Roman" w:hAnsi="Times New Roman" w:cs="Times New Roman"/>
                <w:bCs/>
                <w:sz w:val="10"/>
                <w:szCs w:val="10"/>
              </w:rPr>
              <w:t xml:space="preserve">- </w:t>
            </w:r>
            <w:r w:rsidRPr="00B00C1A">
              <w:rPr>
                <w:rFonts w:ascii="Times New Roman" w:hAnsi="Times New Roman" w:cs="Times New Roman"/>
                <w:color w:val="2D2D2D"/>
                <w:sz w:val="10"/>
                <w:szCs w:val="10"/>
                <w:shd w:val="clear" w:color="auto" w:fill="FFFFFF"/>
              </w:rPr>
              <w:t xml:space="preserve">Apply values and principles of the science of teamwork to adapt one’s own role in a variety of team settings. </w:t>
            </w:r>
            <w:r w:rsidRPr="00B00C1A">
              <w:rPr>
                <w:rFonts w:ascii="Times New Roman" w:hAnsi="Times New Roman" w:cs="Times New Roman"/>
                <w:b/>
                <w:sz w:val="10"/>
                <w:szCs w:val="10"/>
              </w:rPr>
              <w:t>IPEC</w:t>
            </w:r>
            <w:r w:rsidRPr="00B00C1A">
              <w:rPr>
                <w:rFonts w:ascii="Times New Roman" w:hAnsi="Times New Roman" w:cs="Times New Roman"/>
                <w:sz w:val="10"/>
                <w:szCs w:val="10"/>
              </w:rPr>
              <w:t xml:space="preserve">-Roles and Responsibilities </w:t>
            </w:r>
            <w:r w:rsidRPr="00B00C1A">
              <w:rPr>
                <w:rFonts w:ascii="Times New Roman" w:hAnsi="Times New Roman" w:cs="Times New Roman"/>
                <w:bCs/>
                <w:sz w:val="10"/>
                <w:szCs w:val="10"/>
              </w:rPr>
              <w:t xml:space="preserve">- </w:t>
            </w:r>
            <w:r w:rsidRPr="00B00C1A">
              <w:rPr>
                <w:rFonts w:ascii="Times New Roman" w:hAnsi="Times New Roman" w:cs="Times New Roman"/>
                <w:color w:val="2D2D2D"/>
                <w:sz w:val="10"/>
                <w:szCs w:val="10"/>
                <w:shd w:val="clear" w:color="auto" w:fill="FFFFFF"/>
              </w:rPr>
              <w:t xml:space="preserve">Use the knowledge of one's own role and team members’ expertise to address individual and population health outcomes. </w:t>
            </w:r>
            <w:r w:rsidRPr="00B00C1A">
              <w:rPr>
                <w:rFonts w:ascii="Times New Roman" w:hAnsi="Times New Roman" w:cs="Times New Roman"/>
                <w:b/>
                <w:sz w:val="10"/>
                <w:szCs w:val="10"/>
              </w:rPr>
              <w:t>IPEC</w:t>
            </w:r>
            <w:r w:rsidRPr="00B00C1A">
              <w:rPr>
                <w:rFonts w:ascii="Times New Roman" w:hAnsi="Times New Roman" w:cs="Times New Roman"/>
                <w:sz w:val="10"/>
                <w:szCs w:val="10"/>
              </w:rPr>
              <w:t xml:space="preserve">-Values and Ethics </w:t>
            </w:r>
            <w:r w:rsidRPr="00B00C1A">
              <w:rPr>
                <w:rFonts w:ascii="Times New Roman" w:hAnsi="Times New Roman" w:cs="Times New Roman"/>
                <w:bCs/>
                <w:sz w:val="10"/>
                <w:szCs w:val="10"/>
              </w:rPr>
              <w:t xml:space="preserve">- </w:t>
            </w:r>
            <w:r w:rsidRPr="00B00C1A">
              <w:rPr>
                <w:rFonts w:ascii="Times New Roman" w:eastAsia="Times New Roman" w:hAnsi="Times New Roman" w:cs="Times New Roman"/>
                <w:color w:val="212529"/>
                <w:sz w:val="10"/>
                <w:szCs w:val="10"/>
              </w:rPr>
              <w:t>Work with team members to maintain a climate of shared values, ethical conduct, and mutual respect.</w:t>
            </w:r>
            <w:r w:rsidRPr="00B00C1A">
              <w:rPr>
                <w:rFonts w:ascii="Times New Roman" w:hAnsi="Times New Roman" w:cs="Times New Roman"/>
                <w:sz w:val="10"/>
                <w:szCs w:val="10"/>
              </w:rPr>
              <w:t xml:space="preserve"> </w:t>
            </w:r>
          </w:p>
          <w:p w:rsidR="00706F8F" w:rsidRPr="00B00C1A" w:rsidRDefault="005067F8" w:rsidP="00134E61">
            <w:pPr>
              <w:rPr>
                <w:rFonts w:ascii="Times New Roman" w:hAnsi="Times New Roman" w:cs="Times New Roman"/>
                <w:bCs/>
                <w:sz w:val="10"/>
                <w:szCs w:val="10"/>
              </w:rPr>
            </w:pPr>
            <w:r w:rsidRPr="00B00C1A">
              <w:rPr>
                <w:rFonts w:ascii="Times New Roman" w:hAnsi="Times New Roman" w:cs="Times New Roman"/>
                <w:b/>
                <w:bCs/>
                <w:sz w:val="10"/>
                <w:szCs w:val="10"/>
              </w:rPr>
              <w:t>IOM</w:t>
            </w:r>
            <w:r w:rsidRPr="00B00C1A">
              <w:rPr>
                <w:rFonts w:ascii="Times New Roman" w:hAnsi="Times New Roman" w:cs="Times New Roman"/>
                <w:bCs/>
                <w:sz w:val="10"/>
                <w:szCs w:val="10"/>
              </w:rPr>
              <w:t>-</w:t>
            </w:r>
            <w:r w:rsidRPr="00B00C1A">
              <w:rPr>
                <w:rFonts w:ascii="Times New Roman" w:hAnsi="Times New Roman" w:cs="Times New Roman"/>
                <w:sz w:val="10"/>
                <w:szCs w:val="10"/>
              </w:rPr>
              <w:t xml:space="preserve">Utilize informatics </w:t>
            </w:r>
            <w:r w:rsidRPr="00B00C1A">
              <w:rPr>
                <w:rFonts w:ascii="Times New Roman" w:hAnsi="Times New Roman" w:cs="Times New Roman"/>
                <w:bCs/>
                <w:sz w:val="10"/>
                <w:szCs w:val="10"/>
              </w:rPr>
              <w:t xml:space="preserve">- </w:t>
            </w:r>
            <w:r w:rsidRPr="00B00C1A">
              <w:rPr>
                <w:rFonts w:ascii="Times New Roman" w:hAnsi="Times New Roman" w:cs="Times New Roman"/>
                <w:sz w:val="10"/>
                <w:szCs w:val="10"/>
              </w:rPr>
              <w:t>Communicate, manage knowledge, mitigate error, and support decision making using information technology.</w:t>
            </w:r>
          </w:p>
        </w:tc>
      </w:tr>
    </w:tbl>
    <w:p w:rsidR="00B73549" w:rsidRDefault="00B73549" w:rsidP="00182F8E">
      <w:pPr>
        <w:pStyle w:val="Header"/>
        <w:tabs>
          <w:tab w:val="clear" w:pos="4680"/>
          <w:tab w:val="clear" w:pos="9360"/>
        </w:tabs>
        <w:rPr>
          <w:rFonts w:ascii="Times New Roman" w:hAnsi="Times New Roman" w:cs="Times New Roman"/>
          <w:b/>
          <w:noProof/>
          <w:color w:val="17365D"/>
          <w:sz w:val="12"/>
          <w:szCs w:val="12"/>
        </w:rPr>
      </w:pPr>
    </w:p>
    <w:p w:rsidR="005067F8" w:rsidRDefault="005067F8" w:rsidP="00182F8E">
      <w:pPr>
        <w:pStyle w:val="Header"/>
        <w:tabs>
          <w:tab w:val="clear" w:pos="4680"/>
          <w:tab w:val="clear" w:pos="9360"/>
        </w:tabs>
        <w:rPr>
          <w:rFonts w:ascii="Times New Roman" w:hAnsi="Times New Roman" w:cs="Times New Roman"/>
          <w:b/>
          <w:noProof/>
          <w:color w:val="17365D"/>
          <w:sz w:val="12"/>
          <w:szCs w:val="12"/>
        </w:rPr>
      </w:pP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CE33C6" w:rsidTr="0074457C">
        <w:tc>
          <w:tcPr>
            <w:tcW w:w="2526" w:type="dxa"/>
            <w:shd w:val="clear" w:color="auto" w:fill="002060"/>
          </w:tcPr>
          <w:p w:rsidR="00CE33C6" w:rsidRPr="00B73549" w:rsidRDefault="00CE33C6" w:rsidP="0044071C">
            <w:pPr>
              <w:jc w:val="center"/>
              <w:rPr>
                <w:rFonts w:ascii="Century Gothic" w:hAnsi="Century Gothic"/>
                <w:sz w:val="24"/>
                <w:szCs w:val="24"/>
              </w:rPr>
            </w:pPr>
          </w:p>
        </w:tc>
        <w:tc>
          <w:tcPr>
            <w:tcW w:w="6408" w:type="dxa"/>
            <w:shd w:val="clear" w:color="auto" w:fill="002060"/>
          </w:tcPr>
          <w:p w:rsidR="00CE33C6" w:rsidRPr="00B73549" w:rsidRDefault="00CE33C6" w:rsidP="0044071C">
            <w:pPr>
              <w:spacing w:line="240" w:lineRule="auto"/>
              <w:jc w:val="center"/>
              <w:rPr>
                <w:rFonts w:ascii="Century Gothic" w:hAnsi="Century Gothic"/>
                <w:sz w:val="8"/>
                <w:szCs w:val="8"/>
              </w:rPr>
            </w:pPr>
          </w:p>
          <w:p w:rsidR="00CE33C6" w:rsidRPr="00B73549" w:rsidRDefault="00CE33C6" w:rsidP="0044071C">
            <w:pPr>
              <w:jc w:val="center"/>
              <w:rPr>
                <w:rFonts w:ascii="Century Gothic" w:hAnsi="Century Gothic"/>
                <w:sz w:val="24"/>
                <w:szCs w:val="24"/>
              </w:rPr>
            </w:pPr>
            <w:r w:rsidRPr="0074457C">
              <w:rPr>
                <w:rFonts w:ascii="Century Gothic" w:hAnsi="Century Gothic"/>
                <w:b/>
                <w:color w:val="FFFFFF" w:themeColor="background1"/>
                <w:sz w:val="30"/>
                <w:szCs w:val="30"/>
              </w:rPr>
              <w:t>Commendation Considerations</w:t>
            </w:r>
          </w:p>
        </w:tc>
        <w:tc>
          <w:tcPr>
            <w:tcW w:w="2676" w:type="dxa"/>
            <w:shd w:val="clear" w:color="auto" w:fill="002060"/>
          </w:tcPr>
          <w:p w:rsidR="00CE33C6" w:rsidRPr="00B73549" w:rsidRDefault="00CE33C6" w:rsidP="0044071C">
            <w:pPr>
              <w:rPr>
                <w:rFonts w:ascii="Century Gothic" w:hAnsi="Century Gothic"/>
                <w:sz w:val="24"/>
                <w:szCs w:val="24"/>
              </w:rPr>
            </w:pPr>
          </w:p>
        </w:tc>
      </w:tr>
    </w:tbl>
    <w:p w:rsidR="00CE33C6" w:rsidRDefault="00CE33C6" w:rsidP="00026E3F">
      <w:pPr>
        <w:spacing w:after="0" w:line="240" w:lineRule="auto"/>
        <w:rPr>
          <w:rFonts w:ascii="Baskerville Old Face" w:hAnsi="Baskerville Old Face" w:cs="Arial"/>
          <w:b/>
          <w:color w:val="FFFFFF"/>
          <w:sz w:val="16"/>
          <w:szCs w:val="16"/>
        </w:rPr>
      </w:pPr>
    </w:p>
    <w:tbl>
      <w:tblPr>
        <w:tblStyle w:val="TableGrid0"/>
        <w:tblW w:w="1125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CE33C6" w:rsidRPr="00880925" w:rsidTr="0044071C">
        <w:tc>
          <w:tcPr>
            <w:tcW w:w="11250" w:type="dxa"/>
          </w:tcPr>
          <w:p w:rsidR="00CE33C6" w:rsidRPr="00D61A2C" w:rsidRDefault="00CE33C6" w:rsidP="00CE33C6">
            <w:pPr>
              <w:rPr>
                <w:rFonts w:ascii="Times New Roman" w:hAnsi="Times New Roman" w:cs="Times New Roman"/>
                <w:sz w:val="20"/>
                <w:szCs w:val="20"/>
                <w:u w:val="single"/>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0" w:history="1">
              <w:r w:rsidRPr="00D61A2C">
                <w:rPr>
                  <w:rStyle w:val="Hyperlink"/>
                  <w:rFonts w:ascii="Times New Roman" w:hAnsi="Times New Roman" w:cs="Times New Roman"/>
                  <w:sz w:val="20"/>
                  <w:szCs w:val="20"/>
                </w:rPr>
                <w:t>JAC 13</w:t>
              </w:r>
            </w:hyperlink>
            <w:r w:rsidRPr="00D61A2C">
              <w:rPr>
                <w:rFonts w:ascii="Times New Roman" w:hAnsi="Times New Roman" w:cs="Times New Roman"/>
                <w:sz w:val="20"/>
                <w:szCs w:val="20"/>
              </w:rPr>
              <w:t xml:space="preserve"> – Patient/public representative will be included as planners </w:t>
            </w:r>
            <w:r w:rsidRPr="00D61A2C">
              <w:rPr>
                <w:rFonts w:ascii="Times New Roman" w:hAnsi="Times New Roman" w:cs="Times New Roman"/>
                <w:sz w:val="20"/>
                <w:szCs w:val="20"/>
                <w:u w:val="single"/>
              </w:rPr>
              <w:t>and</w:t>
            </w:r>
            <w:r w:rsidRPr="00D61A2C">
              <w:rPr>
                <w:rFonts w:ascii="Times New Roman" w:hAnsi="Times New Roman" w:cs="Times New Roman"/>
                <w:sz w:val="20"/>
                <w:szCs w:val="20"/>
              </w:rPr>
              <w:t xml:space="preserve"> teachers in this activity. </w:t>
            </w:r>
            <w:r w:rsidRPr="00D61A2C">
              <w:rPr>
                <w:rFonts w:ascii="Times New Roman" w:hAnsi="Times New Roman" w:cs="Times New Roman"/>
                <w:sz w:val="20"/>
                <w:szCs w:val="20"/>
                <w:u w:val="single"/>
              </w:rPr>
              <w:fldChar w:fldCharType="begin">
                <w:ffData>
                  <w:name w:val="Text1316"/>
                  <w:enabled/>
                  <w:calcOnExit w:val="0"/>
                  <w:textInput/>
                </w:ffData>
              </w:fldChar>
            </w:r>
            <w:bookmarkStart w:id="49" w:name="Text1316"/>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bookmarkEnd w:id="49"/>
          </w:p>
          <w:p w:rsidR="00CE33C6" w:rsidRPr="00CE2C59" w:rsidRDefault="00CE33C6" w:rsidP="00CE33C6">
            <w:pPr>
              <w:rPr>
                <w:rFonts w:ascii="Times New Roman" w:hAnsi="Times New Roman" w:cs="Times New Roman"/>
                <w:b/>
                <w:bCs/>
                <w:sz w:val="12"/>
                <w:szCs w:val="12"/>
              </w:rPr>
            </w:pPr>
          </w:p>
        </w:tc>
      </w:tr>
      <w:tr w:rsidR="00CE33C6" w:rsidRPr="00880925" w:rsidTr="0044071C">
        <w:tc>
          <w:tcPr>
            <w:tcW w:w="11250" w:type="dxa"/>
          </w:tcPr>
          <w:p w:rsidR="00CE33C6" w:rsidRPr="00D61A2C" w:rsidRDefault="00CE33C6" w:rsidP="00CE33C6">
            <w:pPr>
              <w:rPr>
                <w:rFonts w:ascii="Times New Roman" w:hAnsi="Times New Roman" w:cs="Times New Roman"/>
                <w:sz w:val="20"/>
                <w:szCs w:val="20"/>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1" w:history="1">
              <w:r w:rsidRPr="00D61A2C">
                <w:rPr>
                  <w:rStyle w:val="Hyperlink"/>
                  <w:rFonts w:ascii="Times New Roman" w:hAnsi="Times New Roman" w:cs="Times New Roman"/>
                  <w:sz w:val="20"/>
                  <w:szCs w:val="20"/>
                </w:rPr>
                <w:t>JAC 14</w:t>
              </w:r>
            </w:hyperlink>
            <w:r w:rsidRPr="00D61A2C">
              <w:rPr>
                <w:rFonts w:ascii="Times New Roman" w:hAnsi="Times New Roman" w:cs="Times New Roman"/>
                <w:sz w:val="20"/>
                <w:szCs w:val="20"/>
              </w:rPr>
              <w:t xml:space="preserve"> – Health profession students will be included as planners </w:t>
            </w:r>
            <w:r w:rsidRPr="00D61A2C">
              <w:rPr>
                <w:rFonts w:ascii="Times New Roman" w:hAnsi="Times New Roman" w:cs="Times New Roman"/>
                <w:sz w:val="20"/>
                <w:szCs w:val="20"/>
                <w:u w:val="single"/>
              </w:rPr>
              <w:t>and</w:t>
            </w:r>
            <w:r w:rsidRPr="00D61A2C">
              <w:rPr>
                <w:rFonts w:ascii="Times New Roman" w:hAnsi="Times New Roman" w:cs="Times New Roman"/>
                <w:sz w:val="20"/>
                <w:szCs w:val="20"/>
              </w:rPr>
              <w:t xml:space="preserve"> teachers in this activity. </w:t>
            </w:r>
            <w:r w:rsidRPr="00D61A2C">
              <w:rPr>
                <w:rFonts w:ascii="Times New Roman" w:hAnsi="Times New Roman" w:cs="Times New Roman"/>
                <w:sz w:val="20"/>
                <w:szCs w:val="20"/>
                <w:u w:val="single"/>
              </w:rPr>
              <w:fldChar w:fldCharType="begin">
                <w:ffData>
                  <w:name w:val="Text1317"/>
                  <w:enabled/>
                  <w:calcOnExit w:val="0"/>
                  <w:textInput/>
                </w:ffData>
              </w:fldChar>
            </w:r>
            <w:bookmarkStart w:id="50" w:name="Text1317"/>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bookmarkEnd w:id="50"/>
          </w:p>
          <w:p w:rsidR="00CE33C6" w:rsidRPr="00CE2C59" w:rsidRDefault="00CE33C6" w:rsidP="00CE33C6">
            <w:pPr>
              <w:rPr>
                <w:rFonts w:ascii="Times New Roman" w:hAnsi="Times New Roman" w:cs="Times New Roman"/>
                <w:b/>
                <w:bCs/>
                <w:sz w:val="12"/>
                <w:szCs w:val="12"/>
              </w:rPr>
            </w:pPr>
          </w:p>
        </w:tc>
      </w:tr>
      <w:tr w:rsidR="00CE33C6" w:rsidRPr="00880925" w:rsidTr="0044071C">
        <w:tc>
          <w:tcPr>
            <w:tcW w:w="11250" w:type="dxa"/>
          </w:tcPr>
          <w:p w:rsidR="00CE33C6" w:rsidRPr="00D61A2C" w:rsidRDefault="00CE33C6" w:rsidP="00D61A2C">
            <w:pPr>
              <w:ind w:left="1080" w:hanging="1080"/>
              <w:rPr>
                <w:rFonts w:ascii="Times New Roman" w:hAnsi="Times New Roman" w:cs="Times New Roman"/>
                <w:sz w:val="20"/>
                <w:szCs w:val="20"/>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2" w:history="1">
              <w:r w:rsidRPr="00D61A2C">
                <w:rPr>
                  <w:rStyle w:val="Hyperlink"/>
                  <w:rFonts w:ascii="Times New Roman" w:hAnsi="Times New Roman" w:cs="Times New Roman"/>
                  <w:sz w:val="20"/>
                  <w:szCs w:val="20"/>
                </w:rPr>
                <w:t>JAC 17</w:t>
              </w:r>
            </w:hyperlink>
            <w:r w:rsidRPr="00D61A2C">
              <w:rPr>
                <w:rFonts w:ascii="Times New Roman" w:hAnsi="Times New Roman" w:cs="Times New Roman"/>
                <w:sz w:val="20"/>
                <w:szCs w:val="20"/>
              </w:rPr>
              <w:t xml:space="preserve"> – We integrated the collection, analysis, or synthesis of health and/or practice data to teach learners in the planning </w:t>
            </w:r>
            <w:r w:rsidRPr="00D61A2C">
              <w:rPr>
                <w:rFonts w:ascii="Times New Roman" w:hAnsi="Times New Roman" w:cs="Times New Roman"/>
                <w:sz w:val="20"/>
                <w:szCs w:val="20"/>
                <w:u w:val="single"/>
              </w:rPr>
              <w:t>and</w:t>
            </w:r>
            <w:r w:rsidRPr="00D61A2C">
              <w:rPr>
                <w:rFonts w:ascii="Times New Roman" w:hAnsi="Times New Roman" w:cs="Times New Roman"/>
                <w:sz w:val="20"/>
                <w:szCs w:val="20"/>
              </w:rPr>
              <w:t xml:space="preserve"> presentation of this activity about healthcare improvement. </w:t>
            </w:r>
            <w:r w:rsidRPr="00D61A2C">
              <w:rPr>
                <w:rFonts w:ascii="Times New Roman" w:hAnsi="Times New Roman" w:cs="Times New Roman"/>
                <w:sz w:val="20"/>
                <w:szCs w:val="20"/>
                <w:u w:val="single"/>
              </w:rPr>
              <w:fldChar w:fldCharType="begin">
                <w:ffData>
                  <w:name w:val=""/>
                  <w:enabled/>
                  <w:calcOnExit w:val="0"/>
                  <w:textInput>
                    <w:default w:val="Explain here."/>
                  </w:textInput>
                </w:ffData>
              </w:fldChar>
            </w:r>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p>
          <w:p w:rsidR="00CE33C6" w:rsidRPr="00CE2C59" w:rsidRDefault="00CE33C6" w:rsidP="00CE33C6">
            <w:pPr>
              <w:rPr>
                <w:rFonts w:ascii="Times New Roman" w:hAnsi="Times New Roman" w:cs="Times New Roman"/>
                <w:b/>
                <w:bCs/>
                <w:sz w:val="12"/>
                <w:szCs w:val="12"/>
              </w:rPr>
            </w:pPr>
          </w:p>
        </w:tc>
      </w:tr>
      <w:tr w:rsidR="00CE33C6" w:rsidRPr="00880925" w:rsidTr="0044071C">
        <w:tc>
          <w:tcPr>
            <w:tcW w:w="11250" w:type="dxa"/>
          </w:tcPr>
          <w:p w:rsidR="00CE33C6" w:rsidRPr="00D61A2C" w:rsidRDefault="00CE33C6" w:rsidP="00D61A2C">
            <w:pPr>
              <w:ind w:left="1080" w:hanging="1080"/>
              <w:rPr>
                <w:rFonts w:ascii="Times New Roman" w:hAnsi="Times New Roman" w:cs="Times New Roman"/>
                <w:sz w:val="20"/>
                <w:szCs w:val="20"/>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3" w:history="1">
              <w:r w:rsidRPr="00D61A2C">
                <w:rPr>
                  <w:rStyle w:val="Hyperlink"/>
                  <w:rFonts w:ascii="Times New Roman" w:hAnsi="Times New Roman" w:cs="Times New Roman"/>
                  <w:sz w:val="20"/>
                  <w:szCs w:val="20"/>
                </w:rPr>
                <w:t>JAC</w:t>
              </w:r>
              <w:r w:rsidRPr="00D61A2C">
                <w:rPr>
                  <w:rStyle w:val="Hyperlink"/>
                  <w:rFonts w:ascii="Times New Roman" w:hAnsi="Times New Roman" w:cs="Times New Roman"/>
                  <w:b/>
                  <w:sz w:val="20"/>
                  <w:szCs w:val="20"/>
                </w:rPr>
                <w:t xml:space="preserve"> </w:t>
              </w:r>
              <w:r w:rsidRPr="00D61A2C">
                <w:rPr>
                  <w:rStyle w:val="Hyperlink"/>
                  <w:rFonts w:ascii="Times New Roman" w:hAnsi="Times New Roman" w:cs="Times New Roman"/>
                  <w:sz w:val="20"/>
                  <w:szCs w:val="20"/>
                </w:rPr>
                <w:t>18</w:t>
              </w:r>
            </w:hyperlink>
            <w:r w:rsidRPr="00D61A2C">
              <w:rPr>
                <w:rFonts w:ascii="Times New Roman" w:hAnsi="Times New Roman" w:cs="Times New Roman"/>
                <w:sz w:val="20"/>
                <w:szCs w:val="20"/>
              </w:rPr>
              <w:t xml:space="preserve"> – We identified and will address factors beyond clinical care </w:t>
            </w:r>
            <w:r w:rsidRPr="0061522C">
              <w:rPr>
                <w:rFonts w:ascii="Times New Roman" w:hAnsi="Times New Roman" w:cs="Times New Roman"/>
                <w:sz w:val="12"/>
                <w:szCs w:val="12"/>
              </w:rPr>
              <w:t>(e.g., social determinants)</w:t>
            </w:r>
            <w:r w:rsidRPr="00D61A2C">
              <w:rPr>
                <w:rFonts w:ascii="Times New Roman" w:hAnsi="Times New Roman" w:cs="Times New Roman"/>
                <w:sz w:val="20"/>
                <w:szCs w:val="20"/>
              </w:rPr>
              <w:t xml:space="preserve"> that affect the health of patients </w:t>
            </w:r>
            <w:r w:rsidRPr="00D61A2C">
              <w:rPr>
                <w:rFonts w:ascii="Times New Roman" w:hAnsi="Times New Roman" w:cs="Times New Roman"/>
                <w:sz w:val="20"/>
                <w:szCs w:val="20"/>
                <w:u w:val="single"/>
              </w:rPr>
              <w:t>and</w:t>
            </w:r>
            <w:r w:rsidRPr="00D61A2C">
              <w:rPr>
                <w:rFonts w:ascii="Times New Roman" w:hAnsi="Times New Roman" w:cs="Times New Roman"/>
                <w:sz w:val="20"/>
                <w:szCs w:val="20"/>
              </w:rPr>
              <w:t xml:space="preserve"> integrate those factors in this activity. </w:t>
            </w:r>
            <w:r w:rsidRPr="00D61A2C">
              <w:rPr>
                <w:rFonts w:ascii="Times New Roman" w:hAnsi="Times New Roman" w:cs="Times New Roman"/>
                <w:sz w:val="20"/>
                <w:szCs w:val="20"/>
                <w:u w:val="single"/>
              </w:rPr>
              <w:fldChar w:fldCharType="begin">
                <w:ffData>
                  <w:name w:val=""/>
                  <w:enabled/>
                  <w:calcOnExit w:val="0"/>
                  <w:textInput>
                    <w:default w:val="Explain here."/>
                  </w:textInput>
                </w:ffData>
              </w:fldChar>
            </w:r>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6E6592">
              <w:rPr>
                <w:rFonts w:ascii="Times New Roman" w:hAnsi="Times New Roman" w:cs="Times New Roman"/>
                <w:noProof/>
                <w:sz w:val="20"/>
                <w:szCs w:val="20"/>
                <w:u w:val="single"/>
              </w:rPr>
              <w:t> </w:t>
            </w:r>
            <w:r w:rsidR="006E6592">
              <w:rPr>
                <w:rFonts w:ascii="Times New Roman" w:hAnsi="Times New Roman" w:cs="Times New Roman"/>
                <w:noProof/>
                <w:sz w:val="20"/>
                <w:szCs w:val="20"/>
                <w:u w:val="single"/>
              </w:rPr>
              <w:t> </w:t>
            </w:r>
            <w:r w:rsidR="006E6592">
              <w:rPr>
                <w:rFonts w:ascii="Times New Roman" w:hAnsi="Times New Roman" w:cs="Times New Roman"/>
                <w:noProof/>
                <w:sz w:val="20"/>
                <w:szCs w:val="20"/>
                <w:u w:val="single"/>
              </w:rPr>
              <w:t> </w:t>
            </w:r>
            <w:r w:rsidR="006E6592">
              <w:rPr>
                <w:rFonts w:ascii="Times New Roman" w:hAnsi="Times New Roman" w:cs="Times New Roman"/>
                <w:noProof/>
                <w:sz w:val="20"/>
                <w:szCs w:val="20"/>
                <w:u w:val="single"/>
              </w:rPr>
              <w:t> </w:t>
            </w:r>
            <w:r w:rsidR="006E6592">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p>
          <w:p w:rsidR="00CE33C6" w:rsidRPr="00CE2C59" w:rsidRDefault="00CE33C6" w:rsidP="00CE33C6">
            <w:pPr>
              <w:rPr>
                <w:rFonts w:ascii="Times New Roman" w:hAnsi="Times New Roman" w:cs="Times New Roman"/>
                <w:b/>
                <w:bCs/>
                <w:sz w:val="12"/>
                <w:szCs w:val="12"/>
              </w:rPr>
            </w:pPr>
          </w:p>
        </w:tc>
      </w:tr>
      <w:tr w:rsidR="00CE33C6" w:rsidRPr="00880925" w:rsidTr="0044071C">
        <w:tc>
          <w:tcPr>
            <w:tcW w:w="11250" w:type="dxa"/>
          </w:tcPr>
          <w:p w:rsidR="00CE33C6" w:rsidRPr="00D61A2C" w:rsidRDefault="00CE33C6" w:rsidP="00131A0B">
            <w:pPr>
              <w:ind w:left="1080" w:hanging="1080"/>
              <w:rPr>
                <w:rFonts w:ascii="Times New Roman" w:hAnsi="Times New Roman" w:cs="Times New Roman"/>
                <w:sz w:val="20"/>
                <w:szCs w:val="20"/>
              </w:rPr>
            </w:pPr>
            <w:r w:rsidRPr="00D61A2C">
              <w:rPr>
                <w:rFonts w:ascii="Times New Roman" w:hAnsi="Times New Roman" w:cs="Times New Roman"/>
                <w:sz w:val="20"/>
                <w:szCs w:val="20"/>
              </w:rPr>
              <w:lastRenderedPageBreak/>
              <w:fldChar w:fldCharType="begin">
                <w:ffData>
                  <w:name w:val="Check533"/>
                  <w:enabled/>
                  <w:calcOnExit w:val="0"/>
                  <w:checkBox>
                    <w:sizeAuto/>
                    <w:default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4" w:history="1">
              <w:r w:rsidRPr="00D61A2C">
                <w:rPr>
                  <w:rStyle w:val="Hyperlink"/>
                  <w:rFonts w:ascii="Times New Roman" w:hAnsi="Times New Roman" w:cs="Times New Roman"/>
                  <w:sz w:val="20"/>
                  <w:szCs w:val="20"/>
                </w:rPr>
                <w:t>JAC</w:t>
              </w:r>
              <w:r w:rsidRPr="00D61A2C">
                <w:rPr>
                  <w:rStyle w:val="Hyperlink"/>
                  <w:rFonts w:ascii="Times New Roman" w:hAnsi="Times New Roman" w:cs="Times New Roman"/>
                  <w:b/>
                  <w:sz w:val="20"/>
                  <w:szCs w:val="20"/>
                </w:rPr>
                <w:t xml:space="preserve"> </w:t>
              </w:r>
              <w:r w:rsidRPr="00D61A2C">
                <w:rPr>
                  <w:rStyle w:val="Hyperlink"/>
                  <w:rFonts w:ascii="Times New Roman" w:hAnsi="Times New Roman" w:cs="Times New Roman"/>
                  <w:sz w:val="20"/>
                  <w:szCs w:val="20"/>
                </w:rPr>
                <w:t>20</w:t>
              </w:r>
            </w:hyperlink>
            <w:r w:rsidRPr="00D61A2C">
              <w:rPr>
                <w:rFonts w:ascii="Times New Roman" w:hAnsi="Times New Roman" w:cs="Times New Roman"/>
                <w:sz w:val="20"/>
                <w:szCs w:val="20"/>
              </w:rPr>
              <w:t xml:space="preserve"> – We designed this activity </w:t>
            </w:r>
            <w:r w:rsidRPr="0061522C">
              <w:rPr>
                <w:rFonts w:ascii="Times New Roman" w:hAnsi="Times New Roman" w:cs="Times New Roman"/>
                <w:sz w:val="16"/>
                <w:szCs w:val="16"/>
              </w:rPr>
              <w:t xml:space="preserve">(that includes direct observation </w:t>
            </w:r>
            <w:r w:rsidRPr="0061522C">
              <w:rPr>
                <w:rFonts w:ascii="Times New Roman" w:hAnsi="Times New Roman" w:cs="Times New Roman"/>
                <w:sz w:val="16"/>
                <w:szCs w:val="16"/>
                <w:u w:val="single"/>
              </w:rPr>
              <w:t>and</w:t>
            </w:r>
            <w:r w:rsidRPr="0061522C">
              <w:rPr>
                <w:rFonts w:ascii="Times New Roman" w:hAnsi="Times New Roman" w:cs="Times New Roman"/>
                <w:sz w:val="16"/>
                <w:szCs w:val="16"/>
              </w:rPr>
              <w:t xml:space="preserve"> formative feedback)</w:t>
            </w:r>
            <w:r w:rsidRPr="00D61A2C">
              <w:rPr>
                <w:rFonts w:ascii="Times New Roman" w:hAnsi="Times New Roman" w:cs="Times New Roman"/>
                <w:sz w:val="20"/>
                <w:szCs w:val="20"/>
              </w:rPr>
              <w:t xml:space="preserve"> to optimize</w:t>
            </w:r>
            <w:r w:rsidR="00131A0B">
              <w:rPr>
                <w:rFonts w:ascii="Times New Roman" w:hAnsi="Times New Roman" w:cs="Times New Roman"/>
                <w:sz w:val="20"/>
                <w:szCs w:val="20"/>
              </w:rPr>
              <w:t xml:space="preserve"> </w:t>
            </w:r>
            <w:r w:rsidRPr="00D61A2C">
              <w:rPr>
                <w:rFonts w:ascii="Times New Roman" w:hAnsi="Times New Roman" w:cs="Times New Roman"/>
                <w:sz w:val="20"/>
                <w:szCs w:val="20"/>
              </w:rPr>
              <w:t xml:space="preserve">communications skills of learners. </w:t>
            </w:r>
            <w:r w:rsidRPr="00D61A2C">
              <w:rPr>
                <w:rFonts w:ascii="Times New Roman" w:hAnsi="Times New Roman" w:cs="Times New Roman"/>
                <w:sz w:val="16"/>
                <w:szCs w:val="16"/>
              </w:rPr>
              <w:t>(Hands-on/demonstration activities)</w:t>
            </w:r>
            <w:r w:rsidRPr="00D61A2C">
              <w:rPr>
                <w:rFonts w:ascii="Times New Roman" w:hAnsi="Times New Roman" w:cs="Times New Roman"/>
                <w:sz w:val="20"/>
                <w:szCs w:val="20"/>
              </w:rPr>
              <w:t xml:space="preserve"> </w:t>
            </w:r>
            <w:r w:rsidRPr="00D61A2C">
              <w:rPr>
                <w:rFonts w:ascii="Times New Roman" w:hAnsi="Times New Roman" w:cs="Times New Roman"/>
                <w:sz w:val="20"/>
                <w:szCs w:val="20"/>
                <w:u w:val="single"/>
              </w:rPr>
              <w:fldChar w:fldCharType="begin">
                <w:ffData>
                  <w:name w:val="Text1238"/>
                  <w:enabled/>
                  <w:calcOnExit w:val="0"/>
                  <w:textInput>
                    <w:default w:val="Explain here."/>
                  </w:textInput>
                </w:ffData>
              </w:fldChar>
            </w:r>
            <w:bookmarkStart w:id="51" w:name="Text1238"/>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bookmarkEnd w:id="51"/>
          </w:p>
          <w:p w:rsidR="00CE33C6" w:rsidRPr="00CE2C59" w:rsidRDefault="00CE33C6" w:rsidP="00131A0B">
            <w:pPr>
              <w:ind w:left="1080" w:hanging="1080"/>
              <w:rPr>
                <w:rFonts w:ascii="Times New Roman" w:hAnsi="Times New Roman" w:cs="Times New Roman"/>
                <w:sz w:val="12"/>
                <w:szCs w:val="12"/>
              </w:rPr>
            </w:pPr>
          </w:p>
        </w:tc>
      </w:tr>
      <w:tr w:rsidR="00CE33C6" w:rsidRPr="00880925" w:rsidTr="0044071C">
        <w:tc>
          <w:tcPr>
            <w:tcW w:w="11250" w:type="dxa"/>
          </w:tcPr>
          <w:p w:rsidR="00CE33C6" w:rsidRPr="00D61A2C" w:rsidRDefault="00CE33C6" w:rsidP="00D61A2C">
            <w:pPr>
              <w:ind w:left="1080" w:hanging="1080"/>
              <w:rPr>
                <w:rStyle w:val="Index1Char"/>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Fonts w:ascii="Times New Roman" w:hAnsi="Times New Roman" w:cs="Times New Roman"/>
                <w:sz w:val="20"/>
                <w:szCs w:val="20"/>
              </w:rPr>
              <w:t xml:space="preserve"> </w:t>
            </w:r>
            <w:hyperlink r:id="rId25" w:history="1">
              <w:r w:rsidRPr="00D61A2C">
                <w:rPr>
                  <w:rStyle w:val="Hyperlink"/>
                  <w:rFonts w:ascii="Times New Roman" w:hAnsi="Times New Roman" w:cs="Times New Roman"/>
                  <w:sz w:val="20"/>
                  <w:szCs w:val="20"/>
                </w:rPr>
                <w:t>JAC 21</w:t>
              </w:r>
            </w:hyperlink>
            <w:r w:rsidRPr="00D61A2C">
              <w:rPr>
                <w:rFonts w:ascii="Times New Roman" w:hAnsi="Times New Roman" w:cs="Times New Roman"/>
                <w:sz w:val="20"/>
                <w:szCs w:val="20"/>
              </w:rPr>
              <w:t xml:space="preserve"> – We designed this activity </w:t>
            </w:r>
            <w:r w:rsidRPr="00D61A2C">
              <w:rPr>
                <w:rFonts w:ascii="Times New Roman" w:hAnsi="Times New Roman" w:cs="Times New Roman"/>
                <w:sz w:val="16"/>
                <w:szCs w:val="16"/>
              </w:rPr>
              <w:t xml:space="preserve">(that includes direct observation </w:t>
            </w:r>
            <w:r w:rsidRPr="00D61A2C">
              <w:rPr>
                <w:rFonts w:ascii="Times New Roman" w:hAnsi="Times New Roman" w:cs="Times New Roman"/>
                <w:sz w:val="16"/>
                <w:szCs w:val="16"/>
                <w:u w:val="single"/>
              </w:rPr>
              <w:t>and</w:t>
            </w:r>
            <w:r w:rsidRPr="00D61A2C">
              <w:rPr>
                <w:rFonts w:ascii="Times New Roman" w:hAnsi="Times New Roman" w:cs="Times New Roman"/>
                <w:sz w:val="16"/>
                <w:szCs w:val="16"/>
              </w:rPr>
              <w:t xml:space="preserve"> formative feedback)</w:t>
            </w:r>
            <w:r w:rsidRPr="00D61A2C">
              <w:rPr>
                <w:rFonts w:ascii="Times New Roman" w:hAnsi="Times New Roman" w:cs="Times New Roman"/>
                <w:sz w:val="20"/>
                <w:szCs w:val="20"/>
              </w:rPr>
              <w:t xml:space="preserve"> to optimize technical and procedural skills of learners. </w:t>
            </w:r>
            <w:r w:rsidRPr="00D61A2C">
              <w:rPr>
                <w:rFonts w:ascii="Times New Roman" w:hAnsi="Times New Roman" w:cs="Times New Roman"/>
                <w:sz w:val="16"/>
                <w:szCs w:val="16"/>
              </w:rPr>
              <w:t xml:space="preserve">(Hands-on/demonstration activities) </w:t>
            </w:r>
            <w:r w:rsidRPr="00D61A2C">
              <w:rPr>
                <w:rFonts w:ascii="Times New Roman" w:hAnsi="Times New Roman" w:cs="Times New Roman"/>
                <w:sz w:val="20"/>
                <w:szCs w:val="20"/>
                <w:u w:val="single"/>
              </w:rPr>
              <w:fldChar w:fldCharType="begin">
                <w:ffData>
                  <w:name w:val=""/>
                  <w:enabled/>
                  <w:calcOnExit w:val="0"/>
                  <w:textInput>
                    <w:default w:val="Explain here."/>
                  </w:textInput>
                </w:ffData>
              </w:fldChar>
            </w:r>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p>
          <w:p w:rsidR="00CE33C6" w:rsidRPr="00CE2C59" w:rsidRDefault="00CE33C6" w:rsidP="00CE33C6">
            <w:pPr>
              <w:rPr>
                <w:rFonts w:ascii="Times New Roman" w:hAnsi="Times New Roman" w:cs="Times New Roman"/>
                <w:sz w:val="12"/>
                <w:szCs w:val="12"/>
              </w:rPr>
            </w:pPr>
          </w:p>
        </w:tc>
      </w:tr>
      <w:tr w:rsidR="00CE33C6" w:rsidRPr="00880925" w:rsidTr="0044071C">
        <w:tc>
          <w:tcPr>
            <w:tcW w:w="11250" w:type="dxa"/>
          </w:tcPr>
          <w:p w:rsidR="00CE33C6" w:rsidRPr="00D61A2C" w:rsidRDefault="00CE33C6" w:rsidP="00D61A2C">
            <w:pPr>
              <w:ind w:left="1080" w:hanging="1080"/>
              <w:rPr>
                <w:rFonts w:ascii="Times New Roman" w:hAnsi="Times New Roman" w:cs="Times New Roman"/>
                <w:sz w:val="20"/>
                <w:szCs w:val="20"/>
              </w:rPr>
            </w:pPr>
            <w:r w:rsidRPr="00D61A2C">
              <w:rPr>
                <w:rFonts w:ascii="Times New Roman" w:hAnsi="Times New Roman" w:cs="Times New Roman"/>
                <w:sz w:val="20"/>
                <w:szCs w:val="20"/>
              </w:rPr>
              <w:fldChar w:fldCharType="begin">
                <w:ffData>
                  <w:name w:val="Check533"/>
                  <w:enabled/>
                  <w:calcOnExit w:val="0"/>
                  <w:checkBox>
                    <w:sizeAuto/>
                    <w:default w:val="0"/>
                    <w:checked w:val="0"/>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Style w:val="Index1Char"/>
              </w:rPr>
              <w:t xml:space="preserve"> </w:t>
            </w:r>
            <w:hyperlink r:id="rId26" w:history="1">
              <w:r w:rsidRPr="00D61A2C">
                <w:rPr>
                  <w:rStyle w:val="Hyperlink"/>
                  <w:rFonts w:ascii="Times New Roman" w:hAnsi="Times New Roman" w:cs="Times New Roman"/>
                  <w:w w:val="99"/>
                  <w:sz w:val="20"/>
                  <w:szCs w:val="20"/>
                </w:rPr>
                <w:t>JAC 22</w:t>
              </w:r>
            </w:hyperlink>
            <w:r w:rsidRPr="00D61A2C">
              <w:rPr>
                <w:rStyle w:val="Index1Char"/>
              </w:rPr>
              <w:t xml:space="preserve"> </w:t>
            </w:r>
            <w:r w:rsidRPr="00D61A2C">
              <w:rPr>
                <w:rFonts w:ascii="Times New Roman" w:hAnsi="Times New Roman" w:cs="Times New Roman"/>
                <w:sz w:val="20"/>
                <w:szCs w:val="20"/>
              </w:rPr>
              <w:t xml:space="preserve">– We facilitated the implementation of individualized learning plans. Tracks the repeated engagement of the learner/team with a longitudinal curriculum/plan over weeks/months </w:t>
            </w:r>
            <w:r w:rsidRPr="00D61A2C">
              <w:rPr>
                <w:rFonts w:ascii="Times New Roman" w:hAnsi="Times New Roman" w:cs="Times New Roman"/>
                <w:sz w:val="20"/>
                <w:szCs w:val="20"/>
                <w:u w:val="single"/>
              </w:rPr>
              <w:t>and</w:t>
            </w:r>
            <w:r w:rsidRPr="00D61A2C">
              <w:rPr>
                <w:rFonts w:ascii="Times New Roman" w:hAnsi="Times New Roman" w:cs="Times New Roman"/>
                <w:sz w:val="20"/>
                <w:szCs w:val="20"/>
              </w:rPr>
              <w:t xml:space="preserve"> provides individualized feedback to the learner/team to close practice gaps. </w:t>
            </w:r>
            <w:r w:rsidRPr="00D61A2C">
              <w:rPr>
                <w:rFonts w:ascii="Times New Roman" w:hAnsi="Times New Roman" w:cs="Times New Roman"/>
                <w:sz w:val="20"/>
                <w:szCs w:val="20"/>
                <w:u w:val="single"/>
              </w:rPr>
              <w:fldChar w:fldCharType="begin">
                <w:ffData>
                  <w:name w:val=""/>
                  <w:enabled/>
                  <w:calcOnExit w:val="0"/>
                  <w:textInput>
                    <w:default w:val="Explain here."/>
                  </w:textInput>
                </w:ffData>
              </w:fldChar>
            </w:r>
            <w:r w:rsidRPr="00D61A2C">
              <w:rPr>
                <w:rFonts w:ascii="Times New Roman" w:hAnsi="Times New Roman" w:cs="Times New Roman"/>
                <w:sz w:val="20"/>
                <w:szCs w:val="20"/>
                <w:u w:val="single"/>
              </w:rPr>
              <w:instrText xml:space="preserve"> FORMTEXT </w:instrText>
            </w:r>
            <w:r w:rsidRPr="00D61A2C">
              <w:rPr>
                <w:rFonts w:ascii="Times New Roman" w:hAnsi="Times New Roman" w:cs="Times New Roman"/>
                <w:sz w:val="20"/>
                <w:szCs w:val="20"/>
                <w:u w:val="single"/>
              </w:rPr>
            </w:r>
            <w:r w:rsidRPr="00D61A2C">
              <w:rPr>
                <w:rFonts w:ascii="Times New Roman" w:hAnsi="Times New Roman" w:cs="Times New Roman"/>
                <w:sz w:val="20"/>
                <w:szCs w:val="20"/>
                <w:u w:val="single"/>
              </w:rPr>
              <w:fldChar w:fldCharType="separate"/>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00F25628">
              <w:rPr>
                <w:rFonts w:ascii="Times New Roman" w:hAnsi="Times New Roman" w:cs="Times New Roman"/>
                <w:noProof/>
                <w:sz w:val="20"/>
                <w:szCs w:val="20"/>
                <w:u w:val="single"/>
              </w:rPr>
              <w:t> </w:t>
            </w:r>
            <w:r w:rsidRPr="00D61A2C">
              <w:rPr>
                <w:rFonts w:ascii="Times New Roman" w:hAnsi="Times New Roman" w:cs="Times New Roman"/>
                <w:sz w:val="20"/>
                <w:szCs w:val="20"/>
                <w:u w:val="single"/>
              </w:rPr>
              <w:fldChar w:fldCharType="end"/>
            </w:r>
          </w:p>
          <w:p w:rsidR="00CE33C6" w:rsidRPr="00CE2C59" w:rsidRDefault="00CE33C6" w:rsidP="00CE33C6">
            <w:pPr>
              <w:rPr>
                <w:rFonts w:ascii="Times New Roman" w:hAnsi="Times New Roman" w:cs="Times New Roman"/>
                <w:b/>
                <w:bCs/>
                <w:sz w:val="12"/>
                <w:szCs w:val="12"/>
              </w:rPr>
            </w:pPr>
          </w:p>
        </w:tc>
      </w:tr>
      <w:tr w:rsidR="00CE33C6" w:rsidRPr="00880925" w:rsidTr="0044071C">
        <w:tc>
          <w:tcPr>
            <w:tcW w:w="11250" w:type="dxa"/>
          </w:tcPr>
          <w:p w:rsidR="00CE33C6" w:rsidRPr="00D61A2C" w:rsidRDefault="00CE33C6" w:rsidP="00D61A2C">
            <w:pPr>
              <w:ind w:left="1080" w:hanging="1080"/>
              <w:rPr>
                <w:rFonts w:ascii="Times New Roman" w:hAnsi="Times New Roman" w:cs="Times New Roman"/>
                <w:b/>
                <w:bCs/>
                <w:sz w:val="20"/>
                <w:szCs w:val="20"/>
              </w:rPr>
            </w:pPr>
            <w:r w:rsidRPr="00D61A2C">
              <w:rPr>
                <w:rFonts w:ascii="Times New Roman" w:hAnsi="Times New Roman" w:cs="Times New Roman"/>
                <w:sz w:val="20"/>
                <w:szCs w:val="20"/>
              </w:rPr>
              <w:fldChar w:fldCharType="begin">
                <w:ffData>
                  <w:name w:val="Check533"/>
                  <w:enabled/>
                  <w:calcOnExit w:val="0"/>
                  <w:checkBox>
                    <w:sizeAuto/>
                    <w:default w:val="0"/>
                    <w:checked/>
                  </w:checkBox>
                </w:ffData>
              </w:fldChar>
            </w:r>
            <w:r w:rsidRPr="00D61A2C">
              <w:rPr>
                <w:rFonts w:ascii="Times New Roman" w:hAnsi="Times New Roman" w:cs="Times New Roman"/>
                <w:sz w:val="20"/>
                <w:szCs w:val="20"/>
              </w:rPr>
              <w:instrText xml:space="preserve"> FORMCHECKBOX </w:instrText>
            </w:r>
            <w:r w:rsidR="00B057A6">
              <w:rPr>
                <w:rFonts w:ascii="Times New Roman" w:hAnsi="Times New Roman" w:cs="Times New Roman"/>
                <w:sz w:val="20"/>
                <w:szCs w:val="20"/>
              </w:rPr>
            </w:r>
            <w:r w:rsidR="00B057A6">
              <w:rPr>
                <w:rFonts w:ascii="Times New Roman" w:hAnsi="Times New Roman" w:cs="Times New Roman"/>
                <w:sz w:val="20"/>
                <w:szCs w:val="20"/>
              </w:rPr>
              <w:fldChar w:fldCharType="separate"/>
            </w:r>
            <w:r w:rsidRPr="00D61A2C">
              <w:rPr>
                <w:rFonts w:ascii="Times New Roman" w:hAnsi="Times New Roman" w:cs="Times New Roman"/>
                <w:sz w:val="20"/>
                <w:szCs w:val="20"/>
              </w:rPr>
              <w:fldChar w:fldCharType="end"/>
            </w:r>
            <w:r w:rsidRPr="00D61A2C">
              <w:rPr>
                <w:rStyle w:val="Index1Char"/>
              </w:rPr>
              <w:t xml:space="preserve"> </w:t>
            </w:r>
            <w:hyperlink r:id="rId27" w:history="1">
              <w:r w:rsidRPr="00D61A2C">
                <w:rPr>
                  <w:rStyle w:val="Hyperlink"/>
                  <w:rFonts w:ascii="Times New Roman" w:hAnsi="Times New Roman" w:cs="Times New Roman"/>
                  <w:w w:val="99"/>
                  <w:sz w:val="20"/>
                  <w:szCs w:val="20"/>
                </w:rPr>
                <w:t>JAC 23</w:t>
              </w:r>
            </w:hyperlink>
            <w:r w:rsidRPr="00D61A2C">
              <w:rPr>
                <w:rStyle w:val="Index1Char"/>
              </w:rPr>
              <w:t xml:space="preserve"> </w:t>
            </w:r>
            <w:r w:rsidRPr="00D61A2C">
              <w:rPr>
                <w:rFonts w:ascii="Times New Roman" w:hAnsi="Times New Roman" w:cs="Times New Roman"/>
                <w:sz w:val="20"/>
                <w:szCs w:val="20"/>
              </w:rPr>
              <w:t xml:space="preserve">– We will evaluate and demonstrate improvement in the performance of healthcare teams as a result of this activity. </w:t>
            </w:r>
            <w:r w:rsidRPr="00D61A2C">
              <w:rPr>
                <w:rFonts w:ascii="Times New Roman" w:hAnsi="Times New Roman" w:cs="Times New Roman"/>
                <w:sz w:val="20"/>
                <w:szCs w:val="20"/>
                <w:u w:val="single"/>
              </w:rPr>
              <w:t>The Office of CME manages this through their annual evaluation that assess for performance changes within the healthcare team based on this activity.</w:t>
            </w:r>
            <w:r w:rsidRPr="00D61A2C">
              <w:rPr>
                <w:rFonts w:ascii="Times New Roman" w:hAnsi="Times New Roman" w:cs="Times New Roman"/>
                <w:sz w:val="20"/>
                <w:szCs w:val="20"/>
              </w:rPr>
              <w:t xml:space="preserve"> </w:t>
            </w:r>
          </w:p>
        </w:tc>
      </w:tr>
    </w:tbl>
    <w:p w:rsidR="00390E8C" w:rsidRDefault="00390E8C" w:rsidP="00C70390">
      <w:pPr>
        <w:spacing w:after="0" w:line="240" w:lineRule="auto"/>
      </w:pP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AC20AD" w:rsidTr="00C97434">
        <w:tc>
          <w:tcPr>
            <w:tcW w:w="2526" w:type="dxa"/>
            <w:shd w:val="clear" w:color="auto" w:fill="002060"/>
          </w:tcPr>
          <w:p w:rsidR="00AC20AD" w:rsidRPr="00B73549" w:rsidRDefault="00AC20AD" w:rsidP="00C97434">
            <w:pPr>
              <w:jc w:val="center"/>
              <w:rPr>
                <w:rFonts w:ascii="Century Gothic" w:hAnsi="Century Gothic"/>
                <w:sz w:val="24"/>
                <w:szCs w:val="24"/>
              </w:rPr>
            </w:pPr>
          </w:p>
        </w:tc>
        <w:tc>
          <w:tcPr>
            <w:tcW w:w="6408" w:type="dxa"/>
            <w:shd w:val="clear" w:color="auto" w:fill="002060"/>
          </w:tcPr>
          <w:p w:rsidR="00AC20AD" w:rsidRPr="00B73549" w:rsidRDefault="00AC20AD" w:rsidP="00C97434">
            <w:pPr>
              <w:spacing w:line="240" w:lineRule="auto"/>
              <w:jc w:val="center"/>
              <w:rPr>
                <w:rFonts w:ascii="Century Gothic" w:hAnsi="Century Gothic"/>
                <w:sz w:val="8"/>
                <w:szCs w:val="8"/>
              </w:rPr>
            </w:pPr>
          </w:p>
          <w:p w:rsidR="00AC20AD" w:rsidRPr="00B73549" w:rsidRDefault="00AC20AD" w:rsidP="00C97434">
            <w:pPr>
              <w:jc w:val="center"/>
              <w:rPr>
                <w:rFonts w:ascii="Century Gothic" w:hAnsi="Century Gothic"/>
                <w:sz w:val="24"/>
                <w:szCs w:val="24"/>
              </w:rPr>
            </w:pPr>
            <w:r>
              <w:rPr>
                <w:rFonts w:ascii="Century Gothic" w:hAnsi="Century Gothic"/>
                <w:b/>
                <w:color w:val="FFFFFF" w:themeColor="background1"/>
                <w:sz w:val="30"/>
                <w:szCs w:val="30"/>
              </w:rPr>
              <w:t xml:space="preserve">Planning </w:t>
            </w:r>
            <w:r w:rsidR="00D26729">
              <w:rPr>
                <w:rFonts w:ascii="Century Gothic" w:hAnsi="Century Gothic"/>
                <w:b/>
                <w:color w:val="FFFFFF" w:themeColor="background1"/>
                <w:sz w:val="30"/>
                <w:szCs w:val="30"/>
              </w:rPr>
              <w:t>Discussion</w:t>
            </w:r>
          </w:p>
        </w:tc>
        <w:tc>
          <w:tcPr>
            <w:tcW w:w="2676" w:type="dxa"/>
            <w:shd w:val="clear" w:color="auto" w:fill="002060"/>
          </w:tcPr>
          <w:p w:rsidR="00AC20AD" w:rsidRPr="00B73549" w:rsidRDefault="00AC20AD" w:rsidP="00C97434">
            <w:pPr>
              <w:rPr>
                <w:rFonts w:ascii="Century Gothic" w:hAnsi="Century Gothic"/>
                <w:sz w:val="24"/>
                <w:szCs w:val="24"/>
              </w:rPr>
            </w:pPr>
          </w:p>
        </w:tc>
      </w:tr>
    </w:tbl>
    <w:p w:rsidR="00501BB8" w:rsidRDefault="00577556" w:rsidP="00577556">
      <w:pPr>
        <w:pStyle w:val="Default"/>
        <w:jc w:val="center"/>
        <w:rPr>
          <w:rFonts w:ascii="Times New Roman" w:hAnsi="Times New Roman"/>
          <w:sz w:val="16"/>
          <w:szCs w:val="16"/>
          <w:highlight w:val="yellow"/>
        </w:rPr>
      </w:pPr>
      <w:r w:rsidRPr="00577556">
        <w:rPr>
          <w:rFonts w:ascii="Times New Roman" w:hAnsi="Times New Roman"/>
          <w:sz w:val="16"/>
          <w:szCs w:val="16"/>
          <w:highlight w:val="yellow"/>
        </w:rPr>
        <w:t>Invitation to planning meetings needs to be at least 72 hours in advance.</w:t>
      </w:r>
    </w:p>
    <w:p w:rsidR="00577556" w:rsidRPr="000D6070" w:rsidRDefault="00577556" w:rsidP="00577556">
      <w:pPr>
        <w:pStyle w:val="Default"/>
        <w:jc w:val="center"/>
        <w:rPr>
          <w:rFonts w:ascii="Times New Roman" w:hAnsi="Times New Roman"/>
          <w:sz w:val="16"/>
          <w:szCs w:val="16"/>
        </w:rPr>
      </w:pPr>
    </w:p>
    <w:p w:rsidR="001046D0" w:rsidRPr="009E5CD9" w:rsidRDefault="00C657FF" w:rsidP="009E5CD9">
      <w:pPr>
        <w:pStyle w:val="Default"/>
        <w:rPr>
          <w:rFonts w:ascii="Times New Roman" w:hAnsi="Times New Roman"/>
        </w:rPr>
      </w:pPr>
      <w:r w:rsidRPr="009E5CD9">
        <w:rPr>
          <w:rFonts w:ascii="Times New Roman" w:hAnsi="Times New Roman"/>
        </w:rPr>
        <w:t xml:space="preserve">Activity  </w:t>
      </w:r>
      <w:r w:rsidR="00D4525E">
        <w:rPr>
          <w:rFonts w:ascii="Times New Roman" w:hAnsi="Times New Roman"/>
          <w:b/>
          <w:u w:val="single"/>
        </w:rPr>
        <w:fldChar w:fldCharType="begin"/>
      </w:r>
      <w:r w:rsidR="00D4525E">
        <w:rPr>
          <w:rFonts w:ascii="Times New Roman" w:hAnsi="Times New Roman"/>
          <w:b/>
          <w:u w:val="single"/>
        </w:rPr>
        <w:instrText xml:space="preserve"> REF Activity </w:instrText>
      </w:r>
      <w:r w:rsidR="00D4525E">
        <w:rPr>
          <w:rFonts w:ascii="Times New Roman" w:hAnsi="Times New Roman"/>
          <w:b/>
          <w:u w:val="single"/>
        </w:rPr>
        <w:fldChar w:fldCharType="separate"/>
      </w:r>
      <w:r w:rsidR="006E6592">
        <w:rPr>
          <w:rFonts w:ascii="Century Gothic" w:hAnsi="Century Gothic"/>
          <w:b/>
          <w:noProof/>
          <w:u w:val="single"/>
        </w:rPr>
        <w:t xml:space="preserve">     </w:t>
      </w:r>
      <w:r w:rsidR="00D4525E">
        <w:rPr>
          <w:rFonts w:ascii="Times New Roman" w:hAnsi="Times New Roman"/>
          <w:b/>
          <w:u w:val="single"/>
        </w:rPr>
        <w:fldChar w:fldCharType="end"/>
      </w:r>
      <w:r w:rsidR="00102DB9" w:rsidRPr="00102DB9">
        <w:rPr>
          <w:rFonts w:ascii="Times New Roman" w:hAnsi="Times New Roman"/>
        </w:rPr>
        <w:tab/>
      </w:r>
      <w:r w:rsidR="00102DB9" w:rsidRPr="00102DB9">
        <w:rPr>
          <w:rFonts w:ascii="Times New Roman" w:hAnsi="Times New Roman"/>
        </w:rPr>
        <w:tab/>
      </w:r>
      <w:r w:rsidR="00102DB9" w:rsidRPr="00102DB9">
        <w:rPr>
          <w:rFonts w:ascii="Times New Roman" w:hAnsi="Times New Roman"/>
        </w:rPr>
        <w:tab/>
      </w:r>
      <w:r w:rsidR="00AA5DF0">
        <w:rPr>
          <w:rFonts w:ascii="Times New Roman" w:hAnsi="Times New Roman"/>
        </w:rPr>
        <w:t xml:space="preserve">Planning Meeting </w:t>
      </w:r>
      <w:r w:rsidR="001046D0" w:rsidRPr="009E5CD9">
        <w:rPr>
          <w:rFonts w:ascii="Times New Roman" w:hAnsi="Times New Roman"/>
        </w:rPr>
        <w:t xml:space="preserve">Date </w:t>
      </w:r>
      <w:r w:rsidR="001046D0" w:rsidRPr="009E5CD9">
        <w:rPr>
          <w:rFonts w:ascii="Times New Roman" w:hAnsi="Times New Roman"/>
          <w:u w:val="single"/>
        </w:rPr>
        <w:fldChar w:fldCharType="begin">
          <w:ffData>
            <w:name w:val="Text1079"/>
            <w:enabled/>
            <w:calcOnExit w:val="0"/>
            <w:textInput/>
          </w:ffData>
        </w:fldChar>
      </w:r>
      <w:r w:rsidR="001046D0" w:rsidRPr="009E5CD9">
        <w:rPr>
          <w:rFonts w:ascii="Times New Roman" w:hAnsi="Times New Roman"/>
          <w:u w:val="single"/>
        </w:rPr>
        <w:instrText xml:space="preserve"> FORMTEXT </w:instrText>
      </w:r>
      <w:r w:rsidR="001046D0" w:rsidRPr="009E5CD9">
        <w:rPr>
          <w:rFonts w:ascii="Times New Roman" w:hAnsi="Times New Roman"/>
          <w:u w:val="single"/>
        </w:rPr>
      </w:r>
      <w:r w:rsidR="001046D0" w:rsidRPr="009E5CD9">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1046D0" w:rsidRPr="009E5CD9">
        <w:rPr>
          <w:rFonts w:ascii="Times New Roman" w:hAnsi="Times New Roman"/>
          <w:u w:val="single"/>
        </w:rPr>
        <w:fldChar w:fldCharType="end"/>
      </w:r>
    </w:p>
    <w:p w:rsidR="001046D0" w:rsidRPr="00151E81" w:rsidRDefault="001046D0" w:rsidP="009E5CD9">
      <w:pPr>
        <w:pStyle w:val="Default"/>
        <w:ind w:left="720"/>
        <w:rPr>
          <w:rFonts w:ascii="Times New Roman" w:hAnsi="Times New Roman"/>
          <w:sz w:val="16"/>
          <w:szCs w:val="16"/>
        </w:rPr>
      </w:pPr>
    </w:p>
    <w:p w:rsidR="00BA34F0" w:rsidRPr="009E5CD9" w:rsidRDefault="001046D0" w:rsidP="009E5CD9">
      <w:pPr>
        <w:pStyle w:val="Default"/>
        <w:rPr>
          <w:rFonts w:ascii="Times New Roman" w:hAnsi="Times New Roman"/>
          <w:u w:val="single"/>
        </w:rPr>
      </w:pPr>
      <w:r w:rsidRPr="009E5CD9">
        <w:rPr>
          <w:rFonts w:ascii="Times New Roman" w:hAnsi="Times New Roman"/>
        </w:rPr>
        <w:t xml:space="preserve">Planners present </w:t>
      </w:r>
      <w:r w:rsidRPr="009E5CD9">
        <w:rPr>
          <w:rFonts w:ascii="Times New Roman" w:hAnsi="Times New Roman"/>
          <w:u w:val="single"/>
        </w:rPr>
        <w:fldChar w:fldCharType="begin">
          <w:ffData>
            <w:name w:val=""/>
            <w:enabled/>
            <w:calcOnExit w:val="0"/>
            <w:textInput/>
          </w:ffData>
        </w:fldChar>
      </w:r>
      <w:r w:rsidRPr="009E5CD9">
        <w:rPr>
          <w:rFonts w:ascii="Times New Roman" w:hAnsi="Times New Roman"/>
          <w:u w:val="single"/>
        </w:rPr>
        <w:instrText xml:space="preserve"> FORMTEXT </w:instrText>
      </w:r>
      <w:r w:rsidRPr="009E5CD9">
        <w:rPr>
          <w:rFonts w:ascii="Times New Roman" w:hAnsi="Times New Roman"/>
          <w:u w:val="single"/>
        </w:rPr>
      </w:r>
      <w:r w:rsidRPr="009E5CD9">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Pr="009E5CD9">
        <w:rPr>
          <w:rFonts w:ascii="Times New Roman" w:hAnsi="Times New Roman"/>
          <w:u w:val="single"/>
        </w:rPr>
        <w:fldChar w:fldCharType="end"/>
      </w:r>
      <w:r w:rsidR="00102DB9" w:rsidRPr="00102DB9">
        <w:rPr>
          <w:rFonts w:ascii="Times New Roman" w:hAnsi="Times New Roman"/>
        </w:rPr>
        <w:tab/>
      </w:r>
      <w:r w:rsidR="00BA34F0" w:rsidRPr="009E5CD9">
        <w:rPr>
          <w:rFonts w:ascii="Times New Roman" w:hAnsi="Times New Roman"/>
        </w:rPr>
        <w:t xml:space="preserve">Planners absent </w:t>
      </w:r>
      <w:r w:rsidR="00BA34F0" w:rsidRPr="009E5CD9">
        <w:rPr>
          <w:rFonts w:ascii="Times New Roman" w:hAnsi="Times New Roman"/>
          <w:u w:val="single"/>
        </w:rPr>
        <w:fldChar w:fldCharType="begin">
          <w:ffData>
            <w:name w:val=""/>
            <w:enabled/>
            <w:calcOnExit w:val="0"/>
            <w:textInput/>
          </w:ffData>
        </w:fldChar>
      </w:r>
      <w:r w:rsidR="00BA34F0" w:rsidRPr="009E5CD9">
        <w:rPr>
          <w:rFonts w:ascii="Times New Roman" w:hAnsi="Times New Roman"/>
          <w:u w:val="single"/>
        </w:rPr>
        <w:instrText xml:space="preserve"> FORMTEXT </w:instrText>
      </w:r>
      <w:r w:rsidR="00BA34F0" w:rsidRPr="009E5CD9">
        <w:rPr>
          <w:rFonts w:ascii="Times New Roman" w:hAnsi="Times New Roman"/>
          <w:u w:val="single"/>
        </w:rPr>
      </w:r>
      <w:r w:rsidR="00BA34F0" w:rsidRPr="009E5CD9">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BA34F0" w:rsidRPr="009E5CD9">
        <w:rPr>
          <w:rFonts w:ascii="Times New Roman" w:hAnsi="Times New Roman"/>
          <w:u w:val="single"/>
        </w:rPr>
        <w:fldChar w:fldCharType="end"/>
      </w:r>
      <w:r w:rsidR="00102DB9" w:rsidRPr="00102DB9">
        <w:rPr>
          <w:rFonts w:ascii="Times New Roman" w:hAnsi="Times New Roman"/>
        </w:rPr>
        <w:tab/>
      </w:r>
      <w:r w:rsidR="00BA34F0" w:rsidRPr="009E5CD9">
        <w:rPr>
          <w:rFonts w:ascii="Times New Roman" w:hAnsi="Times New Roman"/>
        </w:rPr>
        <w:t xml:space="preserve">Disclosures </w:t>
      </w:r>
      <w:r w:rsidR="00BA34F0" w:rsidRPr="009E5CD9">
        <w:rPr>
          <w:rFonts w:ascii="Times New Roman" w:hAnsi="Times New Roman"/>
          <w:u w:val="single"/>
        </w:rPr>
        <w:fldChar w:fldCharType="begin">
          <w:ffData>
            <w:name w:val=""/>
            <w:enabled/>
            <w:calcOnExit w:val="0"/>
            <w:textInput/>
          </w:ffData>
        </w:fldChar>
      </w:r>
      <w:r w:rsidR="00BA34F0" w:rsidRPr="009E5CD9">
        <w:rPr>
          <w:rFonts w:ascii="Times New Roman" w:hAnsi="Times New Roman"/>
          <w:u w:val="single"/>
        </w:rPr>
        <w:instrText xml:space="preserve"> FORMTEXT </w:instrText>
      </w:r>
      <w:r w:rsidR="00BA34F0" w:rsidRPr="009E5CD9">
        <w:rPr>
          <w:rFonts w:ascii="Times New Roman" w:hAnsi="Times New Roman"/>
          <w:u w:val="single"/>
        </w:rPr>
      </w:r>
      <w:r w:rsidR="00BA34F0" w:rsidRPr="009E5CD9">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BA34F0" w:rsidRPr="009E5CD9">
        <w:rPr>
          <w:rFonts w:ascii="Times New Roman" w:hAnsi="Times New Roman"/>
          <w:u w:val="single"/>
        </w:rPr>
        <w:fldChar w:fldCharType="end"/>
      </w:r>
      <w:r w:rsidR="00E82C80" w:rsidRPr="00E82C80">
        <w:rPr>
          <w:rFonts w:ascii="Times New Roman" w:hAnsi="Times New Roman"/>
        </w:rPr>
        <w:tab/>
      </w:r>
      <w:r w:rsidR="00BA34F0" w:rsidRPr="009E5CD9">
        <w:rPr>
          <w:rFonts w:ascii="Times New Roman" w:hAnsi="Times New Roman"/>
        </w:rPr>
        <w:t xml:space="preserve">Meeting discussions </w:t>
      </w:r>
      <w:r w:rsidR="00BA34F0" w:rsidRPr="009E5CD9">
        <w:rPr>
          <w:rFonts w:ascii="Times New Roman" w:hAnsi="Times New Roman"/>
          <w:u w:val="single"/>
        </w:rPr>
        <w:fldChar w:fldCharType="begin">
          <w:ffData>
            <w:name w:val=""/>
            <w:enabled/>
            <w:calcOnExit w:val="0"/>
            <w:textInput/>
          </w:ffData>
        </w:fldChar>
      </w:r>
      <w:r w:rsidR="00BA34F0" w:rsidRPr="009E5CD9">
        <w:rPr>
          <w:rFonts w:ascii="Times New Roman" w:hAnsi="Times New Roman"/>
          <w:u w:val="single"/>
        </w:rPr>
        <w:instrText xml:space="preserve"> FORMTEXT </w:instrText>
      </w:r>
      <w:r w:rsidR="00BA34F0" w:rsidRPr="009E5CD9">
        <w:rPr>
          <w:rFonts w:ascii="Times New Roman" w:hAnsi="Times New Roman"/>
          <w:u w:val="single"/>
        </w:rPr>
      </w:r>
      <w:r w:rsidR="00BA34F0" w:rsidRPr="009E5CD9">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BA34F0" w:rsidRPr="009E5CD9">
        <w:rPr>
          <w:rFonts w:ascii="Times New Roman" w:hAnsi="Times New Roman"/>
          <w:u w:val="single"/>
        </w:rPr>
        <w:fldChar w:fldCharType="end"/>
      </w:r>
    </w:p>
    <w:p w:rsidR="009C2DBB" w:rsidRPr="0042597F" w:rsidRDefault="009C2DBB" w:rsidP="00625E5A">
      <w:pPr>
        <w:pStyle w:val="Default"/>
        <w:ind w:left="720"/>
        <w:rPr>
          <w:rFonts w:ascii="Times New Roman" w:hAnsi="Times New Roman"/>
        </w:rPr>
      </w:pPr>
    </w:p>
    <w:p w:rsidR="00AC3C04" w:rsidRPr="0042597F" w:rsidRDefault="00390E8C" w:rsidP="009E5CD9">
      <w:pPr>
        <w:spacing w:after="0" w:line="240" w:lineRule="auto"/>
        <w:rPr>
          <w:rFonts w:ascii="Times New Roman" w:hAnsi="Times New Roman"/>
          <w:spacing w:val="-1"/>
          <w:w w:val="99"/>
          <w:sz w:val="20"/>
          <w:szCs w:val="20"/>
        </w:rPr>
      </w:pPr>
      <w:r>
        <w:rPr>
          <w:rFonts w:ascii="Times New Roman" w:hAnsi="Times New Roman"/>
          <w:spacing w:val="-1"/>
          <w:w w:val="99"/>
          <w:sz w:val="20"/>
          <w:szCs w:val="20"/>
        </w:rPr>
        <w:fldChar w:fldCharType="begin">
          <w:ffData>
            <w:name w:val="Check542"/>
            <w:enabled/>
            <w:calcOnExit w:val="0"/>
            <w:checkBox>
              <w:sizeAuto/>
              <w:default w:val="0"/>
              <w:checked w:val="0"/>
            </w:checkBox>
          </w:ffData>
        </w:fldChar>
      </w:r>
      <w:bookmarkStart w:id="52" w:name="Check542"/>
      <w:r>
        <w:rPr>
          <w:rFonts w:ascii="Times New Roman" w:hAnsi="Times New Roman"/>
          <w:spacing w:val="-1"/>
          <w:w w:val="99"/>
          <w:sz w:val="20"/>
          <w:szCs w:val="20"/>
        </w:rPr>
        <w:instrText xml:space="preserve"> FORMCHECKBOX </w:instrText>
      </w:r>
      <w:r w:rsidR="00B057A6">
        <w:rPr>
          <w:rFonts w:ascii="Times New Roman" w:hAnsi="Times New Roman"/>
          <w:spacing w:val="-1"/>
          <w:w w:val="99"/>
          <w:sz w:val="20"/>
          <w:szCs w:val="20"/>
        </w:rPr>
      </w:r>
      <w:r w:rsidR="00B057A6">
        <w:rPr>
          <w:rFonts w:ascii="Times New Roman" w:hAnsi="Times New Roman"/>
          <w:spacing w:val="-1"/>
          <w:w w:val="99"/>
          <w:sz w:val="20"/>
          <w:szCs w:val="20"/>
        </w:rPr>
        <w:fldChar w:fldCharType="separate"/>
      </w:r>
      <w:r>
        <w:rPr>
          <w:rFonts w:ascii="Times New Roman" w:hAnsi="Times New Roman"/>
          <w:spacing w:val="-1"/>
          <w:w w:val="99"/>
          <w:sz w:val="20"/>
          <w:szCs w:val="20"/>
        </w:rPr>
        <w:fldChar w:fldCharType="end"/>
      </w:r>
      <w:bookmarkEnd w:id="52"/>
      <w:r w:rsidR="00242FB3" w:rsidRPr="0042597F">
        <w:rPr>
          <w:rFonts w:ascii="Times New Roman" w:hAnsi="Times New Roman"/>
          <w:spacing w:val="-1"/>
          <w:w w:val="99"/>
          <w:sz w:val="20"/>
          <w:szCs w:val="20"/>
        </w:rPr>
        <w:t xml:space="preserve">Yes, we did   </w:t>
      </w:r>
      <w:r w:rsidR="00AC3C04" w:rsidRPr="0042597F">
        <w:rPr>
          <w:rFonts w:ascii="Times New Roman" w:hAnsi="Times New Roman"/>
          <w:spacing w:val="-1"/>
          <w:w w:val="99"/>
          <w:sz w:val="20"/>
          <w:szCs w:val="20"/>
        </w:rPr>
        <w:t xml:space="preserve">     </w:t>
      </w:r>
      <w:r w:rsidR="00242FB3" w:rsidRPr="0042597F">
        <w:rPr>
          <w:rFonts w:ascii="Times New Roman" w:hAnsi="Times New Roman"/>
          <w:b/>
          <w:spacing w:val="-1"/>
          <w:w w:val="99"/>
          <w:sz w:val="20"/>
          <w:szCs w:val="20"/>
        </w:rPr>
        <w:fldChar w:fldCharType="begin">
          <w:ffData>
            <w:name w:val="Check545"/>
            <w:enabled/>
            <w:calcOnExit w:val="0"/>
            <w:checkBox>
              <w:sizeAuto/>
              <w:default w:val="0"/>
            </w:checkBox>
          </w:ffData>
        </w:fldChar>
      </w:r>
      <w:bookmarkStart w:id="53" w:name="Check545"/>
      <w:r w:rsidR="00242FB3" w:rsidRPr="0042597F">
        <w:rPr>
          <w:rFonts w:ascii="Times New Roman" w:hAnsi="Times New Roman"/>
          <w:b/>
          <w:spacing w:val="-1"/>
          <w:w w:val="99"/>
          <w:sz w:val="20"/>
          <w:szCs w:val="20"/>
        </w:rPr>
        <w:instrText xml:space="preserve"> FORMCHECKBOX </w:instrText>
      </w:r>
      <w:r w:rsidR="00B057A6">
        <w:rPr>
          <w:rFonts w:ascii="Times New Roman" w:hAnsi="Times New Roman"/>
          <w:b/>
          <w:spacing w:val="-1"/>
          <w:w w:val="99"/>
          <w:sz w:val="20"/>
          <w:szCs w:val="20"/>
        </w:rPr>
      </w:r>
      <w:r w:rsidR="00B057A6">
        <w:rPr>
          <w:rFonts w:ascii="Times New Roman" w:hAnsi="Times New Roman"/>
          <w:b/>
          <w:spacing w:val="-1"/>
          <w:w w:val="99"/>
          <w:sz w:val="20"/>
          <w:szCs w:val="20"/>
        </w:rPr>
        <w:fldChar w:fldCharType="separate"/>
      </w:r>
      <w:r w:rsidR="00242FB3" w:rsidRPr="0042597F">
        <w:rPr>
          <w:rFonts w:ascii="Times New Roman" w:hAnsi="Times New Roman"/>
          <w:b/>
          <w:spacing w:val="-1"/>
          <w:w w:val="99"/>
          <w:sz w:val="20"/>
          <w:szCs w:val="20"/>
        </w:rPr>
        <w:fldChar w:fldCharType="end"/>
      </w:r>
      <w:bookmarkEnd w:id="53"/>
      <w:r w:rsidR="00242FB3" w:rsidRPr="0042597F">
        <w:rPr>
          <w:rFonts w:ascii="Times New Roman" w:hAnsi="Times New Roman"/>
          <w:b/>
          <w:spacing w:val="-1"/>
          <w:w w:val="99"/>
          <w:sz w:val="20"/>
          <w:szCs w:val="20"/>
        </w:rPr>
        <w:t>No, we did not</w:t>
      </w:r>
      <w:r w:rsidR="008A5C21" w:rsidRPr="0042597F">
        <w:rPr>
          <w:rFonts w:ascii="Times New Roman" w:hAnsi="Times New Roman"/>
          <w:spacing w:val="-1"/>
          <w:w w:val="99"/>
          <w:sz w:val="20"/>
          <w:szCs w:val="20"/>
        </w:rPr>
        <w:t xml:space="preserve"> </w:t>
      </w:r>
      <w:r w:rsidR="001A61CA" w:rsidRPr="00D26729">
        <w:rPr>
          <w:rFonts w:ascii="Times New Roman" w:hAnsi="Times New Roman"/>
          <w:spacing w:val="-1"/>
          <w:w w:val="99"/>
          <w:sz w:val="16"/>
          <w:szCs w:val="16"/>
        </w:rPr>
        <w:t>(add $</w:t>
      </w:r>
      <w:r w:rsidR="00FB33F1" w:rsidRPr="00D26729">
        <w:rPr>
          <w:rFonts w:ascii="Times New Roman" w:hAnsi="Times New Roman"/>
          <w:spacing w:val="-1"/>
          <w:w w:val="99"/>
          <w:sz w:val="16"/>
          <w:szCs w:val="16"/>
        </w:rPr>
        <w:t>8</w:t>
      </w:r>
      <w:r w:rsidR="0042529B" w:rsidRPr="00D26729">
        <w:rPr>
          <w:rFonts w:ascii="Times New Roman" w:hAnsi="Times New Roman"/>
          <w:spacing w:val="-1"/>
          <w:w w:val="99"/>
          <w:sz w:val="16"/>
          <w:szCs w:val="16"/>
        </w:rPr>
        <w:t>0</w:t>
      </w:r>
      <w:r w:rsidR="00FB33F1" w:rsidRPr="00D26729">
        <w:rPr>
          <w:rFonts w:ascii="Times New Roman" w:hAnsi="Times New Roman"/>
          <w:spacing w:val="-1"/>
          <w:w w:val="99"/>
          <w:sz w:val="16"/>
          <w:szCs w:val="16"/>
        </w:rPr>
        <w:t>0</w:t>
      </w:r>
      <w:r w:rsidR="00B725EF" w:rsidRPr="00D26729">
        <w:rPr>
          <w:rFonts w:ascii="Times New Roman" w:hAnsi="Times New Roman"/>
          <w:spacing w:val="-1"/>
          <w:w w:val="99"/>
          <w:sz w:val="16"/>
          <w:szCs w:val="16"/>
        </w:rPr>
        <w:t>/$1000</w:t>
      </w:r>
      <w:r w:rsidR="001A61CA" w:rsidRPr="00D26729">
        <w:rPr>
          <w:rFonts w:ascii="Times New Roman" w:hAnsi="Times New Roman"/>
          <w:spacing w:val="-1"/>
          <w:w w:val="99"/>
          <w:sz w:val="16"/>
          <w:szCs w:val="16"/>
        </w:rPr>
        <w:t xml:space="preserve"> validity fee)</w:t>
      </w:r>
      <w:r w:rsidR="002529DF" w:rsidRPr="0042597F">
        <w:rPr>
          <w:rFonts w:ascii="Times New Roman" w:hAnsi="Times New Roman"/>
          <w:spacing w:val="-1"/>
          <w:w w:val="99"/>
          <w:sz w:val="20"/>
          <w:szCs w:val="20"/>
        </w:rPr>
        <w:tab/>
      </w:r>
      <w:r w:rsidR="008A5C21" w:rsidRPr="0042597F">
        <w:rPr>
          <w:rFonts w:ascii="Times New Roman" w:hAnsi="Times New Roman"/>
          <w:spacing w:val="-1"/>
          <w:w w:val="99"/>
          <w:sz w:val="20"/>
          <w:szCs w:val="20"/>
        </w:rPr>
        <w:t xml:space="preserve">If no, explain why: </w:t>
      </w:r>
      <w:r w:rsidR="008A5C21" w:rsidRPr="0042597F">
        <w:rPr>
          <w:rFonts w:ascii="Times New Roman" w:hAnsi="Times New Roman"/>
          <w:spacing w:val="-1"/>
          <w:w w:val="99"/>
          <w:sz w:val="20"/>
          <w:szCs w:val="20"/>
          <w:u w:val="single"/>
        </w:rPr>
        <w:fldChar w:fldCharType="begin">
          <w:ffData>
            <w:name w:val="Text1294"/>
            <w:enabled/>
            <w:calcOnExit w:val="0"/>
            <w:textInput/>
          </w:ffData>
        </w:fldChar>
      </w:r>
      <w:bookmarkStart w:id="54" w:name="Text1294"/>
      <w:r w:rsidR="008A5C21" w:rsidRPr="0042597F">
        <w:rPr>
          <w:rFonts w:ascii="Times New Roman" w:hAnsi="Times New Roman"/>
          <w:spacing w:val="-1"/>
          <w:w w:val="99"/>
          <w:sz w:val="20"/>
          <w:szCs w:val="20"/>
          <w:u w:val="single"/>
        </w:rPr>
        <w:instrText xml:space="preserve"> FORMTEXT </w:instrText>
      </w:r>
      <w:r w:rsidR="008A5C21" w:rsidRPr="0042597F">
        <w:rPr>
          <w:rFonts w:ascii="Times New Roman" w:hAnsi="Times New Roman"/>
          <w:spacing w:val="-1"/>
          <w:w w:val="99"/>
          <w:sz w:val="20"/>
          <w:szCs w:val="20"/>
          <w:u w:val="single"/>
        </w:rPr>
      </w:r>
      <w:r w:rsidR="008A5C21" w:rsidRPr="0042597F">
        <w:rPr>
          <w:rFonts w:ascii="Times New Roman" w:hAnsi="Times New Roman"/>
          <w:spacing w:val="-1"/>
          <w:w w:val="99"/>
          <w:sz w:val="20"/>
          <w:szCs w:val="20"/>
          <w:u w:val="single"/>
        </w:rPr>
        <w:fldChar w:fldCharType="separate"/>
      </w:r>
      <w:r w:rsidR="006E6592">
        <w:rPr>
          <w:rFonts w:ascii="Times New Roman" w:hAnsi="Times New Roman"/>
          <w:noProof/>
          <w:spacing w:val="-1"/>
          <w:w w:val="99"/>
          <w:sz w:val="20"/>
          <w:szCs w:val="20"/>
          <w:u w:val="single"/>
        </w:rPr>
        <w:t> </w:t>
      </w:r>
      <w:r w:rsidR="006E6592">
        <w:rPr>
          <w:rFonts w:ascii="Times New Roman" w:hAnsi="Times New Roman"/>
          <w:noProof/>
          <w:spacing w:val="-1"/>
          <w:w w:val="99"/>
          <w:sz w:val="20"/>
          <w:szCs w:val="20"/>
          <w:u w:val="single"/>
        </w:rPr>
        <w:t> </w:t>
      </w:r>
      <w:r w:rsidR="006E6592">
        <w:rPr>
          <w:rFonts w:ascii="Times New Roman" w:hAnsi="Times New Roman"/>
          <w:noProof/>
          <w:spacing w:val="-1"/>
          <w:w w:val="99"/>
          <w:sz w:val="20"/>
          <w:szCs w:val="20"/>
          <w:u w:val="single"/>
        </w:rPr>
        <w:t> </w:t>
      </w:r>
      <w:r w:rsidR="006E6592">
        <w:rPr>
          <w:rFonts w:ascii="Times New Roman" w:hAnsi="Times New Roman"/>
          <w:noProof/>
          <w:spacing w:val="-1"/>
          <w:w w:val="99"/>
          <w:sz w:val="20"/>
          <w:szCs w:val="20"/>
          <w:u w:val="single"/>
        </w:rPr>
        <w:t> </w:t>
      </w:r>
      <w:r w:rsidR="006E6592">
        <w:rPr>
          <w:rFonts w:ascii="Times New Roman" w:hAnsi="Times New Roman"/>
          <w:noProof/>
          <w:spacing w:val="-1"/>
          <w:w w:val="99"/>
          <w:sz w:val="20"/>
          <w:szCs w:val="20"/>
          <w:u w:val="single"/>
        </w:rPr>
        <w:t> </w:t>
      </w:r>
      <w:r w:rsidR="008A5C21" w:rsidRPr="0042597F">
        <w:rPr>
          <w:rFonts w:ascii="Times New Roman" w:hAnsi="Times New Roman"/>
          <w:spacing w:val="-1"/>
          <w:w w:val="99"/>
          <w:sz w:val="20"/>
          <w:szCs w:val="20"/>
          <w:u w:val="single"/>
        </w:rPr>
        <w:fldChar w:fldCharType="end"/>
      </w:r>
      <w:bookmarkEnd w:id="54"/>
    </w:p>
    <w:p w:rsidR="00A31F62" w:rsidRDefault="00540254" w:rsidP="00FA03F9">
      <w:pPr>
        <w:spacing w:after="0" w:line="240" w:lineRule="auto"/>
        <w:rPr>
          <w:rFonts w:asciiTheme="minorHAnsi" w:hAnsiTheme="minorHAnsi" w:cs="Arial"/>
          <w:noProof/>
          <w:sz w:val="20"/>
          <w:szCs w:val="20"/>
        </w:rPr>
      </w:pPr>
      <w:r w:rsidRPr="009D2366">
        <w:rPr>
          <w:rFonts w:ascii="Times New Roman" w:hAnsi="Times New Roman"/>
          <w:spacing w:val="-1"/>
          <w:w w:val="99"/>
          <w:sz w:val="16"/>
          <w:szCs w:val="16"/>
        </w:rPr>
        <w:t>involve USA’s Office of CME in all aspects of the planning process as evidenced by the minutes above.</w:t>
      </w:r>
      <w:r w:rsidR="00AC3C04" w:rsidRPr="009D2366">
        <w:rPr>
          <w:rFonts w:ascii="Times New Roman" w:hAnsi="Times New Roman"/>
          <w:spacing w:val="-1"/>
          <w:w w:val="99"/>
          <w:sz w:val="16"/>
          <w:szCs w:val="16"/>
        </w:rPr>
        <w:t xml:space="preserve"> </w:t>
      </w:r>
      <w:r w:rsidR="00054AFC" w:rsidRPr="009D2366">
        <w:rPr>
          <w:rFonts w:ascii="Times New Roman" w:hAnsi="Times New Roman"/>
          <w:spacing w:val="-1"/>
          <w:w w:val="99"/>
          <w:sz w:val="16"/>
          <w:szCs w:val="16"/>
        </w:rPr>
        <w:t xml:space="preserve">We understand if we did not involve the OCME in all aspects of the planning process there will be an additional </w:t>
      </w:r>
      <w:r w:rsidR="00054AFC" w:rsidRPr="009D2366">
        <w:rPr>
          <w:rFonts w:ascii="Times New Roman" w:hAnsi="Times New Roman"/>
          <w:spacing w:val="-1"/>
          <w:w w:val="99"/>
          <w:sz w:val="16"/>
          <w:szCs w:val="16"/>
          <w:u w:val="single"/>
        </w:rPr>
        <w:t>$</w:t>
      </w:r>
      <w:r w:rsidR="00B725EF">
        <w:rPr>
          <w:rFonts w:ascii="Times New Roman" w:hAnsi="Times New Roman"/>
          <w:spacing w:val="-1"/>
          <w:w w:val="99"/>
          <w:sz w:val="16"/>
          <w:szCs w:val="16"/>
          <w:u w:val="single"/>
        </w:rPr>
        <w:t>8</w:t>
      </w:r>
      <w:r w:rsidR="00054AFC" w:rsidRPr="009D2366">
        <w:rPr>
          <w:rFonts w:ascii="Times New Roman" w:hAnsi="Times New Roman"/>
          <w:spacing w:val="-1"/>
          <w:w w:val="99"/>
          <w:sz w:val="16"/>
          <w:szCs w:val="16"/>
          <w:u w:val="single"/>
        </w:rPr>
        <w:t>00</w:t>
      </w:r>
      <w:r w:rsidR="00B725EF">
        <w:rPr>
          <w:rFonts w:ascii="Times New Roman" w:hAnsi="Times New Roman"/>
          <w:spacing w:val="-1"/>
          <w:w w:val="99"/>
          <w:sz w:val="16"/>
          <w:szCs w:val="16"/>
          <w:u w:val="single"/>
        </w:rPr>
        <w:t>/$1000</w:t>
      </w:r>
      <w:r w:rsidR="00054AFC" w:rsidRPr="009D2366">
        <w:rPr>
          <w:rFonts w:ascii="Times New Roman" w:hAnsi="Times New Roman"/>
          <w:spacing w:val="-1"/>
          <w:w w:val="99"/>
          <w:sz w:val="16"/>
          <w:szCs w:val="16"/>
          <w:u w:val="single"/>
        </w:rPr>
        <w:t xml:space="preserve"> </w:t>
      </w:r>
      <w:r w:rsidR="008A5C21" w:rsidRPr="009D2366">
        <w:rPr>
          <w:rFonts w:ascii="Times New Roman" w:hAnsi="Times New Roman"/>
          <w:spacing w:val="-1"/>
          <w:w w:val="99"/>
          <w:sz w:val="16"/>
          <w:szCs w:val="16"/>
          <w:u w:val="single"/>
        </w:rPr>
        <w:t xml:space="preserve">validity </w:t>
      </w:r>
      <w:r w:rsidR="00054AFC" w:rsidRPr="009D2366">
        <w:rPr>
          <w:rFonts w:ascii="Times New Roman" w:hAnsi="Times New Roman"/>
          <w:spacing w:val="-1"/>
          <w:w w:val="99"/>
          <w:sz w:val="16"/>
          <w:szCs w:val="16"/>
          <w:u w:val="single"/>
        </w:rPr>
        <w:t>fee</w:t>
      </w:r>
      <w:r w:rsidR="00054AFC" w:rsidRPr="009D2366">
        <w:rPr>
          <w:rFonts w:ascii="Times New Roman" w:hAnsi="Times New Roman"/>
          <w:spacing w:val="-1"/>
          <w:w w:val="99"/>
          <w:sz w:val="16"/>
          <w:szCs w:val="16"/>
        </w:rPr>
        <w:t>.</w:t>
      </w:r>
      <w:bookmarkStart w:id="55" w:name="Text1080"/>
      <w:bookmarkStart w:id="56" w:name="Text1079"/>
      <w:bookmarkEnd w:id="55"/>
      <w:bookmarkEnd w:id="56"/>
    </w:p>
    <w:p w:rsidR="007311B5" w:rsidRDefault="007311B5" w:rsidP="00AC20AD">
      <w:pPr>
        <w:sectPr w:rsidR="007311B5" w:rsidSect="00394F8E">
          <w:footerReference w:type="default" r:id="rId28"/>
          <w:footerReference w:type="first" r:id="rId29"/>
          <w:type w:val="continuous"/>
          <w:pgSz w:w="12240" w:h="15840"/>
          <w:pgMar w:top="360" w:right="720" w:bottom="720" w:left="720" w:header="144" w:footer="0" w:gutter="0"/>
          <w:pgNumType w:start="1"/>
          <w:cols w:space="720"/>
          <w:docGrid w:linePitch="360"/>
        </w:sectPr>
      </w:pPr>
    </w:p>
    <w:p w:rsidR="00975975" w:rsidRDefault="00975975" w:rsidP="00394F8E">
      <w:pPr>
        <w:spacing w:after="0"/>
      </w:pPr>
    </w:p>
    <w:p w:rsidR="007311B5" w:rsidRPr="00151E81" w:rsidRDefault="007311B5" w:rsidP="007311B5">
      <w:pPr>
        <w:spacing w:after="0" w:line="240" w:lineRule="auto"/>
        <w:rPr>
          <w:rFonts w:ascii="Times New Roman" w:hAnsi="Times New Roman"/>
          <w:b/>
          <w:spacing w:val="-1"/>
          <w:w w:val="99"/>
          <w:sz w:val="18"/>
          <w:szCs w:val="18"/>
        </w:rPr>
      </w:pPr>
      <w:r w:rsidRPr="00151E81">
        <w:rPr>
          <w:rFonts w:ascii="Times New Roman" w:hAnsi="Times New Roman"/>
          <w:b/>
          <w:spacing w:val="-1"/>
          <w:w w:val="99"/>
          <w:sz w:val="18"/>
          <w:szCs w:val="18"/>
        </w:rPr>
        <w:t xml:space="preserve">Draft agenda (7 hours) or </w:t>
      </w:r>
      <w:r w:rsidRPr="00151E81">
        <w:rPr>
          <w:rFonts w:ascii="Times New Roman" w:hAnsi="Times New Roman"/>
          <w:b/>
          <w:spacing w:val="-1"/>
          <w:w w:val="99"/>
          <w:sz w:val="18"/>
          <w:szCs w:val="18"/>
          <w:u w:val="single"/>
        </w:rPr>
        <w:t>include your own</w:t>
      </w:r>
    </w:p>
    <w:p w:rsidR="007311B5" w:rsidRDefault="007311B5" w:rsidP="007311B5">
      <w:pPr>
        <w:spacing w:after="0" w:line="240" w:lineRule="auto"/>
        <w:rPr>
          <w:rFonts w:ascii="Times New Roman" w:hAnsi="Times New Roman"/>
          <w:spacing w:val="-1"/>
          <w:w w:val="99"/>
          <w:sz w:val="18"/>
          <w:szCs w:val="18"/>
        </w:rPr>
        <w:sectPr w:rsidR="007311B5" w:rsidSect="007311B5">
          <w:type w:val="continuous"/>
          <w:pgSz w:w="12240" w:h="15840"/>
          <w:pgMar w:top="360" w:right="720" w:bottom="720" w:left="720" w:header="144" w:footer="144" w:gutter="0"/>
          <w:pgNumType w:start="1"/>
          <w:cols w:space="720"/>
          <w:docGrid w:linePitch="360"/>
        </w:sectPr>
      </w:pP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7:00-7:45 Check-in and Breakfast </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7:45 Introduction, welcome, housekeeping, disclosures</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8:00 – 9:00 1</w:t>
      </w:r>
      <w:r w:rsidRPr="00394F8E">
        <w:rPr>
          <w:rFonts w:ascii="Times New Roman" w:hAnsi="Times New Roman"/>
          <w:b/>
          <w:spacing w:val="-1"/>
          <w:w w:val="99"/>
          <w:sz w:val="16"/>
          <w:szCs w:val="16"/>
          <w:vertAlign w:val="superscript"/>
        </w:rPr>
        <w:t>st</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9:00 – 9:05 </w:t>
      </w:r>
      <w:r w:rsidR="00867D10">
        <w:rPr>
          <w:rFonts w:ascii="Times New Roman" w:hAnsi="Times New Roman"/>
          <w:spacing w:val="-1"/>
          <w:w w:val="99"/>
          <w:sz w:val="16"/>
          <w:szCs w:val="16"/>
        </w:rPr>
        <w:t>Brain</w:t>
      </w:r>
      <w:r w:rsidRPr="00394F8E">
        <w:rPr>
          <w:rFonts w:ascii="Times New Roman" w:hAnsi="Times New Roman"/>
          <w:spacing w:val="-1"/>
          <w:w w:val="99"/>
          <w:sz w:val="16"/>
          <w:szCs w:val="16"/>
        </w:rPr>
        <w:t xml:space="preserve"> Break</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9:05 – 10:05 2</w:t>
      </w:r>
      <w:r w:rsidRPr="00394F8E">
        <w:rPr>
          <w:rFonts w:ascii="Times New Roman" w:hAnsi="Times New Roman"/>
          <w:b/>
          <w:spacing w:val="-1"/>
          <w:w w:val="99"/>
          <w:sz w:val="16"/>
          <w:szCs w:val="16"/>
          <w:vertAlign w:val="superscript"/>
        </w:rPr>
        <w:t>nd</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10:05 – 10:20 Morning </w:t>
      </w:r>
      <w:r w:rsidR="00867D10">
        <w:rPr>
          <w:rFonts w:ascii="Times New Roman" w:hAnsi="Times New Roman"/>
          <w:spacing w:val="-1"/>
          <w:w w:val="99"/>
          <w:sz w:val="16"/>
          <w:szCs w:val="16"/>
        </w:rPr>
        <w:t xml:space="preserve">Brain </w:t>
      </w:r>
      <w:r w:rsidRPr="00394F8E">
        <w:rPr>
          <w:rFonts w:ascii="Times New Roman" w:hAnsi="Times New Roman"/>
          <w:spacing w:val="-1"/>
          <w:w w:val="99"/>
          <w:sz w:val="16"/>
          <w:szCs w:val="16"/>
        </w:rPr>
        <w:t xml:space="preserve">Break </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10:20 – 11:20 3</w:t>
      </w:r>
      <w:r w:rsidRPr="00394F8E">
        <w:rPr>
          <w:rFonts w:ascii="Times New Roman" w:hAnsi="Times New Roman"/>
          <w:b/>
          <w:spacing w:val="-1"/>
          <w:w w:val="99"/>
          <w:sz w:val="16"/>
          <w:szCs w:val="16"/>
          <w:vertAlign w:val="superscript"/>
        </w:rPr>
        <w:t>rd</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11:20 – 11:25 </w:t>
      </w:r>
      <w:r w:rsidR="00867D10">
        <w:rPr>
          <w:rFonts w:ascii="Times New Roman" w:hAnsi="Times New Roman"/>
          <w:spacing w:val="-1"/>
          <w:w w:val="99"/>
          <w:sz w:val="16"/>
          <w:szCs w:val="16"/>
        </w:rPr>
        <w:t>Brain</w:t>
      </w:r>
      <w:r w:rsidRPr="00394F8E">
        <w:rPr>
          <w:rFonts w:ascii="Times New Roman" w:hAnsi="Times New Roman"/>
          <w:spacing w:val="-1"/>
          <w:w w:val="99"/>
          <w:sz w:val="16"/>
          <w:szCs w:val="16"/>
        </w:rPr>
        <w:t xml:space="preserve"> Break</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11:25 – 12:25 4</w:t>
      </w:r>
      <w:r w:rsidRPr="00394F8E">
        <w:rPr>
          <w:rFonts w:ascii="Times New Roman" w:hAnsi="Times New Roman"/>
          <w:b/>
          <w:spacing w:val="-1"/>
          <w:w w:val="99"/>
          <w:sz w:val="16"/>
          <w:szCs w:val="16"/>
          <w:vertAlign w:val="superscript"/>
        </w:rPr>
        <w:t>th</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12:25 – 1:25 Lunch </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1:25 – 2:25 5</w:t>
      </w:r>
      <w:r w:rsidRPr="00394F8E">
        <w:rPr>
          <w:rFonts w:ascii="Times New Roman" w:hAnsi="Times New Roman"/>
          <w:b/>
          <w:spacing w:val="-1"/>
          <w:w w:val="99"/>
          <w:sz w:val="16"/>
          <w:szCs w:val="16"/>
          <w:vertAlign w:val="superscript"/>
        </w:rPr>
        <w:t>th</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2:25 – 2:30 </w:t>
      </w:r>
      <w:r w:rsidR="00867D10">
        <w:rPr>
          <w:rFonts w:ascii="Times New Roman" w:hAnsi="Times New Roman"/>
          <w:spacing w:val="-1"/>
          <w:w w:val="99"/>
          <w:sz w:val="16"/>
          <w:szCs w:val="16"/>
        </w:rPr>
        <w:t>Brain</w:t>
      </w:r>
      <w:r w:rsidRPr="00394F8E">
        <w:rPr>
          <w:rFonts w:ascii="Times New Roman" w:hAnsi="Times New Roman"/>
          <w:spacing w:val="-1"/>
          <w:w w:val="99"/>
          <w:sz w:val="16"/>
          <w:szCs w:val="16"/>
        </w:rPr>
        <w:t xml:space="preserve"> Break</w:t>
      </w:r>
    </w:p>
    <w:p w:rsidR="007311B5" w:rsidRPr="00394F8E" w:rsidRDefault="007311B5" w:rsidP="007311B5">
      <w:pPr>
        <w:spacing w:after="0" w:line="240" w:lineRule="auto"/>
        <w:rPr>
          <w:rFonts w:ascii="Times New Roman" w:hAnsi="Times New Roman"/>
          <w:b/>
          <w:spacing w:val="-1"/>
          <w:w w:val="99"/>
          <w:sz w:val="16"/>
          <w:szCs w:val="16"/>
        </w:rPr>
      </w:pPr>
      <w:r w:rsidRPr="00394F8E">
        <w:rPr>
          <w:rFonts w:ascii="Times New Roman" w:hAnsi="Times New Roman"/>
          <w:b/>
          <w:spacing w:val="-1"/>
          <w:w w:val="99"/>
          <w:sz w:val="16"/>
          <w:szCs w:val="16"/>
        </w:rPr>
        <w:t>2:30 – 3:30 6</w:t>
      </w:r>
      <w:r w:rsidRPr="00394F8E">
        <w:rPr>
          <w:rFonts w:ascii="Times New Roman" w:hAnsi="Times New Roman"/>
          <w:b/>
          <w:spacing w:val="-1"/>
          <w:w w:val="99"/>
          <w:sz w:val="16"/>
          <w:szCs w:val="16"/>
          <w:vertAlign w:val="superscript"/>
        </w:rPr>
        <w:t>th</w:t>
      </w:r>
      <w:r w:rsidRPr="00394F8E">
        <w:rPr>
          <w:rFonts w:ascii="Times New Roman" w:hAnsi="Times New Roman"/>
          <w:b/>
          <w:spacing w:val="-1"/>
          <w:w w:val="99"/>
          <w:sz w:val="16"/>
          <w:szCs w:val="16"/>
        </w:rPr>
        <w:t xml:space="preserve"> talk/hour</w:t>
      </w:r>
    </w:p>
    <w:p w:rsidR="007311B5" w:rsidRPr="00394F8E" w:rsidRDefault="007311B5" w:rsidP="007311B5">
      <w:pPr>
        <w:spacing w:after="0" w:line="240" w:lineRule="auto"/>
        <w:rPr>
          <w:rFonts w:ascii="Times New Roman" w:hAnsi="Times New Roman"/>
          <w:spacing w:val="-1"/>
          <w:w w:val="99"/>
          <w:sz w:val="16"/>
          <w:szCs w:val="16"/>
        </w:rPr>
      </w:pPr>
      <w:r w:rsidRPr="00394F8E">
        <w:rPr>
          <w:rFonts w:ascii="Times New Roman" w:hAnsi="Times New Roman"/>
          <w:spacing w:val="-1"/>
          <w:w w:val="99"/>
          <w:sz w:val="16"/>
          <w:szCs w:val="16"/>
        </w:rPr>
        <w:t xml:space="preserve">3:30 – 3:45 Afternoon </w:t>
      </w:r>
      <w:r w:rsidR="00867D10">
        <w:rPr>
          <w:rFonts w:ascii="Times New Roman" w:hAnsi="Times New Roman"/>
          <w:spacing w:val="-1"/>
          <w:w w:val="99"/>
          <w:sz w:val="16"/>
          <w:szCs w:val="16"/>
        </w:rPr>
        <w:t xml:space="preserve">Brain </w:t>
      </w:r>
      <w:r w:rsidRPr="00394F8E">
        <w:rPr>
          <w:rFonts w:ascii="Times New Roman" w:hAnsi="Times New Roman"/>
          <w:spacing w:val="-1"/>
          <w:w w:val="99"/>
          <w:sz w:val="16"/>
          <w:szCs w:val="16"/>
        </w:rPr>
        <w:t xml:space="preserve">Break </w:t>
      </w:r>
    </w:p>
    <w:p w:rsidR="007311B5" w:rsidRPr="00394F8E" w:rsidRDefault="007311B5" w:rsidP="007311B5">
      <w:pPr>
        <w:spacing w:after="0" w:line="240" w:lineRule="auto"/>
        <w:rPr>
          <w:rFonts w:ascii="Times New Roman" w:hAnsi="Times New Roman"/>
          <w:b/>
          <w:spacing w:val="-1"/>
          <w:w w:val="99"/>
          <w:sz w:val="16"/>
          <w:szCs w:val="16"/>
        </w:rPr>
        <w:sectPr w:rsidR="007311B5" w:rsidRPr="00394F8E" w:rsidSect="007311B5">
          <w:type w:val="continuous"/>
          <w:pgSz w:w="12240" w:h="15840"/>
          <w:pgMar w:top="360" w:right="720" w:bottom="720" w:left="720" w:header="144" w:footer="144" w:gutter="0"/>
          <w:pgNumType w:start="1"/>
          <w:cols w:space="720"/>
          <w:docGrid w:linePitch="360"/>
        </w:sectPr>
      </w:pPr>
      <w:r w:rsidRPr="00394F8E">
        <w:rPr>
          <w:rFonts w:ascii="Times New Roman" w:hAnsi="Times New Roman"/>
          <w:b/>
          <w:spacing w:val="-1"/>
          <w:w w:val="99"/>
          <w:sz w:val="16"/>
          <w:szCs w:val="16"/>
        </w:rPr>
        <w:t>3:45 – 4:45 7</w:t>
      </w:r>
      <w:r w:rsidRPr="00394F8E">
        <w:rPr>
          <w:rFonts w:ascii="Times New Roman" w:hAnsi="Times New Roman"/>
          <w:b/>
          <w:spacing w:val="-1"/>
          <w:w w:val="99"/>
          <w:sz w:val="16"/>
          <w:szCs w:val="16"/>
          <w:vertAlign w:val="superscript"/>
        </w:rPr>
        <w:t>th</w:t>
      </w:r>
      <w:r w:rsidRPr="00394F8E">
        <w:rPr>
          <w:rFonts w:ascii="Times New Roman" w:hAnsi="Times New Roman"/>
          <w:b/>
          <w:spacing w:val="-1"/>
          <w:w w:val="99"/>
          <w:sz w:val="16"/>
          <w:szCs w:val="16"/>
        </w:rPr>
        <w:t xml:space="preserve"> talk/hour</w:t>
      </w:r>
    </w:p>
    <w:p w:rsidR="00E85765" w:rsidRDefault="00E85765">
      <w:pPr>
        <w:spacing w:line="259" w:lineRule="auto"/>
      </w:pPr>
      <w: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Caption w:val="CME Application Cover Sheet"/>
        <w:tblDescription w:val="CME Application Cover Sheet"/>
      </w:tblPr>
      <w:tblGrid>
        <w:gridCol w:w="2526"/>
        <w:gridCol w:w="6408"/>
        <w:gridCol w:w="2676"/>
      </w:tblGrid>
      <w:tr w:rsidR="00C82ACE" w:rsidTr="00777994">
        <w:tc>
          <w:tcPr>
            <w:tcW w:w="2526" w:type="dxa"/>
            <w:shd w:val="clear" w:color="auto" w:fill="002060"/>
          </w:tcPr>
          <w:p w:rsidR="00C82ACE" w:rsidRPr="00B73549" w:rsidRDefault="00C82ACE" w:rsidP="00777994">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061F0A5F" wp14:editId="6FDD9D73">
                  <wp:extent cx="1463040" cy="1060704"/>
                  <wp:effectExtent l="0" t="0" r="381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C82ACE" w:rsidRPr="001050B6" w:rsidRDefault="00C82ACE" w:rsidP="00777994">
            <w:pPr>
              <w:spacing w:line="240" w:lineRule="auto"/>
              <w:jc w:val="center"/>
              <w:rPr>
                <w:rFonts w:ascii="Century Gothic" w:hAnsi="Century Gothic"/>
                <w:sz w:val="8"/>
                <w:szCs w:val="8"/>
              </w:rPr>
            </w:pPr>
          </w:p>
          <w:p w:rsidR="00C82ACE" w:rsidRPr="0074457C" w:rsidRDefault="00C82ACE" w:rsidP="00777994">
            <w:pPr>
              <w:jc w:val="center"/>
              <w:rPr>
                <w:rFonts w:ascii="Century Gothic" w:hAnsi="Century Gothic"/>
                <w:b/>
                <w:color w:val="FFFFFF" w:themeColor="background1"/>
                <w:sz w:val="30"/>
                <w:szCs w:val="30"/>
              </w:rPr>
            </w:pPr>
            <w:r w:rsidRPr="0074457C">
              <w:rPr>
                <w:rFonts w:ascii="Century Gothic" w:hAnsi="Century Gothic"/>
                <w:b/>
                <w:color w:val="FFFFFF" w:themeColor="background1"/>
                <w:sz w:val="30"/>
                <w:szCs w:val="30"/>
              </w:rPr>
              <w:t>University of South Alabama Office of CME</w:t>
            </w:r>
          </w:p>
          <w:p w:rsidR="00C82ACE" w:rsidRPr="0074457C" w:rsidRDefault="00C82ACE" w:rsidP="00777994">
            <w:pPr>
              <w:jc w:val="center"/>
              <w:rPr>
                <w:rFonts w:ascii="Century Gothic" w:hAnsi="Century Gothic"/>
                <w:b/>
                <w:color w:val="FFFFFF" w:themeColor="background1"/>
                <w:sz w:val="24"/>
                <w:szCs w:val="24"/>
              </w:rPr>
            </w:pPr>
            <w:r w:rsidRPr="0074457C">
              <w:rPr>
                <w:rFonts w:ascii="Century Gothic" w:hAnsi="Century Gothic"/>
                <w:b/>
                <w:color w:val="FFFFFF" w:themeColor="background1"/>
                <w:sz w:val="24"/>
                <w:szCs w:val="24"/>
              </w:rPr>
              <w:t>ACCME Standards for Integrity and Independence</w:t>
            </w:r>
          </w:p>
          <w:p w:rsidR="00C82ACE" w:rsidRPr="0074457C" w:rsidRDefault="00C82ACE" w:rsidP="00777994">
            <w:pPr>
              <w:jc w:val="center"/>
              <w:rPr>
                <w:rFonts w:ascii="Century Gothic" w:hAnsi="Century Gothic"/>
                <w:b/>
                <w:color w:val="FFFFFF" w:themeColor="background1"/>
                <w:sz w:val="24"/>
                <w:szCs w:val="24"/>
              </w:rPr>
            </w:pPr>
            <w:r w:rsidRPr="0074457C">
              <w:rPr>
                <w:rFonts w:ascii="Century Gothic" w:hAnsi="Century Gothic"/>
                <w:b/>
                <w:color w:val="FFFFFF" w:themeColor="background1"/>
                <w:sz w:val="24"/>
                <w:szCs w:val="24"/>
              </w:rPr>
              <w:t>In Accredited Continuing Education</w:t>
            </w:r>
          </w:p>
          <w:p w:rsidR="00C82ACE" w:rsidRPr="0074457C" w:rsidRDefault="00C82ACE" w:rsidP="00777994">
            <w:pPr>
              <w:jc w:val="center"/>
              <w:rPr>
                <w:rFonts w:ascii="Century Gothic" w:hAnsi="Century Gothic"/>
                <w:b/>
                <w:color w:val="FFFFFF" w:themeColor="background1"/>
                <w:sz w:val="24"/>
                <w:szCs w:val="24"/>
              </w:rPr>
            </w:pPr>
            <w:r w:rsidRPr="0074457C">
              <w:rPr>
                <w:rFonts w:ascii="Century Gothic" w:hAnsi="Century Gothic"/>
                <w:b/>
                <w:color w:val="FFFFFF" w:themeColor="background1"/>
                <w:sz w:val="24"/>
                <w:szCs w:val="24"/>
              </w:rPr>
              <w:t>Education for the Team by the Team</w:t>
            </w:r>
          </w:p>
          <w:p w:rsidR="00C82ACE" w:rsidRPr="00B73549" w:rsidRDefault="00C82ACE" w:rsidP="00777994">
            <w:pPr>
              <w:jc w:val="center"/>
              <w:rPr>
                <w:rFonts w:ascii="Century Gothic" w:hAnsi="Century Gothic"/>
                <w:sz w:val="24"/>
                <w:szCs w:val="24"/>
              </w:rPr>
            </w:pPr>
            <w:r w:rsidRPr="0074457C">
              <w:rPr>
                <w:rFonts w:ascii="Century Gothic" w:hAnsi="Century Gothic"/>
                <w:b/>
                <w:color w:val="FFFFFF" w:themeColor="background1"/>
                <w:sz w:val="24"/>
                <w:szCs w:val="24"/>
              </w:rPr>
              <w:t>Nothing About Us Without Us</w:t>
            </w:r>
          </w:p>
        </w:tc>
        <w:tc>
          <w:tcPr>
            <w:tcW w:w="2676" w:type="dxa"/>
            <w:shd w:val="clear" w:color="auto" w:fill="002060"/>
          </w:tcPr>
          <w:p w:rsidR="00C82ACE" w:rsidRPr="00B73549" w:rsidRDefault="00C82ACE" w:rsidP="00777994">
            <w:pPr>
              <w:rPr>
                <w:rFonts w:ascii="Century Gothic" w:hAnsi="Century Gothic"/>
                <w:sz w:val="24"/>
                <w:szCs w:val="24"/>
              </w:rPr>
            </w:pPr>
            <w:r>
              <w:rPr>
                <w:rFonts w:ascii="Century Gothic" w:hAnsi="Century Gothic"/>
                <w:noProof/>
                <w:sz w:val="24"/>
                <w:szCs w:val="24"/>
              </w:rPr>
              <w:drawing>
                <wp:inline distT="0" distB="0" distL="0" distR="0" wp14:anchorId="23EE34CC" wp14:editId="046C3EDE">
                  <wp:extent cx="1554480" cy="10972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tbl>
      <w:tblPr>
        <w:tblW w:w="11610" w:type="dxa"/>
        <w:tblInd w:w="-3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CME Application Cover Sheet"/>
        <w:tblDescription w:val="CME Application Cover Sheet"/>
      </w:tblPr>
      <w:tblGrid>
        <w:gridCol w:w="479"/>
        <w:gridCol w:w="61"/>
        <w:gridCol w:w="11070"/>
      </w:tblGrid>
      <w:tr w:rsidR="00C82ACE" w:rsidRPr="00A929A4" w:rsidTr="00777994">
        <w:tc>
          <w:tcPr>
            <w:tcW w:w="11610" w:type="dxa"/>
            <w:gridSpan w:val="3"/>
            <w:shd w:val="clear" w:color="auto" w:fill="00205B"/>
          </w:tcPr>
          <w:p w:rsidR="00C82ACE" w:rsidRPr="001050B6" w:rsidRDefault="00C82ACE" w:rsidP="00777994">
            <w:pPr>
              <w:spacing w:after="0" w:line="240" w:lineRule="auto"/>
              <w:jc w:val="center"/>
              <w:rPr>
                <w:rFonts w:ascii="Times New Roman" w:hAnsi="Times New Roman" w:cs="Times New Roman"/>
                <w:b/>
                <w:color w:val="FFFFFF" w:themeColor="background1"/>
                <w:sz w:val="8"/>
                <w:szCs w:val="8"/>
              </w:rPr>
            </w:pPr>
          </w:p>
          <w:p w:rsidR="00C82ACE" w:rsidRPr="00A929A4" w:rsidRDefault="00C82ACE" w:rsidP="00777994">
            <w:pPr>
              <w:spacing w:after="0" w:line="240" w:lineRule="auto"/>
              <w:jc w:val="center"/>
              <w:rPr>
                <w:rFonts w:ascii="Times New Roman" w:eastAsia="DejaVuSans" w:hAnsi="Times New Roman" w:cs="Times New Roman"/>
                <w:b/>
                <w:color w:val="FFFFFF" w:themeColor="background1"/>
              </w:rPr>
            </w:pPr>
            <w:r w:rsidRPr="00A929A4">
              <w:rPr>
                <w:rFonts w:ascii="Times New Roman" w:hAnsi="Times New Roman" w:cs="Times New Roman"/>
                <w:b/>
                <w:color w:val="FFFFFF" w:themeColor="background1"/>
              </w:rPr>
              <w:t>Standard 1: Ensure Content is Valid</w:t>
            </w:r>
          </w:p>
        </w:tc>
      </w:tr>
      <w:tr w:rsidR="00C82ACE" w:rsidRPr="00A929A4" w:rsidTr="00777994">
        <w:tc>
          <w:tcPr>
            <w:tcW w:w="479" w:type="dxa"/>
            <w:shd w:val="clear" w:color="auto" w:fill="auto"/>
          </w:tcPr>
          <w:p w:rsidR="00C82ACE" w:rsidRPr="001050B6" w:rsidRDefault="00B057A6" w:rsidP="00777994">
            <w:pPr>
              <w:spacing w:after="0" w:line="240" w:lineRule="auto"/>
              <w:ind w:right="-216"/>
              <w:rPr>
                <w:rFonts w:ascii="Times New Roman" w:hAnsi="Times New Roman" w:cs="Times New Roman"/>
                <w:color w:val="auto"/>
              </w:rPr>
            </w:pPr>
            <w:hyperlink r:id="rId30" w:history="1">
              <w:r w:rsidR="00C82ACE" w:rsidRPr="001050B6">
                <w:rPr>
                  <w:rStyle w:val="Hyperlink"/>
                  <w:rFonts w:ascii="Times New Roman" w:hAnsi="Times New Roman" w:cs="Times New Roman"/>
                </w:rPr>
                <w:t>1.1</w:t>
              </w:r>
            </w:hyperlink>
          </w:p>
        </w:tc>
        <w:tc>
          <w:tcPr>
            <w:tcW w:w="11131" w:type="dxa"/>
            <w:gridSpan w:val="2"/>
            <w:shd w:val="clear" w:color="auto" w:fill="auto"/>
          </w:tcPr>
          <w:p w:rsidR="00C82ACE" w:rsidRPr="001050B6" w:rsidRDefault="00C82ACE" w:rsidP="00777994">
            <w:pPr>
              <w:shd w:val="clear" w:color="auto" w:fill="FFFFFF"/>
              <w:spacing w:after="0" w:line="240" w:lineRule="auto"/>
              <w:rPr>
                <w:rFonts w:ascii="Times New Roman" w:eastAsia="Times New Roman" w:hAnsi="Times New Roman" w:cs="Times New Roman"/>
                <w:color w:val="auto"/>
                <w:spacing w:val="6"/>
              </w:rPr>
            </w:pPr>
            <w:r w:rsidRPr="001050B6">
              <w:rPr>
                <w:rFonts w:ascii="Times New Roman" w:eastAsia="Times New Roman" w:hAnsi="Times New Roman" w:cs="Times New Roman"/>
                <w:color w:val="auto"/>
                <w:spacing w:val="6"/>
              </w:rPr>
              <w:t xml:space="preserve">All </w:t>
            </w:r>
            <w:r w:rsidRPr="001050B6">
              <w:rPr>
                <w:rFonts w:ascii="Times New Roman" w:eastAsia="Times New Roman" w:hAnsi="Times New Roman" w:cs="Times New Roman"/>
                <w:color w:val="FF0000"/>
                <w:spacing w:val="6"/>
              </w:rPr>
              <w:t>recommendations</w:t>
            </w:r>
            <w:r w:rsidRPr="001050B6">
              <w:rPr>
                <w:rFonts w:ascii="Times New Roman" w:eastAsia="Times New Roman" w:hAnsi="Times New Roman" w:cs="Times New Roman"/>
                <w:color w:val="auto"/>
                <w:spacing w:val="6"/>
              </w:rPr>
              <w:t xml:space="preserve"> for patient care in accredited continuing education must be </w:t>
            </w:r>
            <w:r w:rsidRPr="001050B6">
              <w:rPr>
                <w:rFonts w:ascii="Times New Roman" w:eastAsia="Times New Roman" w:hAnsi="Times New Roman" w:cs="Times New Roman"/>
                <w:color w:val="FF0000"/>
                <w:spacing w:val="6"/>
              </w:rPr>
              <w:t>based on current science, evidence, and clinical reasoning</w:t>
            </w:r>
            <w:r w:rsidRPr="001050B6">
              <w:rPr>
                <w:rFonts w:ascii="Times New Roman" w:eastAsia="Times New Roman" w:hAnsi="Times New Roman" w:cs="Times New Roman"/>
                <w:color w:val="auto"/>
                <w:spacing w:val="6"/>
              </w:rPr>
              <w:t xml:space="preserve">, while </w:t>
            </w:r>
            <w:r w:rsidRPr="001050B6">
              <w:rPr>
                <w:rFonts w:ascii="Times New Roman" w:eastAsia="Times New Roman" w:hAnsi="Times New Roman" w:cs="Times New Roman"/>
                <w:color w:val="FF0000"/>
                <w:spacing w:val="6"/>
              </w:rPr>
              <w:t>giving a fair and balanced view of diagnostic and therapeutic options</w:t>
            </w:r>
            <w:r w:rsidRPr="001050B6">
              <w:rPr>
                <w:rFonts w:ascii="Times New Roman" w:eastAsia="Times New Roman" w:hAnsi="Times New Roman" w:cs="Times New Roman"/>
                <w:color w:val="auto"/>
                <w:spacing w:val="6"/>
              </w:rPr>
              <w:t>.</w:t>
            </w:r>
          </w:p>
        </w:tc>
      </w:tr>
      <w:tr w:rsidR="00C82ACE" w:rsidRPr="00A929A4" w:rsidTr="00777994">
        <w:tc>
          <w:tcPr>
            <w:tcW w:w="479" w:type="dxa"/>
            <w:shd w:val="clear" w:color="auto" w:fill="auto"/>
          </w:tcPr>
          <w:p w:rsidR="00C82ACE" w:rsidRPr="001050B6" w:rsidRDefault="00B057A6" w:rsidP="00777994">
            <w:pPr>
              <w:spacing w:after="0" w:line="240" w:lineRule="auto"/>
              <w:ind w:right="-216"/>
              <w:rPr>
                <w:rFonts w:ascii="Times New Roman" w:hAnsi="Times New Roman" w:cs="Times New Roman"/>
                <w:color w:val="auto"/>
              </w:rPr>
            </w:pPr>
            <w:hyperlink r:id="rId31" w:history="1">
              <w:r w:rsidR="00C82ACE" w:rsidRPr="001050B6">
                <w:rPr>
                  <w:rStyle w:val="Hyperlink"/>
                  <w:rFonts w:ascii="Times New Roman" w:hAnsi="Times New Roman" w:cs="Times New Roman"/>
                </w:rPr>
                <w:t>1.2</w:t>
              </w:r>
            </w:hyperlink>
          </w:p>
        </w:tc>
        <w:tc>
          <w:tcPr>
            <w:tcW w:w="11131" w:type="dxa"/>
            <w:gridSpan w:val="2"/>
            <w:shd w:val="clear" w:color="auto" w:fill="auto"/>
          </w:tcPr>
          <w:p w:rsidR="00C82ACE" w:rsidRPr="001050B6" w:rsidRDefault="00C82ACE" w:rsidP="00777994">
            <w:pPr>
              <w:shd w:val="clear" w:color="auto" w:fill="FFFFFF"/>
              <w:spacing w:after="0" w:line="240" w:lineRule="auto"/>
              <w:rPr>
                <w:rFonts w:ascii="Times New Roman" w:eastAsia="Times New Roman" w:hAnsi="Times New Roman" w:cs="Times New Roman"/>
                <w:color w:val="auto"/>
                <w:spacing w:val="6"/>
              </w:rPr>
            </w:pPr>
            <w:r w:rsidRPr="001050B6">
              <w:rPr>
                <w:rFonts w:ascii="Times New Roman" w:eastAsia="Times New Roman" w:hAnsi="Times New Roman" w:cs="Times New Roman"/>
                <w:color w:val="auto"/>
                <w:spacing w:val="6"/>
              </w:rPr>
              <w:t xml:space="preserve">All scientific </w:t>
            </w:r>
            <w:r w:rsidRPr="001050B6">
              <w:rPr>
                <w:rFonts w:ascii="Times New Roman" w:eastAsia="Times New Roman" w:hAnsi="Times New Roman" w:cs="Times New Roman"/>
                <w:color w:val="FF0000"/>
                <w:spacing w:val="6"/>
              </w:rPr>
              <w:t>research</w:t>
            </w:r>
            <w:r w:rsidRPr="001050B6">
              <w:rPr>
                <w:rFonts w:ascii="Times New Roman" w:eastAsia="Times New Roman" w:hAnsi="Times New Roman" w:cs="Times New Roman"/>
                <w:color w:val="auto"/>
                <w:spacing w:val="6"/>
              </w:rPr>
              <w:t xml:space="preserve"> referred to, reported, or used in accredited education in support or justification of a patient care recommendation </w:t>
            </w:r>
            <w:r w:rsidRPr="001050B6">
              <w:rPr>
                <w:rFonts w:ascii="Times New Roman" w:eastAsia="Times New Roman" w:hAnsi="Times New Roman" w:cs="Times New Roman"/>
                <w:color w:val="FF0000"/>
                <w:spacing w:val="6"/>
              </w:rPr>
              <w:t>must conform to the generally accepted standards of experimental design, data collection, analysis, and interpretation</w:t>
            </w:r>
            <w:r w:rsidRPr="001050B6">
              <w:rPr>
                <w:rFonts w:ascii="Times New Roman" w:eastAsia="Times New Roman" w:hAnsi="Times New Roman" w:cs="Times New Roman"/>
                <w:color w:val="auto"/>
                <w:spacing w:val="6"/>
              </w:rPr>
              <w:t>.</w:t>
            </w:r>
          </w:p>
        </w:tc>
      </w:tr>
      <w:tr w:rsidR="00C82ACE" w:rsidRPr="00A929A4" w:rsidTr="00777994">
        <w:tc>
          <w:tcPr>
            <w:tcW w:w="479" w:type="dxa"/>
            <w:shd w:val="clear" w:color="auto" w:fill="auto"/>
          </w:tcPr>
          <w:p w:rsidR="00C82ACE" w:rsidRPr="001050B6" w:rsidRDefault="00B057A6" w:rsidP="00777994">
            <w:pPr>
              <w:spacing w:after="0" w:line="240" w:lineRule="auto"/>
              <w:ind w:right="-216"/>
              <w:rPr>
                <w:rFonts w:ascii="Times New Roman" w:hAnsi="Times New Roman" w:cs="Times New Roman"/>
                <w:color w:val="auto"/>
              </w:rPr>
            </w:pPr>
            <w:hyperlink r:id="rId32" w:history="1">
              <w:r w:rsidR="00C82ACE" w:rsidRPr="001050B6">
                <w:rPr>
                  <w:rStyle w:val="Hyperlink"/>
                  <w:rFonts w:ascii="Times New Roman" w:hAnsi="Times New Roman" w:cs="Times New Roman"/>
                </w:rPr>
                <w:t>1.3</w:t>
              </w:r>
            </w:hyperlink>
          </w:p>
        </w:tc>
        <w:tc>
          <w:tcPr>
            <w:tcW w:w="11131" w:type="dxa"/>
            <w:gridSpan w:val="2"/>
            <w:shd w:val="clear" w:color="auto" w:fill="auto"/>
          </w:tcPr>
          <w:p w:rsidR="00C82ACE" w:rsidRPr="001050B6" w:rsidRDefault="00C82ACE" w:rsidP="00777994">
            <w:pPr>
              <w:shd w:val="clear" w:color="auto" w:fill="FFFFFF"/>
              <w:spacing w:after="0" w:line="240" w:lineRule="auto"/>
              <w:rPr>
                <w:rFonts w:ascii="Times New Roman" w:hAnsi="Times New Roman" w:cs="Times New Roman"/>
                <w:color w:val="auto"/>
              </w:rPr>
            </w:pPr>
            <w:r w:rsidRPr="001050B6">
              <w:rPr>
                <w:rFonts w:ascii="Times New Roman" w:eastAsia="Times New Roman" w:hAnsi="Times New Roman" w:cs="Times New Roman"/>
                <w:color w:val="auto"/>
                <w:spacing w:val="6"/>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w:t>
            </w:r>
            <w:r w:rsidRPr="001050B6">
              <w:rPr>
                <w:rFonts w:ascii="Times New Roman" w:eastAsia="Times New Roman" w:hAnsi="Times New Roman" w:cs="Times New Roman"/>
                <w:color w:val="FF0000"/>
                <w:spacing w:val="6"/>
              </w:rPr>
              <w:t>facilitate engagement with these topics without advocating for, or promoting, practices that are not, or not yet, adequately based on current science, evidence, and clinical reasoning</w:t>
            </w:r>
            <w:r w:rsidRPr="001050B6">
              <w:rPr>
                <w:rFonts w:ascii="Times New Roman" w:eastAsia="Times New Roman" w:hAnsi="Times New Roman" w:cs="Times New Roman"/>
                <w:color w:val="auto"/>
                <w:spacing w:val="6"/>
              </w:rPr>
              <w:t>.</w:t>
            </w:r>
          </w:p>
        </w:tc>
      </w:tr>
      <w:tr w:rsidR="00C82ACE" w:rsidRPr="00A929A4" w:rsidTr="00777994">
        <w:tc>
          <w:tcPr>
            <w:tcW w:w="479" w:type="dxa"/>
            <w:shd w:val="clear" w:color="auto" w:fill="auto"/>
          </w:tcPr>
          <w:p w:rsidR="00C82ACE" w:rsidRPr="001050B6" w:rsidRDefault="00B057A6" w:rsidP="00777994">
            <w:pPr>
              <w:spacing w:after="0" w:line="240" w:lineRule="auto"/>
              <w:ind w:right="-216"/>
              <w:rPr>
                <w:rFonts w:ascii="Times New Roman" w:hAnsi="Times New Roman" w:cs="Times New Roman"/>
                <w:color w:val="auto"/>
              </w:rPr>
            </w:pPr>
            <w:hyperlink r:id="rId33" w:history="1">
              <w:r w:rsidR="00C82ACE" w:rsidRPr="001050B6">
                <w:rPr>
                  <w:rStyle w:val="Hyperlink"/>
                  <w:rFonts w:ascii="Times New Roman" w:hAnsi="Times New Roman" w:cs="Times New Roman"/>
                </w:rPr>
                <w:t>1.4</w:t>
              </w:r>
            </w:hyperlink>
          </w:p>
        </w:tc>
        <w:tc>
          <w:tcPr>
            <w:tcW w:w="11131" w:type="dxa"/>
            <w:gridSpan w:val="2"/>
            <w:shd w:val="clear" w:color="auto" w:fill="auto"/>
          </w:tcPr>
          <w:p w:rsidR="00C82ACE" w:rsidRPr="001050B6" w:rsidRDefault="00C82ACE" w:rsidP="00777994">
            <w:pPr>
              <w:shd w:val="clear" w:color="auto" w:fill="FFFFFF"/>
              <w:spacing w:after="0" w:line="240" w:lineRule="auto"/>
              <w:rPr>
                <w:rFonts w:ascii="Times New Roman" w:eastAsia="DejaVuSans" w:hAnsi="Times New Roman" w:cs="Times New Roman"/>
                <w:color w:val="auto"/>
              </w:rPr>
            </w:pPr>
            <w:r w:rsidRPr="001050B6">
              <w:rPr>
                <w:rFonts w:ascii="Times New Roman" w:eastAsia="Times New Roman" w:hAnsi="Times New Roman" w:cs="Times New Roman"/>
                <w:color w:val="FF0000"/>
                <w:spacing w:val="6"/>
              </w:rPr>
              <w:t xml:space="preserve">Organizations cannot be accredited if they advocate for unscientific approaches </w:t>
            </w:r>
            <w:r w:rsidRPr="001050B6">
              <w:rPr>
                <w:rFonts w:ascii="Times New Roman" w:eastAsia="Times New Roman" w:hAnsi="Times New Roman" w:cs="Times New Roman"/>
                <w:color w:val="auto"/>
                <w:spacing w:val="6"/>
              </w:rPr>
              <w:t>to diagnosis or therapy, or if their education promotes recommendations, treatment, or manners of practicing healthcare that are determined to have risks or dangers that outweigh the benefits or are known to be ineffective in the treatment of patients.</w:t>
            </w:r>
          </w:p>
        </w:tc>
      </w:tr>
      <w:tr w:rsidR="00C82ACE" w:rsidRPr="00A929A4" w:rsidTr="00777994">
        <w:tc>
          <w:tcPr>
            <w:tcW w:w="11610" w:type="dxa"/>
            <w:gridSpan w:val="3"/>
            <w:shd w:val="clear" w:color="auto" w:fill="00205B"/>
          </w:tcPr>
          <w:p w:rsidR="00C82ACE" w:rsidRPr="00A929A4" w:rsidRDefault="00C82ACE" w:rsidP="00777994">
            <w:pPr>
              <w:autoSpaceDE w:val="0"/>
              <w:autoSpaceDN w:val="0"/>
              <w:adjustRightInd w:val="0"/>
              <w:spacing w:after="0" w:line="240" w:lineRule="auto"/>
              <w:jc w:val="center"/>
              <w:rPr>
                <w:rFonts w:ascii="Times New Roman" w:eastAsia="DejaVuSans" w:hAnsi="Times New Roman" w:cs="Times New Roman"/>
                <w:b/>
                <w:color w:val="auto"/>
              </w:rPr>
            </w:pPr>
            <w:r w:rsidRPr="00A929A4">
              <w:rPr>
                <w:rFonts w:ascii="Times New Roman" w:eastAsia="DejaVuSans" w:hAnsi="Times New Roman" w:cs="Times New Roman"/>
                <w:b/>
                <w:color w:val="auto"/>
              </w:rPr>
              <w:t>Standard 2: Prevent Commercial Bias and Marketing in Accredited Continuing Education</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4" w:history="1">
              <w:r w:rsidR="00C82ACE" w:rsidRPr="001050B6">
                <w:rPr>
                  <w:rStyle w:val="Hyperlink"/>
                  <w:rFonts w:ascii="Times New Roman" w:hAnsi="Times New Roman" w:cs="Times New Roman"/>
                </w:rPr>
                <w:t>2.1</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The accredited provider must ensure that </w:t>
            </w:r>
            <w:r w:rsidRPr="001050B6">
              <w:rPr>
                <w:rFonts w:ascii="Times New Roman" w:eastAsia="DejaVuSans" w:hAnsi="Times New Roman" w:cs="Times New Roman"/>
                <w:color w:val="FF0000"/>
              </w:rPr>
              <w:t>all decision</w:t>
            </w:r>
            <w:r w:rsidRPr="001050B6">
              <w:rPr>
                <w:rFonts w:ascii="Times New Roman" w:eastAsia="DejaVuSans" w:hAnsi="Times New Roman" w:cs="Times New Roman"/>
              </w:rPr>
              <w:t xml:space="preserve"> related to the planning, faculty selection, delivery, and evaluation of accredited education </w:t>
            </w:r>
            <w:r w:rsidRPr="001050B6">
              <w:rPr>
                <w:rFonts w:ascii="Times New Roman" w:eastAsia="DejaVuSans" w:hAnsi="Times New Roman" w:cs="Times New Roman"/>
                <w:color w:val="FF0000"/>
              </w:rPr>
              <w:t>are made without any influence or involvement from the owners and employees of an ineligible company</w:t>
            </w:r>
            <w:r w:rsidRPr="001050B6">
              <w:rPr>
                <w:rFonts w:ascii="Times New Roman" w:eastAsia="DejaVuSans" w:hAnsi="Times New Roman" w:cs="Times New Roman"/>
                <w:color w:val="auto"/>
              </w:rPr>
              <w:t>.</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5" w:history="1">
              <w:r w:rsidR="00C82ACE" w:rsidRPr="001050B6">
                <w:rPr>
                  <w:rStyle w:val="Hyperlink"/>
                  <w:rFonts w:ascii="Times New Roman" w:hAnsi="Times New Roman" w:cs="Times New Roman"/>
                </w:rPr>
                <w:t>2.2</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Accredited </w:t>
            </w:r>
            <w:r w:rsidRPr="001050B6">
              <w:rPr>
                <w:rFonts w:ascii="Times New Roman" w:eastAsia="DejaVuSans" w:hAnsi="Times New Roman" w:cs="Times New Roman"/>
                <w:color w:val="FF0000"/>
              </w:rPr>
              <w:t>education must be free of marketing or sales of products or services</w:t>
            </w:r>
            <w:r w:rsidRPr="001050B6">
              <w:rPr>
                <w:rFonts w:ascii="Times New Roman" w:eastAsia="DejaVuSans" w:hAnsi="Times New Roman" w:cs="Times New Roman"/>
                <w:color w:val="auto"/>
              </w:rPr>
              <w:t xml:space="preserve">. </w:t>
            </w:r>
            <w:r w:rsidRPr="001050B6">
              <w:rPr>
                <w:rFonts w:ascii="Times New Roman" w:eastAsia="DejaVuSans" w:hAnsi="Times New Roman" w:cs="Times New Roman"/>
                <w:color w:val="FF0000"/>
              </w:rPr>
              <w:t xml:space="preserve">Faculty must not actively promote or sell products or services that serve their professional or financial interests </w:t>
            </w:r>
            <w:r w:rsidRPr="001050B6">
              <w:rPr>
                <w:rFonts w:ascii="Times New Roman" w:eastAsia="DejaVuSans" w:hAnsi="Times New Roman" w:cs="Times New Roman"/>
              </w:rPr>
              <w:t>during accredited education.</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6" w:history="1">
              <w:r w:rsidR="00C82ACE" w:rsidRPr="001050B6">
                <w:rPr>
                  <w:rStyle w:val="Hyperlink"/>
                  <w:rFonts w:ascii="Times New Roman" w:hAnsi="Times New Roman" w:cs="Times New Roman"/>
                </w:rPr>
                <w:t>2.3</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The accredited </w:t>
            </w:r>
            <w:r w:rsidRPr="001050B6">
              <w:rPr>
                <w:rFonts w:ascii="Times New Roman" w:eastAsia="DejaVuSans" w:hAnsi="Times New Roman" w:cs="Times New Roman"/>
                <w:color w:val="FF0000"/>
              </w:rPr>
              <w:t>provider must not share</w:t>
            </w:r>
            <w:r w:rsidRPr="001050B6">
              <w:rPr>
                <w:rFonts w:ascii="Times New Roman" w:eastAsia="DejaVuSans" w:hAnsi="Times New Roman" w:cs="Times New Roman"/>
              </w:rPr>
              <w:t xml:space="preserve"> the names or </w:t>
            </w:r>
            <w:r w:rsidRPr="001050B6">
              <w:rPr>
                <w:rFonts w:ascii="Times New Roman" w:eastAsia="DejaVuSans" w:hAnsi="Times New Roman" w:cs="Times New Roman"/>
                <w:color w:val="FF0000"/>
              </w:rPr>
              <w:t>contact information of learners with any ineligible (or eligible) company</w:t>
            </w:r>
            <w:r w:rsidRPr="001050B6">
              <w:rPr>
                <w:rFonts w:ascii="Times New Roman" w:eastAsia="DejaVuSans" w:hAnsi="Times New Roman" w:cs="Times New Roman"/>
              </w:rPr>
              <w:t xml:space="preserve"> or its agents </w:t>
            </w:r>
            <w:r w:rsidRPr="001050B6">
              <w:rPr>
                <w:rFonts w:ascii="Times New Roman" w:eastAsia="DejaVuSans" w:hAnsi="Times New Roman" w:cs="Times New Roman"/>
                <w:color w:val="FF0000"/>
              </w:rPr>
              <w:t>without the explicit consent</w:t>
            </w:r>
            <w:r w:rsidRPr="001050B6">
              <w:rPr>
                <w:rFonts w:ascii="Times New Roman" w:eastAsia="DejaVuSans" w:hAnsi="Times New Roman" w:cs="Times New Roman"/>
              </w:rPr>
              <w:t xml:space="preserve"> of the individual learner.</w:t>
            </w:r>
          </w:p>
        </w:tc>
      </w:tr>
      <w:tr w:rsidR="00C82ACE" w:rsidRPr="00A929A4" w:rsidTr="00777994">
        <w:tc>
          <w:tcPr>
            <w:tcW w:w="11610" w:type="dxa"/>
            <w:gridSpan w:val="3"/>
            <w:shd w:val="clear" w:color="auto" w:fill="00205B"/>
          </w:tcPr>
          <w:p w:rsidR="00C82ACE" w:rsidRPr="00A929A4" w:rsidRDefault="00C82ACE" w:rsidP="00777994">
            <w:pPr>
              <w:autoSpaceDE w:val="0"/>
              <w:autoSpaceDN w:val="0"/>
              <w:adjustRightInd w:val="0"/>
              <w:spacing w:after="0" w:line="240" w:lineRule="auto"/>
              <w:jc w:val="center"/>
              <w:rPr>
                <w:rFonts w:ascii="Times New Roman" w:eastAsia="DejaVuSans" w:hAnsi="Times New Roman" w:cs="Times New Roman"/>
                <w:b/>
                <w:color w:val="FFFFFF" w:themeColor="background1"/>
              </w:rPr>
            </w:pPr>
            <w:r w:rsidRPr="00A929A4">
              <w:rPr>
                <w:rFonts w:ascii="Times New Roman" w:eastAsia="DejaVuSans" w:hAnsi="Times New Roman" w:cs="Times New Roman"/>
                <w:b/>
                <w:color w:val="FFFFFF" w:themeColor="background1"/>
              </w:rPr>
              <w:t>Standard 3: Identify, Mitigate, and Disclose Relevant Financial Relationships</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7" w:history="1">
              <w:r w:rsidR="00C82ACE" w:rsidRPr="001050B6">
                <w:rPr>
                  <w:rStyle w:val="Hyperlink"/>
                  <w:rFonts w:ascii="Times New Roman" w:hAnsi="Times New Roman" w:cs="Times New Roman"/>
                </w:rPr>
                <w:t>3.1</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hAnsi="Times New Roman" w:cs="Times New Roman"/>
                <w:color w:val="FF0000"/>
              </w:rPr>
              <w:t>Collect information from all planners, faculty, and others in control of educational content about all their financial relationships with ineligible companies within the prior 24 months</w:t>
            </w:r>
            <w:r w:rsidRPr="001050B6">
              <w:rPr>
                <w:rFonts w:ascii="Times New Roman" w:hAnsi="Times New Roman" w:cs="Times New Roman"/>
              </w:rPr>
              <w:t xml:space="preserve">. There is no minimum financial threshold; individuals must disclose all financial relationships, regardless of the amount, with ineligible companies. Individuals must disclose regardless of their view of the relevance of the relationship to the education. </w:t>
            </w:r>
            <w:r w:rsidRPr="001050B6">
              <w:rPr>
                <w:rFonts w:ascii="Times New Roman" w:hAnsi="Times New Roman" w:cs="Times New Roman"/>
                <w:color w:val="FF0000"/>
              </w:rPr>
              <w:t>Disclosure information must include: a. The name of the ineligible company with which the person has a financial relationship. b. The nature of the financial relationship</w:t>
            </w:r>
            <w:r w:rsidRPr="001050B6">
              <w:rPr>
                <w:rFonts w:ascii="Times New Roman" w:hAnsi="Times New Roman" w:cs="Times New Roman"/>
                <w:color w:val="auto"/>
              </w:rPr>
              <w:t xml:space="preserve">. </w:t>
            </w:r>
            <w:r w:rsidRPr="001050B6">
              <w:rPr>
                <w:rFonts w:ascii="Times New Roman" w:hAnsi="Times New Roman" w:cs="Times New Roman"/>
                <w:color w:val="auto"/>
                <w:spacing w:val="6"/>
                <w:shd w:val="clear" w:color="auto" w:fill="FFFFFF"/>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8" w:history="1">
              <w:r w:rsidR="00C82ACE" w:rsidRPr="001050B6">
                <w:rPr>
                  <w:rStyle w:val="Hyperlink"/>
                  <w:rFonts w:ascii="Times New Roman" w:hAnsi="Times New Roman" w:cs="Times New Roman"/>
                </w:rPr>
                <w:t>3.2</w:t>
              </w:r>
            </w:hyperlink>
          </w:p>
        </w:tc>
        <w:tc>
          <w:tcPr>
            <w:tcW w:w="11070" w:type="dxa"/>
            <w:shd w:val="clear" w:color="auto" w:fill="auto"/>
          </w:tcPr>
          <w:p w:rsidR="00C82ACE" w:rsidRPr="001050B6" w:rsidRDefault="00C82ACE" w:rsidP="00777994">
            <w:pPr>
              <w:pStyle w:val="NormalWeb"/>
              <w:shd w:val="clear" w:color="auto" w:fill="FFFFFF"/>
              <w:spacing w:before="0" w:beforeAutospacing="0" w:after="0" w:afterAutospacing="0"/>
              <w:rPr>
                <w:sz w:val="22"/>
                <w:szCs w:val="22"/>
              </w:rPr>
            </w:pPr>
            <w:r w:rsidRPr="001050B6">
              <w:rPr>
                <w:color w:val="FF0000"/>
                <w:sz w:val="22"/>
                <w:szCs w:val="22"/>
              </w:rPr>
              <w:t>Exclude owners or employees of ineligible companies</w:t>
            </w:r>
            <w:r w:rsidRPr="001050B6">
              <w:rPr>
                <w:sz w:val="22"/>
                <w:szCs w:val="22"/>
              </w:rPr>
              <w:t xml:space="preserve">: </w:t>
            </w:r>
            <w:r w:rsidRPr="001050B6">
              <w:rPr>
                <w:spacing w:val="6"/>
                <w:sz w:val="22"/>
                <w:szCs w:val="22"/>
              </w:rPr>
              <w:t xml:space="preserve">Review the information about financial relationships to identify individuals who are owners or employees of ineligible companies. These individuals must be excluded from controlling content or participating as planners or faculty in accredited education. </w:t>
            </w:r>
            <w:r w:rsidRPr="00E60ECC">
              <w:rPr>
                <w:color w:val="FF0000"/>
                <w:spacing w:val="6"/>
                <w:sz w:val="22"/>
                <w:szCs w:val="22"/>
              </w:rPr>
              <w:t xml:space="preserve">There are three exceptions </w:t>
            </w:r>
            <w:r w:rsidRPr="001050B6">
              <w:rPr>
                <w:spacing w:val="6"/>
                <w:sz w:val="22"/>
                <w:szCs w:val="22"/>
              </w:rPr>
              <w:t>to this exclusion—employees of ineligible companies can participate as planners or faculty in these specific situations: a. When the content of the activity is not related to the business lines or products of their employer/company. b. When the content of the accredited activity is limited to basic science research, such as pre-clinical research and drug discovery, or the methodologies of research, and they do not make care recommendations. c. When they are participating as technicians to teach the safe and proper use of medical devices, and do not recommend whether or when a device is used.</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39" w:history="1">
              <w:r w:rsidR="00C82ACE" w:rsidRPr="001050B6">
                <w:rPr>
                  <w:rStyle w:val="Hyperlink"/>
                  <w:rFonts w:ascii="Times New Roman" w:hAnsi="Times New Roman" w:cs="Times New Roman"/>
                </w:rPr>
                <w:t>3.3</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hAnsi="Times New Roman" w:cs="Times New Roman"/>
              </w:rPr>
              <w:t xml:space="preserve">Identify relevant financial relationships. </w:t>
            </w:r>
            <w:r w:rsidRPr="001050B6">
              <w:rPr>
                <w:rFonts w:ascii="Times New Roman" w:hAnsi="Times New Roman" w:cs="Times New Roman"/>
                <w:color w:val="FF0000"/>
                <w:spacing w:val="6"/>
                <w:shd w:val="clear" w:color="auto" w:fill="FFFFFF"/>
              </w:rPr>
              <w:t>Review the information about financial relationships to determine which relationships are relevant</w:t>
            </w:r>
            <w:r w:rsidRPr="001050B6">
              <w:rPr>
                <w:rFonts w:ascii="Times New Roman" w:hAnsi="Times New Roman" w:cs="Times New Roman"/>
                <w:color w:val="auto"/>
                <w:spacing w:val="6"/>
                <w:shd w:val="clear" w:color="auto" w:fill="FFFFFF"/>
              </w:rPr>
              <w:t>. Financial relationships are relevant if the educational content an individual can control is related to the business lines or products of the ineligible company.</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0" w:history="1">
              <w:r w:rsidR="00C82ACE" w:rsidRPr="001050B6">
                <w:rPr>
                  <w:rStyle w:val="Hyperlink"/>
                  <w:rFonts w:ascii="Times New Roman" w:hAnsi="Times New Roman" w:cs="Times New Roman"/>
                </w:rPr>
                <w:t>3.4</w:t>
              </w:r>
            </w:hyperlink>
          </w:p>
        </w:tc>
        <w:tc>
          <w:tcPr>
            <w:tcW w:w="11070" w:type="dxa"/>
            <w:shd w:val="clear" w:color="auto" w:fill="auto"/>
          </w:tcPr>
          <w:p w:rsidR="00C82ACE" w:rsidRPr="001050B6" w:rsidRDefault="00C82ACE" w:rsidP="00777994">
            <w:pPr>
              <w:pStyle w:val="NormalWeb"/>
              <w:shd w:val="clear" w:color="auto" w:fill="FFFFFF"/>
              <w:spacing w:before="0" w:beforeAutospacing="0" w:after="0" w:afterAutospacing="0"/>
              <w:rPr>
                <w:sz w:val="22"/>
                <w:szCs w:val="22"/>
              </w:rPr>
            </w:pPr>
            <w:r w:rsidRPr="001050B6">
              <w:rPr>
                <w:color w:val="FF0000"/>
                <w:sz w:val="22"/>
                <w:szCs w:val="22"/>
              </w:rPr>
              <w:t>Mitigate relevant financial relationships</w:t>
            </w:r>
            <w:r w:rsidRPr="001050B6">
              <w:rPr>
                <w:sz w:val="22"/>
                <w:szCs w:val="22"/>
              </w:rPr>
              <w:t xml:space="preserve">. </w:t>
            </w:r>
            <w:r w:rsidRPr="001050B6">
              <w:rPr>
                <w:spacing w:val="6"/>
                <w:sz w:val="22"/>
                <w:szCs w:val="22"/>
              </w:rPr>
              <w:t xml:space="preserve">Take steps to </w:t>
            </w:r>
            <w:r w:rsidRPr="001050B6">
              <w:rPr>
                <w:color w:val="FF0000"/>
                <w:spacing w:val="6"/>
                <w:sz w:val="22"/>
                <w:szCs w:val="22"/>
              </w:rPr>
              <w:t>prevent all those with relevant financial relationships from inserting commercial bias into content</w:t>
            </w:r>
            <w:r w:rsidRPr="001050B6">
              <w:rPr>
                <w:spacing w:val="6"/>
                <w:sz w:val="22"/>
                <w:szCs w:val="22"/>
              </w:rPr>
              <w:t xml:space="preserve">. a. </w:t>
            </w:r>
            <w:r w:rsidRPr="001050B6">
              <w:rPr>
                <w:color w:val="FF0000"/>
                <w:spacing w:val="6"/>
                <w:sz w:val="22"/>
                <w:szCs w:val="22"/>
              </w:rPr>
              <w:t>Mitigate relationships prior to the individuals assuming their roles</w:t>
            </w:r>
            <w:r w:rsidRPr="001050B6">
              <w:rPr>
                <w:spacing w:val="6"/>
                <w:sz w:val="22"/>
                <w:szCs w:val="22"/>
              </w:rPr>
              <w:t>. Take steps appropriate to the role of the individual. For example, steps for planners will likely be different than for faculty and would occur before planning begins. b. Document the steps taken to mitigate relevant financial relationships.</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1" w:history="1">
              <w:r w:rsidR="00C82ACE" w:rsidRPr="001050B6">
                <w:rPr>
                  <w:rStyle w:val="Hyperlink"/>
                  <w:rFonts w:ascii="Times New Roman" w:hAnsi="Times New Roman" w:cs="Times New Roman"/>
                </w:rPr>
                <w:t>3.5</w:t>
              </w:r>
            </w:hyperlink>
          </w:p>
        </w:tc>
        <w:tc>
          <w:tcPr>
            <w:tcW w:w="11070" w:type="dxa"/>
            <w:shd w:val="clear" w:color="auto" w:fill="auto"/>
          </w:tcPr>
          <w:p w:rsidR="00C82ACE" w:rsidRPr="001050B6" w:rsidRDefault="00C82ACE" w:rsidP="00777994">
            <w:pPr>
              <w:pStyle w:val="NormalWeb"/>
              <w:shd w:val="clear" w:color="auto" w:fill="FFFFFF"/>
              <w:spacing w:before="0" w:beforeAutospacing="0" w:after="0" w:afterAutospacing="0"/>
              <w:rPr>
                <w:sz w:val="22"/>
                <w:szCs w:val="22"/>
              </w:rPr>
            </w:pPr>
            <w:r w:rsidRPr="001050B6">
              <w:rPr>
                <w:sz w:val="22"/>
                <w:szCs w:val="22"/>
              </w:rPr>
              <w:t xml:space="preserve">Disclose all relevant financial relationships to learners. </w:t>
            </w:r>
            <w:r w:rsidRPr="001050B6">
              <w:rPr>
                <w:spacing w:val="6"/>
                <w:sz w:val="22"/>
                <w:szCs w:val="22"/>
              </w:rPr>
              <w:t xml:space="preserve">Disclosure to learners must include each of the following: a. The names of the individuals with relevant financial relationships. b. The names of the ineligible companies with which they have relationships. c. The nature of the relationships. d. A statement that all relevant financial relationships have been mitigated. </w:t>
            </w:r>
            <w:r w:rsidRPr="001050B6">
              <w:rPr>
                <w:rStyle w:val="Strong"/>
                <w:rFonts w:eastAsia="Calibri"/>
                <w:b w:val="0"/>
                <w:color w:val="FF0000"/>
                <w:spacing w:val="6"/>
                <w:sz w:val="22"/>
                <w:szCs w:val="22"/>
              </w:rPr>
              <w:t>Identify ineligible companies by their name only</w:t>
            </w:r>
            <w:r w:rsidRPr="001050B6">
              <w:rPr>
                <w:color w:val="FF0000"/>
                <w:spacing w:val="6"/>
                <w:sz w:val="22"/>
                <w:szCs w:val="22"/>
              </w:rPr>
              <w:t>. Disclosure to learners must not include ineligible companies’ corporate or product logos, trade names, or product group messages</w:t>
            </w:r>
            <w:r w:rsidRPr="001050B6">
              <w:rPr>
                <w:spacing w:val="6"/>
                <w:sz w:val="22"/>
                <w:szCs w:val="22"/>
              </w:rPr>
              <w:t xml:space="preserve">. </w:t>
            </w:r>
            <w:r w:rsidRPr="001050B6">
              <w:rPr>
                <w:rStyle w:val="Strong"/>
                <w:rFonts w:eastAsia="Calibri"/>
                <w:b w:val="0"/>
                <w:color w:val="FF0000"/>
                <w:spacing w:val="6"/>
                <w:sz w:val="22"/>
                <w:szCs w:val="22"/>
              </w:rPr>
              <w:t>Disclose absence of relevant financial relationships</w:t>
            </w:r>
            <w:r w:rsidRPr="001050B6">
              <w:rPr>
                <w:spacing w:val="6"/>
                <w:sz w:val="22"/>
                <w:szCs w:val="22"/>
              </w:rPr>
              <w:t xml:space="preserve">. Inform learners about planners, faculty, and others in control of content (either individually or as a group) with no relevant financial relationships with ineligible companies. </w:t>
            </w:r>
            <w:r w:rsidRPr="001050B6">
              <w:rPr>
                <w:rStyle w:val="Strong"/>
                <w:rFonts w:eastAsia="Calibri"/>
                <w:b w:val="0"/>
                <w:color w:val="FF0000"/>
                <w:spacing w:val="6"/>
                <w:sz w:val="22"/>
                <w:szCs w:val="22"/>
              </w:rPr>
              <w:t>Learners must receive disclosure information, in a format that can be verified at the time of accreditation, before engaging with the accredited education</w:t>
            </w:r>
            <w:r w:rsidRPr="001050B6">
              <w:rPr>
                <w:color w:val="FF0000"/>
                <w:spacing w:val="6"/>
                <w:sz w:val="22"/>
                <w:szCs w:val="22"/>
              </w:rPr>
              <w:t xml:space="preserve">. </w:t>
            </w:r>
            <w:r w:rsidRPr="001050B6">
              <w:rPr>
                <w:rStyle w:val="Strong"/>
                <w:rFonts w:eastAsia="Calibri"/>
                <w:b w:val="0"/>
                <w:color w:val="FF0000"/>
                <w:spacing w:val="6"/>
                <w:sz w:val="22"/>
                <w:szCs w:val="22"/>
              </w:rPr>
              <w:t>Exceptions</w:t>
            </w:r>
            <w:r w:rsidRPr="001050B6">
              <w:rPr>
                <w:b/>
                <w:color w:val="FF0000"/>
                <w:spacing w:val="6"/>
                <w:sz w:val="22"/>
                <w:szCs w:val="22"/>
              </w:rPr>
              <w:t>:</w:t>
            </w:r>
            <w:r w:rsidRPr="001050B6">
              <w:rPr>
                <w:color w:val="FF0000"/>
                <w:spacing w:val="6"/>
                <w:sz w:val="22"/>
                <w:szCs w:val="22"/>
              </w:rPr>
              <w:t xml:space="preserve"> </w:t>
            </w:r>
            <w:r w:rsidRPr="001050B6">
              <w:rPr>
                <w:spacing w:val="6"/>
                <w:sz w:val="22"/>
                <w:szCs w:val="22"/>
              </w:rPr>
              <w:t>Accredited providers do </w:t>
            </w:r>
            <w:r w:rsidRPr="001050B6">
              <w:rPr>
                <w:rStyle w:val="Strong"/>
                <w:rFonts w:eastAsia="Calibri"/>
                <w:b w:val="0"/>
                <w:spacing w:val="6"/>
                <w:sz w:val="22"/>
                <w:szCs w:val="22"/>
              </w:rPr>
              <w:t>not</w:t>
            </w:r>
            <w:r w:rsidRPr="001050B6">
              <w:rPr>
                <w:spacing w:val="6"/>
                <w:sz w:val="22"/>
                <w:szCs w:val="22"/>
              </w:rPr>
              <w:t> need to identify, mitigate, or disclose relevant financial relationships for any of the following activities: 1. Accredited education that is non-clinical, such as leadership or communication skills training. 2. Accredited education where the learner group is in control of content, such as a spontaneous case conversation among peers. 3. 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tc>
      </w:tr>
      <w:tr w:rsidR="00C82ACE" w:rsidRPr="00A929A4" w:rsidTr="00777994">
        <w:tc>
          <w:tcPr>
            <w:tcW w:w="11610" w:type="dxa"/>
            <w:gridSpan w:val="3"/>
            <w:shd w:val="clear" w:color="auto" w:fill="00205B"/>
          </w:tcPr>
          <w:p w:rsidR="00C82ACE" w:rsidRPr="00A929A4" w:rsidRDefault="00C82ACE" w:rsidP="00777994">
            <w:pPr>
              <w:autoSpaceDE w:val="0"/>
              <w:autoSpaceDN w:val="0"/>
              <w:adjustRightInd w:val="0"/>
              <w:spacing w:after="0" w:line="240" w:lineRule="auto"/>
              <w:jc w:val="center"/>
              <w:rPr>
                <w:rFonts w:ascii="Times New Roman" w:eastAsia="DejaVuSans" w:hAnsi="Times New Roman" w:cs="Times New Roman"/>
                <w:b/>
                <w:color w:val="FFFFFF" w:themeColor="background1"/>
              </w:rPr>
            </w:pPr>
            <w:r w:rsidRPr="00A929A4">
              <w:rPr>
                <w:rFonts w:ascii="Times New Roman" w:eastAsia="DejaVuSans" w:hAnsi="Times New Roman" w:cs="Times New Roman"/>
                <w:b/>
                <w:color w:val="FFFFFF" w:themeColor="background1"/>
              </w:rPr>
              <w:t>Standard 4:</w:t>
            </w:r>
            <w:r w:rsidRPr="00A929A4">
              <w:rPr>
                <w:rFonts w:ascii="Times New Roman" w:eastAsia="DejaVuSans" w:hAnsi="Times New Roman" w:cs="Times New Roman"/>
                <w:b/>
                <w:color w:val="FFFFFF" w:themeColor="background1"/>
              </w:rPr>
              <w:fldChar w:fldCharType="begin"/>
            </w:r>
            <w:r w:rsidRPr="00A929A4">
              <w:rPr>
                <w:rFonts w:ascii="Times New Roman" w:hAnsi="Times New Roman" w:cs="Times New Roman"/>
              </w:rPr>
              <w:instrText xml:space="preserve"> XE "</w:instrText>
            </w:r>
            <w:r w:rsidRPr="00A929A4">
              <w:rPr>
                <w:rFonts w:ascii="Times New Roman" w:hAnsi="Times New Roman" w:cs="Times New Roman"/>
                <w:bCs/>
              </w:rPr>
              <w:instrText>JAC 4</w:instrText>
            </w:r>
            <w:r w:rsidRPr="00A929A4">
              <w:rPr>
                <w:rFonts w:ascii="Times New Roman" w:hAnsi="Times New Roman" w:cs="Times New Roman"/>
              </w:rPr>
              <w:instrText xml:space="preserve">" </w:instrText>
            </w:r>
            <w:r w:rsidRPr="00A929A4">
              <w:rPr>
                <w:rFonts w:ascii="Times New Roman" w:eastAsia="DejaVuSans" w:hAnsi="Times New Roman" w:cs="Times New Roman"/>
                <w:b/>
                <w:color w:val="FFFFFF" w:themeColor="background1"/>
              </w:rPr>
              <w:fldChar w:fldCharType="end"/>
            </w:r>
            <w:r w:rsidRPr="00A929A4">
              <w:rPr>
                <w:rFonts w:ascii="Times New Roman" w:eastAsia="DejaVuSans" w:hAnsi="Times New Roman" w:cs="Times New Roman"/>
                <w:b/>
                <w:color w:val="FFFFFF" w:themeColor="background1"/>
              </w:rPr>
              <w:t xml:space="preserve"> Manage Commercial Support Appropriately</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2" w:history="1">
              <w:r w:rsidR="00C82ACE" w:rsidRPr="001050B6">
                <w:rPr>
                  <w:rStyle w:val="Hyperlink"/>
                  <w:rFonts w:ascii="Times New Roman" w:hAnsi="Times New Roman" w:cs="Times New Roman"/>
                </w:rPr>
                <w:t>4.1</w:t>
              </w:r>
            </w:hyperlink>
          </w:p>
        </w:tc>
        <w:tc>
          <w:tcPr>
            <w:tcW w:w="11070" w:type="dxa"/>
            <w:shd w:val="clear" w:color="auto" w:fill="auto"/>
          </w:tcPr>
          <w:p w:rsidR="00C82ACE" w:rsidRPr="001050B6" w:rsidRDefault="00C82ACE" w:rsidP="00777994">
            <w:pPr>
              <w:pStyle w:val="NormalWeb"/>
              <w:shd w:val="clear" w:color="auto" w:fill="FFFFFF"/>
              <w:spacing w:before="0" w:beforeAutospacing="0" w:after="0" w:afterAutospacing="0"/>
              <w:rPr>
                <w:sz w:val="22"/>
                <w:szCs w:val="22"/>
              </w:rPr>
            </w:pPr>
            <w:r w:rsidRPr="001050B6">
              <w:rPr>
                <w:rFonts w:eastAsia="DejaVuSans"/>
                <w:sz w:val="22"/>
                <w:szCs w:val="22"/>
              </w:rPr>
              <w:t xml:space="preserve">Decision-making and disbursement: </w:t>
            </w:r>
            <w:r w:rsidRPr="001050B6">
              <w:rPr>
                <w:spacing w:val="6"/>
                <w:sz w:val="22"/>
                <w:szCs w:val="22"/>
              </w:rPr>
              <w:t xml:space="preserve">The </w:t>
            </w:r>
            <w:r w:rsidRPr="001050B6">
              <w:rPr>
                <w:color w:val="FF0000"/>
                <w:spacing w:val="6"/>
                <w:sz w:val="22"/>
                <w:szCs w:val="22"/>
              </w:rPr>
              <w:t>accredited provider must make all decisions regarding the receipt and disbursement of the commercial support</w:t>
            </w:r>
            <w:r w:rsidRPr="001050B6">
              <w:rPr>
                <w:spacing w:val="6"/>
                <w:sz w:val="22"/>
                <w:szCs w:val="22"/>
              </w:rPr>
              <w:t xml:space="preserve">. a. </w:t>
            </w:r>
            <w:r w:rsidRPr="001050B6">
              <w:rPr>
                <w:color w:val="FF0000"/>
                <w:spacing w:val="6"/>
                <w:sz w:val="22"/>
                <w:szCs w:val="22"/>
              </w:rPr>
              <w:t>Ineligible companies must not pay directly for any of the expenses related to the education or the learners</w:t>
            </w:r>
            <w:r w:rsidRPr="001050B6">
              <w:rPr>
                <w:spacing w:val="6"/>
                <w:sz w:val="22"/>
                <w:szCs w:val="22"/>
              </w:rPr>
              <w:t xml:space="preserve">. b. The accredited provider may use commercial support to fund honoraria or travel expenses of planners, faculty, and others in control of content for those roles only. c. The accredited </w:t>
            </w:r>
            <w:r w:rsidRPr="001050B6">
              <w:rPr>
                <w:color w:val="FF0000"/>
                <w:spacing w:val="6"/>
                <w:sz w:val="22"/>
                <w:szCs w:val="22"/>
              </w:rPr>
              <w:t>provider must not use commercial support to pay for travel, lodging, honoraria, or personal expenses for individual learners or groups of learners</w:t>
            </w:r>
            <w:r w:rsidRPr="001050B6">
              <w:rPr>
                <w:spacing w:val="6"/>
                <w:sz w:val="22"/>
                <w:szCs w:val="22"/>
              </w:rPr>
              <w:t xml:space="preserve"> in accredited education. d. The accredited provider may use commercial support to defray or eliminate the cost of the education for </w:t>
            </w:r>
            <w:r w:rsidRPr="001050B6">
              <w:rPr>
                <w:rStyle w:val="Emphasis"/>
                <w:rFonts w:eastAsia="Calibri"/>
                <w:spacing w:val="6"/>
                <w:sz w:val="22"/>
                <w:szCs w:val="22"/>
              </w:rPr>
              <w:t>all</w:t>
            </w:r>
            <w:r w:rsidRPr="001050B6">
              <w:rPr>
                <w:spacing w:val="6"/>
                <w:sz w:val="22"/>
                <w:szCs w:val="22"/>
              </w:rPr>
              <w:t> learners.</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3" w:history="1">
              <w:r w:rsidR="00C82ACE" w:rsidRPr="001050B6">
                <w:rPr>
                  <w:rStyle w:val="Hyperlink"/>
                  <w:rFonts w:ascii="Times New Roman" w:hAnsi="Times New Roman" w:cs="Times New Roman"/>
                </w:rPr>
                <w:t>4.2</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Agreement: </w:t>
            </w:r>
            <w:r w:rsidRPr="001050B6">
              <w:rPr>
                <w:rFonts w:ascii="Times New Roman" w:hAnsi="Times New Roman" w:cs="Times New Roman"/>
                <w:color w:val="auto"/>
                <w:spacing w:val="6"/>
                <w:shd w:val="clear" w:color="auto" w:fill="FFFFFF"/>
              </w:rPr>
              <w:t xml:space="preserve">The terms, conditions, and purposes of the </w:t>
            </w:r>
            <w:r w:rsidRPr="001050B6">
              <w:rPr>
                <w:rFonts w:ascii="Times New Roman" w:hAnsi="Times New Roman" w:cs="Times New Roman"/>
                <w:color w:val="FF0000"/>
                <w:spacing w:val="6"/>
                <w:shd w:val="clear" w:color="auto" w:fill="FFFFFF"/>
              </w:rPr>
              <w:t>commercial support must be documented in an agreement between the ineligible company and the accredited provider</w:t>
            </w:r>
            <w:r w:rsidRPr="001050B6">
              <w:rPr>
                <w:rFonts w:ascii="Times New Roman" w:hAnsi="Times New Roman" w:cs="Times New Roman"/>
                <w:color w:val="auto"/>
                <w:spacing w:val="6"/>
                <w:shd w:val="clear" w:color="auto" w:fill="FFFFFF"/>
              </w:rPr>
              <w:t xml:space="preserve">. The agreement must be </w:t>
            </w:r>
            <w:r w:rsidRPr="001050B6">
              <w:rPr>
                <w:rFonts w:ascii="Times New Roman" w:hAnsi="Times New Roman" w:cs="Times New Roman"/>
                <w:color w:val="FF0000"/>
                <w:spacing w:val="6"/>
                <w:shd w:val="clear" w:color="auto" w:fill="FFFFFF"/>
              </w:rPr>
              <w:t>executed prior to the start</w:t>
            </w:r>
            <w:r w:rsidRPr="001050B6">
              <w:rPr>
                <w:rFonts w:ascii="Times New Roman" w:hAnsi="Times New Roman" w:cs="Times New Roman"/>
                <w:color w:val="auto"/>
                <w:spacing w:val="6"/>
                <w:shd w:val="clear" w:color="auto" w:fill="FFFFFF"/>
              </w:rPr>
              <w:t xml:space="preserve"> of the accredited </w:t>
            </w:r>
            <w:r w:rsidRPr="001050B6">
              <w:rPr>
                <w:rFonts w:ascii="Times New Roman" w:hAnsi="Times New Roman" w:cs="Times New Roman"/>
                <w:color w:val="FF0000"/>
                <w:spacing w:val="6"/>
                <w:shd w:val="clear" w:color="auto" w:fill="FFFFFF"/>
              </w:rPr>
              <w:t>education</w:t>
            </w:r>
            <w:r w:rsidRPr="001050B6">
              <w:rPr>
                <w:rFonts w:ascii="Times New Roman" w:hAnsi="Times New Roman" w:cs="Times New Roman"/>
                <w:color w:val="auto"/>
                <w:spacing w:val="6"/>
                <w:shd w:val="clear" w:color="auto" w:fill="FFFFFF"/>
              </w:rPr>
              <w:t>. An accredited provider can sign onto an existing agreement between an accredited provider and a commercial supporter by indicating its acceptance of the terms, conditions, and amount of commercial support it will receive.</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4" w:history="1">
              <w:r w:rsidR="00C82ACE" w:rsidRPr="001050B6">
                <w:rPr>
                  <w:rStyle w:val="Hyperlink"/>
                  <w:rFonts w:ascii="Times New Roman" w:hAnsi="Times New Roman" w:cs="Times New Roman"/>
                </w:rPr>
                <w:t>4.3</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Accountability: </w:t>
            </w:r>
            <w:r w:rsidRPr="001050B6">
              <w:rPr>
                <w:rFonts w:ascii="Times New Roman" w:hAnsi="Times New Roman" w:cs="Times New Roman"/>
                <w:color w:val="auto"/>
                <w:spacing w:val="6"/>
                <w:shd w:val="clear" w:color="auto" w:fill="FFFFFF"/>
              </w:rPr>
              <w:t xml:space="preserve">The accredited provider must keep a </w:t>
            </w:r>
            <w:r w:rsidRPr="001050B6">
              <w:rPr>
                <w:rFonts w:ascii="Times New Roman" w:hAnsi="Times New Roman" w:cs="Times New Roman"/>
                <w:color w:val="FF0000"/>
                <w:spacing w:val="6"/>
                <w:shd w:val="clear" w:color="auto" w:fill="FFFFFF"/>
              </w:rPr>
              <w:t>record of the amount or kind of commercial support received and how it was used</w:t>
            </w:r>
            <w:r w:rsidRPr="001050B6">
              <w:rPr>
                <w:rFonts w:ascii="Times New Roman" w:hAnsi="Times New Roman" w:cs="Times New Roman"/>
                <w:color w:val="auto"/>
                <w:spacing w:val="6"/>
                <w:shd w:val="clear" w:color="auto" w:fill="FFFFFF"/>
              </w:rPr>
              <w:t>, and must produce that accounting, upon request, by the accrediting body or by the ineligible company that provided the commercial support.</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5" w:history="1">
              <w:r w:rsidR="00C82ACE" w:rsidRPr="001050B6">
                <w:rPr>
                  <w:rStyle w:val="Hyperlink"/>
                  <w:rFonts w:ascii="Times New Roman" w:hAnsi="Times New Roman" w:cs="Times New Roman"/>
                </w:rPr>
                <w:t>4.4</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color w:val="FF0000"/>
              </w:rPr>
              <w:t>Disclosure to learners</w:t>
            </w:r>
            <w:r w:rsidRPr="001050B6">
              <w:rPr>
                <w:rFonts w:ascii="Times New Roman" w:eastAsia="DejaVuSans" w:hAnsi="Times New Roman" w:cs="Times New Roman"/>
              </w:rPr>
              <w:t xml:space="preserve">: </w:t>
            </w:r>
            <w:r w:rsidRPr="001050B6">
              <w:rPr>
                <w:rFonts w:ascii="Times New Roman" w:hAnsi="Times New Roman" w:cs="Times New Roman"/>
                <w:color w:val="auto"/>
                <w:spacing w:val="6"/>
                <w:shd w:val="clear" w:color="auto" w:fill="FFFFFF"/>
              </w:rPr>
              <w:t>The accredited provider must disclose to the learners the name(s) of the ineligible company(ies) that gave the commercial support, and the nature of the support if it was in-kind, prior to the learners engaging in the education. Disclosure must not include the ineligible companies’ corporate or product logos, trade names, or product group messages.</w:t>
            </w:r>
          </w:p>
        </w:tc>
      </w:tr>
      <w:tr w:rsidR="00C82ACE" w:rsidRPr="00A929A4" w:rsidTr="00777994">
        <w:tc>
          <w:tcPr>
            <w:tcW w:w="11610" w:type="dxa"/>
            <w:gridSpan w:val="3"/>
            <w:shd w:val="clear" w:color="auto" w:fill="00205B"/>
          </w:tcPr>
          <w:p w:rsidR="00C82ACE" w:rsidRPr="001050B6" w:rsidRDefault="00C82ACE" w:rsidP="00777994">
            <w:pPr>
              <w:autoSpaceDE w:val="0"/>
              <w:autoSpaceDN w:val="0"/>
              <w:adjustRightInd w:val="0"/>
              <w:spacing w:after="0" w:line="240" w:lineRule="auto"/>
              <w:jc w:val="center"/>
              <w:rPr>
                <w:rFonts w:ascii="Times New Roman" w:eastAsia="DejaVuSans" w:hAnsi="Times New Roman" w:cs="Times New Roman"/>
                <w:b/>
                <w:color w:val="FFFFFF" w:themeColor="background1"/>
              </w:rPr>
            </w:pPr>
            <w:r w:rsidRPr="001050B6">
              <w:rPr>
                <w:rFonts w:ascii="Times New Roman" w:eastAsia="DejaVuSans" w:hAnsi="Times New Roman" w:cs="Times New Roman"/>
                <w:b/>
                <w:color w:val="FFFFFF" w:themeColor="background1"/>
              </w:rPr>
              <w:t>Standard 5: Manage Ancillary Activities Offered in Conjunction with Accredited Continuing Education</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6" w:history="1">
              <w:r w:rsidR="00C82ACE" w:rsidRPr="001050B6">
                <w:rPr>
                  <w:rStyle w:val="Hyperlink"/>
                  <w:rFonts w:ascii="Times New Roman" w:hAnsi="Times New Roman" w:cs="Times New Roman"/>
                </w:rPr>
                <w:t>5.1</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spacing w:val="6"/>
                <w:shd w:val="clear" w:color="auto" w:fill="FFFFFF"/>
              </w:rPr>
            </w:pPr>
            <w:r w:rsidRPr="001050B6">
              <w:rPr>
                <w:rFonts w:ascii="Times New Roman" w:hAnsi="Times New Roman" w:cs="Times New Roman"/>
                <w:color w:val="FF0000"/>
              </w:rPr>
              <w:t>Arrangements</w:t>
            </w:r>
            <w:r w:rsidRPr="001050B6">
              <w:rPr>
                <w:rFonts w:ascii="Times New Roman" w:hAnsi="Times New Roman" w:cs="Times New Roman"/>
                <w:color w:val="auto"/>
              </w:rPr>
              <w:t xml:space="preserve"> </w:t>
            </w:r>
            <w:r w:rsidRPr="001050B6">
              <w:rPr>
                <w:rFonts w:ascii="Times New Roman" w:hAnsi="Times New Roman" w:cs="Times New Roman"/>
                <w:color w:val="auto"/>
                <w:spacing w:val="6"/>
                <w:shd w:val="clear" w:color="auto" w:fill="FFFFFF"/>
              </w:rPr>
              <w:t xml:space="preserve">to allow ineligible companies </w:t>
            </w:r>
            <w:r w:rsidRPr="001050B6">
              <w:rPr>
                <w:rFonts w:ascii="Times New Roman" w:hAnsi="Times New Roman" w:cs="Times New Roman"/>
                <w:color w:val="FF0000"/>
                <w:spacing w:val="6"/>
                <w:shd w:val="clear" w:color="auto" w:fill="FFFFFF"/>
              </w:rPr>
              <w:t xml:space="preserve">to market or exhibit </w:t>
            </w:r>
            <w:r w:rsidRPr="001050B6">
              <w:rPr>
                <w:rFonts w:ascii="Times New Roman" w:hAnsi="Times New Roman" w:cs="Times New Roman"/>
                <w:color w:val="auto"/>
                <w:spacing w:val="6"/>
                <w:shd w:val="clear" w:color="auto" w:fill="FFFFFF"/>
              </w:rPr>
              <w:t xml:space="preserve">in association with accredited education </w:t>
            </w:r>
            <w:r w:rsidRPr="001050B6">
              <w:rPr>
                <w:rFonts w:ascii="Times New Roman" w:hAnsi="Times New Roman" w:cs="Times New Roman"/>
                <w:color w:val="FF0000"/>
                <w:spacing w:val="6"/>
                <w:shd w:val="clear" w:color="auto" w:fill="FFFFFF"/>
              </w:rPr>
              <w:t>must not</w:t>
            </w:r>
            <w:r w:rsidRPr="001050B6">
              <w:rPr>
                <w:rFonts w:ascii="Times New Roman" w:hAnsi="Times New Roman" w:cs="Times New Roman"/>
                <w:color w:val="auto"/>
                <w:spacing w:val="6"/>
                <w:shd w:val="clear" w:color="auto" w:fill="FFFFFF"/>
              </w:rPr>
              <w:t xml:space="preserve">: </w:t>
            </w:r>
          </w:p>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hAnsi="Times New Roman" w:cs="Times New Roman"/>
                <w:color w:val="auto"/>
                <w:spacing w:val="6"/>
                <w:shd w:val="clear" w:color="auto" w:fill="FFFFFF"/>
              </w:rPr>
              <w:t xml:space="preserve">a. </w:t>
            </w:r>
            <w:r w:rsidRPr="001050B6">
              <w:rPr>
                <w:rFonts w:ascii="Times New Roman" w:hAnsi="Times New Roman" w:cs="Times New Roman"/>
                <w:color w:val="FF0000"/>
                <w:spacing w:val="6"/>
                <w:shd w:val="clear" w:color="auto" w:fill="FFFFFF"/>
              </w:rPr>
              <w:t>Influence any decisions related to the planning</w:t>
            </w:r>
            <w:r w:rsidRPr="001050B6">
              <w:rPr>
                <w:rFonts w:ascii="Times New Roman" w:hAnsi="Times New Roman" w:cs="Times New Roman"/>
                <w:color w:val="auto"/>
                <w:spacing w:val="6"/>
                <w:shd w:val="clear" w:color="auto" w:fill="FFFFFF"/>
              </w:rPr>
              <w:t xml:space="preserve">, </w:t>
            </w:r>
            <w:r w:rsidRPr="001050B6">
              <w:rPr>
                <w:rFonts w:ascii="Times New Roman" w:hAnsi="Times New Roman" w:cs="Times New Roman"/>
                <w:color w:val="FF0000"/>
                <w:spacing w:val="6"/>
                <w:shd w:val="clear" w:color="auto" w:fill="FFFFFF"/>
              </w:rPr>
              <w:t>delivery, and evaluation of the education</w:t>
            </w:r>
            <w:r w:rsidRPr="001050B6">
              <w:rPr>
                <w:rFonts w:ascii="Times New Roman" w:hAnsi="Times New Roman" w:cs="Times New Roman"/>
                <w:color w:val="auto"/>
                <w:spacing w:val="6"/>
                <w:shd w:val="clear" w:color="auto" w:fill="FFFFFF"/>
              </w:rPr>
              <w:t xml:space="preserve">. b. </w:t>
            </w:r>
            <w:r w:rsidRPr="001050B6">
              <w:rPr>
                <w:rFonts w:ascii="Times New Roman" w:hAnsi="Times New Roman" w:cs="Times New Roman"/>
                <w:color w:val="FF0000"/>
                <w:spacing w:val="6"/>
                <w:shd w:val="clear" w:color="auto" w:fill="FFFFFF"/>
              </w:rPr>
              <w:t xml:space="preserve">Interfere with </w:t>
            </w:r>
            <w:r w:rsidRPr="001050B6">
              <w:rPr>
                <w:rFonts w:ascii="Times New Roman" w:hAnsi="Times New Roman" w:cs="Times New Roman"/>
                <w:color w:val="auto"/>
                <w:spacing w:val="6"/>
                <w:shd w:val="clear" w:color="auto" w:fill="FFFFFF"/>
              </w:rPr>
              <w:t xml:space="preserve">the presentation of </w:t>
            </w:r>
            <w:r w:rsidRPr="001050B6">
              <w:rPr>
                <w:rFonts w:ascii="Times New Roman" w:hAnsi="Times New Roman" w:cs="Times New Roman"/>
                <w:color w:val="FF0000"/>
                <w:spacing w:val="6"/>
                <w:shd w:val="clear" w:color="auto" w:fill="FFFFFF"/>
              </w:rPr>
              <w:t>the education</w:t>
            </w:r>
            <w:r w:rsidRPr="001050B6">
              <w:rPr>
                <w:rFonts w:ascii="Times New Roman" w:hAnsi="Times New Roman" w:cs="Times New Roman"/>
                <w:color w:val="auto"/>
                <w:spacing w:val="6"/>
                <w:shd w:val="clear" w:color="auto" w:fill="FFFFFF"/>
              </w:rPr>
              <w:t xml:space="preserve">. c. </w:t>
            </w:r>
            <w:r w:rsidRPr="001050B6">
              <w:rPr>
                <w:rFonts w:ascii="Times New Roman" w:hAnsi="Times New Roman" w:cs="Times New Roman"/>
                <w:color w:val="FF0000"/>
                <w:spacing w:val="6"/>
                <w:shd w:val="clear" w:color="auto" w:fill="FFFFFF"/>
              </w:rPr>
              <w:t xml:space="preserve">Be a condition of the provision of financial or in-kind support </w:t>
            </w:r>
            <w:r w:rsidRPr="001050B6">
              <w:rPr>
                <w:rFonts w:ascii="Times New Roman" w:hAnsi="Times New Roman" w:cs="Times New Roman"/>
                <w:color w:val="auto"/>
                <w:spacing w:val="6"/>
                <w:shd w:val="clear" w:color="auto" w:fill="FFFFFF"/>
              </w:rPr>
              <w:t>from ineligible companies for the education.</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7" w:history="1">
              <w:r w:rsidR="00C82ACE" w:rsidRPr="001050B6">
                <w:rPr>
                  <w:rStyle w:val="Hyperlink"/>
                  <w:rFonts w:ascii="Times New Roman" w:hAnsi="Times New Roman" w:cs="Times New Roman"/>
                </w:rPr>
                <w:t>5.2</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hAnsi="Times New Roman" w:cs="Times New Roman"/>
                <w:color w:val="auto"/>
              </w:rPr>
            </w:pPr>
            <w:r w:rsidRPr="001050B6">
              <w:rPr>
                <w:rFonts w:ascii="Times New Roman" w:eastAsia="DejaVuSans" w:hAnsi="Times New Roman" w:cs="Times New Roman"/>
              </w:rPr>
              <w:t xml:space="preserve">The accredited </w:t>
            </w:r>
            <w:r w:rsidRPr="001050B6">
              <w:rPr>
                <w:rFonts w:ascii="Times New Roman" w:hAnsi="Times New Roman" w:cs="Times New Roman"/>
                <w:color w:val="auto"/>
                <w:spacing w:val="6"/>
                <w:shd w:val="clear" w:color="auto" w:fill="FFFFFF"/>
              </w:rPr>
              <w:t xml:space="preserve">provider must </w:t>
            </w:r>
            <w:r w:rsidRPr="001050B6">
              <w:rPr>
                <w:rFonts w:ascii="Times New Roman" w:hAnsi="Times New Roman" w:cs="Times New Roman"/>
                <w:color w:val="FF0000"/>
                <w:spacing w:val="6"/>
                <w:shd w:val="clear" w:color="auto" w:fill="FFFFFF"/>
              </w:rPr>
              <w:t>ensure that learners can easily distinguish between accredited education and other activities</w:t>
            </w:r>
            <w:r w:rsidRPr="001050B6">
              <w:rPr>
                <w:rFonts w:ascii="Times New Roman" w:hAnsi="Times New Roman" w:cs="Times New Roman"/>
                <w:color w:val="auto"/>
                <w:spacing w:val="6"/>
                <w:shd w:val="clear" w:color="auto" w:fill="FFFFFF"/>
              </w:rPr>
              <w:t xml:space="preserve">. a. Live continuing education activities: </w:t>
            </w:r>
            <w:r w:rsidRPr="001050B6">
              <w:rPr>
                <w:rFonts w:ascii="Times New Roman" w:hAnsi="Times New Roman" w:cs="Times New Roman"/>
                <w:color w:val="FF0000"/>
                <w:spacing w:val="6"/>
                <w:shd w:val="clear" w:color="auto" w:fill="FFFFFF"/>
              </w:rPr>
              <w:t>Marketing, exhibits</w:t>
            </w:r>
            <w:r w:rsidRPr="001050B6">
              <w:rPr>
                <w:rFonts w:ascii="Times New Roman" w:hAnsi="Times New Roman" w:cs="Times New Roman"/>
                <w:color w:val="auto"/>
                <w:spacing w:val="6"/>
                <w:shd w:val="clear" w:color="auto" w:fill="FFFFFF"/>
              </w:rPr>
              <w:t xml:space="preserve">, and nonaccredited education developed by or with influence from an ineligible company or with planners or faculty with unmitigated financial relationships </w:t>
            </w:r>
            <w:r w:rsidRPr="001050B6">
              <w:rPr>
                <w:rFonts w:ascii="Times New Roman" w:hAnsi="Times New Roman" w:cs="Times New Roman"/>
                <w:color w:val="FF0000"/>
                <w:spacing w:val="6"/>
                <w:shd w:val="clear" w:color="auto" w:fill="FFFFFF"/>
              </w:rPr>
              <w:t>must not occur in the educational space within 30 minutes before or after an accredited education activity</w:t>
            </w:r>
            <w:r w:rsidRPr="001050B6">
              <w:rPr>
                <w:rFonts w:ascii="Times New Roman" w:hAnsi="Times New Roman" w:cs="Times New Roman"/>
                <w:color w:val="auto"/>
                <w:spacing w:val="6"/>
                <w:shd w:val="clear" w:color="auto" w:fill="FFFFFF"/>
              </w:rPr>
              <w:t xml:space="preserve">. Activities that are part of the event but are not accredited for continuing education must be clearly labeled and communicated as such. b. Print, online, or digital continuing education activities: Learners must not be presented with marketing while engaged in the accredited education activity. Learners must be able to </w:t>
            </w:r>
            <w:r w:rsidRPr="00E60ECC">
              <w:rPr>
                <w:rFonts w:ascii="Times New Roman" w:hAnsi="Times New Roman" w:cs="Times New Roman"/>
                <w:color w:val="FF0000"/>
                <w:spacing w:val="6"/>
                <w:shd w:val="clear" w:color="auto" w:fill="FFFFFF"/>
              </w:rPr>
              <w:t>engage with</w:t>
            </w:r>
            <w:r w:rsidRPr="001050B6">
              <w:rPr>
                <w:rFonts w:ascii="Times New Roman" w:hAnsi="Times New Roman" w:cs="Times New Roman"/>
                <w:color w:val="auto"/>
                <w:spacing w:val="6"/>
                <w:shd w:val="clear" w:color="auto" w:fill="FFFFFF"/>
              </w:rPr>
              <w:t xml:space="preserve"> the accredited </w:t>
            </w:r>
            <w:r w:rsidRPr="00E60ECC">
              <w:rPr>
                <w:rFonts w:ascii="Times New Roman" w:hAnsi="Times New Roman" w:cs="Times New Roman"/>
                <w:color w:val="FF0000"/>
                <w:spacing w:val="6"/>
                <w:shd w:val="clear" w:color="auto" w:fill="FFFFFF"/>
              </w:rPr>
              <w:t>education without having to click through</w:t>
            </w:r>
            <w:r w:rsidRPr="001050B6">
              <w:rPr>
                <w:rFonts w:ascii="Times New Roman" w:hAnsi="Times New Roman" w:cs="Times New Roman"/>
                <w:color w:val="auto"/>
                <w:spacing w:val="6"/>
                <w:shd w:val="clear" w:color="auto" w:fill="FFFFFF"/>
              </w:rPr>
              <w:t xml:space="preserve">, watch, listen to, or be presented with </w:t>
            </w:r>
            <w:r w:rsidRPr="00E60ECC">
              <w:rPr>
                <w:rFonts w:ascii="Times New Roman" w:hAnsi="Times New Roman" w:cs="Times New Roman"/>
                <w:color w:val="FF0000"/>
                <w:spacing w:val="6"/>
                <w:shd w:val="clear" w:color="auto" w:fill="FFFFFF"/>
              </w:rPr>
              <w:t>product promotion</w:t>
            </w:r>
            <w:r w:rsidRPr="001050B6">
              <w:rPr>
                <w:rFonts w:ascii="Times New Roman" w:hAnsi="Times New Roman" w:cs="Times New Roman"/>
                <w:color w:val="auto"/>
                <w:spacing w:val="6"/>
                <w:shd w:val="clear" w:color="auto" w:fill="FFFFFF"/>
              </w:rPr>
              <w:t xml:space="preserve"> or product-specific advertisement. c. 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 d. Information distributed about accredited education that does not include educational content, such as schedules and logistical information, may include marketing by or for an ineligible company.</w:t>
            </w:r>
          </w:p>
        </w:tc>
      </w:tr>
      <w:tr w:rsidR="00C82ACE" w:rsidRPr="00A929A4" w:rsidTr="00777994">
        <w:tc>
          <w:tcPr>
            <w:tcW w:w="540" w:type="dxa"/>
            <w:gridSpan w:val="2"/>
            <w:shd w:val="clear" w:color="auto" w:fill="auto"/>
          </w:tcPr>
          <w:p w:rsidR="00C82ACE" w:rsidRPr="001050B6" w:rsidRDefault="00B057A6" w:rsidP="00777994">
            <w:pPr>
              <w:spacing w:after="0" w:line="240" w:lineRule="auto"/>
              <w:rPr>
                <w:rFonts w:ascii="Times New Roman" w:hAnsi="Times New Roman" w:cs="Times New Roman"/>
                <w:color w:val="auto"/>
              </w:rPr>
            </w:pPr>
            <w:hyperlink r:id="rId48" w:history="1">
              <w:r w:rsidR="00C82ACE" w:rsidRPr="001050B6">
                <w:rPr>
                  <w:rStyle w:val="Hyperlink"/>
                  <w:rFonts w:ascii="Times New Roman" w:hAnsi="Times New Roman" w:cs="Times New Roman"/>
                </w:rPr>
                <w:t>5.3</w:t>
              </w:r>
            </w:hyperlink>
          </w:p>
        </w:tc>
        <w:tc>
          <w:tcPr>
            <w:tcW w:w="11070" w:type="dxa"/>
            <w:shd w:val="clear" w:color="auto" w:fill="auto"/>
          </w:tcPr>
          <w:p w:rsidR="00C82ACE" w:rsidRPr="001050B6" w:rsidRDefault="00C82ACE" w:rsidP="00777994">
            <w:pPr>
              <w:autoSpaceDE w:val="0"/>
              <w:autoSpaceDN w:val="0"/>
              <w:adjustRightInd w:val="0"/>
              <w:spacing w:after="0" w:line="240" w:lineRule="auto"/>
              <w:rPr>
                <w:rFonts w:ascii="Times New Roman" w:eastAsia="DejaVuSans" w:hAnsi="Times New Roman" w:cs="Times New Roman"/>
                <w:color w:val="FF0000"/>
              </w:rPr>
            </w:pPr>
            <w:r w:rsidRPr="001050B6">
              <w:rPr>
                <w:rFonts w:ascii="Times New Roman" w:eastAsia="DejaVuSans" w:hAnsi="Times New Roman" w:cs="Times New Roman"/>
                <w:color w:val="FF0000"/>
              </w:rPr>
              <w:t xml:space="preserve">Ineligible </w:t>
            </w:r>
            <w:r w:rsidRPr="001050B6">
              <w:rPr>
                <w:rFonts w:ascii="Times New Roman" w:hAnsi="Times New Roman" w:cs="Times New Roman"/>
                <w:color w:val="FF0000"/>
                <w:spacing w:val="6"/>
                <w:shd w:val="clear" w:color="auto" w:fill="FFFFFF"/>
              </w:rPr>
              <w:t>companies may not provide access to, or distribute, accredited education to learners. </w:t>
            </w:r>
          </w:p>
        </w:tc>
      </w:tr>
    </w:tbl>
    <w:p w:rsidR="00C43141" w:rsidRDefault="00C82ACE">
      <w:pPr>
        <w:spacing w:line="259" w:lineRule="auto"/>
        <w:rPr>
          <w:rFonts w:ascii="Viner Hand ITC" w:hAnsi="Viner Hand ITC" w:cs="Times New Roman"/>
          <w:bCs/>
          <w:noProof/>
          <w:color w:val="auto"/>
          <w:w w:val="99"/>
          <w:sz w:val="20"/>
          <w:szCs w:val="20"/>
        </w:rPr>
      </w:pPr>
      <w: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Caption w:val="CME Application Cover Sheet"/>
        <w:tblDescription w:val="CME Application Cover Sheet"/>
      </w:tblPr>
      <w:tblGrid>
        <w:gridCol w:w="2526"/>
        <w:gridCol w:w="6408"/>
        <w:gridCol w:w="2676"/>
      </w:tblGrid>
      <w:tr w:rsidR="00C82ACE" w:rsidTr="00777994">
        <w:tc>
          <w:tcPr>
            <w:tcW w:w="2526" w:type="dxa"/>
            <w:shd w:val="clear" w:color="auto" w:fill="002060"/>
          </w:tcPr>
          <w:p w:rsidR="00C82ACE" w:rsidRPr="00B73549" w:rsidRDefault="00C82ACE" w:rsidP="00777994">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22475BE9" wp14:editId="269DD057">
                  <wp:extent cx="1463040" cy="1060704"/>
                  <wp:effectExtent l="0" t="0" r="381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C82ACE" w:rsidRPr="00B73549" w:rsidRDefault="00C82ACE" w:rsidP="00777994">
            <w:pPr>
              <w:spacing w:line="240" w:lineRule="auto"/>
              <w:jc w:val="center"/>
              <w:rPr>
                <w:rFonts w:ascii="Century Gothic" w:hAnsi="Century Gothic"/>
                <w:sz w:val="12"/>
                <w:szCs w:val="12"/>
              </w:rPr>
            </w:pPr>
          </w:p>
          <w:p w:rsidR="00C82ACE" w:rsidRPr="00C56DA0" w:rsidRDefault="00C82ACE" w:rsidP="00777994">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C82ACE" w:rsidRPr="00C56DA0" w:rsidRDefault="00C82ACE" w:rsidP="0077799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 xml:space="preserve">Brochure Checklist </w:t>
            </w:r>
          </w:p>
          <w:p w:rsidR="00C82ACE" w:rsidRPr="00C56DA0" w:rsidRDefault="00C82ACE" w:rsidP="0077799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C82ACE" w:rsidRPr="00B73549" w:rsidRDefault="00C82ACE" w:rsidP="00777994">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C82ACE" w:rsidRPr="00B73549" w:rsidRDefault="00C82ACE" w:rsidP="00777994">
            <w:pPr>
              <w:rPr>
                <w:rFonts w:ascii="Century Gothic" w:hAnsi="Century Gothic"/>
                <w:sz w:val="24"/>
                <w:szCs w:val="24"/>
              </w:rPr>
            </w:pPr>
            <w:r>
              <w:rPr>
                <w:rFonts w:ascii="Century Gothic" w:hAnsi="Century Gothic"/>
                <w:noProof/>
                <w:sz w:val="24"/>
                <w:szCs w:val="24"/>
              </w:rPr>
              <w:drawing>
                <wp:inline distT="0" distB="0" distL="0" distR="0" wp14:anchorId="0F4E5327" wp14:editId="4AD8C5D3">
                  <wp:extent cx="1554480" cy="10972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C43141" w:rsidRPr="005D2FFD" w:rsidRDefault="00C43141" w:rsidP="00C82ACE">
      <w:pPr>
        <w:spacing w:after="0" w:line="259" w:lineRule="auto"/>
        <w:rPr>
          <w:rFonts w:ascii="Times New Roman" w:hAnsi="Times New Roman" w:cs="Times New Roman"/>
          <w:bCs/>
          <w:noProof/>
          <w:color w:val="auto"/>
          <w:w w:val="99"/>
          <w:sz w:val="16"/>
          <w:szCs w:val="16"/>
        </w:rPr>
      </w:pPr>
    </w:p>
    <w:tbl>
      <w:tblPr>
        <w:tblStyle w:val="TableGrid0"/>
        <w:tblW w:w="11565" w:type="dxa"/>
        <w:tblInd w:w="-320" w:type="dxa"/>
        <w:tblLook w:val="04A0" w:firstRow="1" w:lastRow="0" w:firstColumn="1" w:lastColumn="0" w:noHBand="0" w:noVBand="1"/>
        <w:tblCaption w:val="CME Application Cover Sheet"/>
        <w:tblDescription w:val="CME Application Cover Sheet"/>
      </w:tblPr>
      <w:tblGrid>
        <w:gridCol w:w="945"/>
        <w:gridCol w:w="10620"/>
      </w:tblGrid>
      <w:tr w:rsidR="00C45046" w:rsidRPr="001B7CC7" w:rsidTr="003C40E7">
        <w:trPr>
          <w:trHeight w:val="404"/>
        </w:trPr>
        <w:tc>
          <w:tcPr>
            <w:tcW w:w="11565" w:type="dxa"/>
            <w:gridSpan w:val="2"/>
            <w:shd w:val="clear" w:color="auto" w:fill="DEEAF6" w:themeFill="accent1" w:themeFillTint="33"/>
          </w:tcPr>
          <w:p w:rsidR="00C45046" w:rsidRPr="000511AB" w:rsidRDefault="00C45046" w:rsidP="00777994">
            <w:pPr>
              <w:spacing w:line="240" w:lineRule="auto"/>
              <w:jc w:val="center"/>
              <w:rPr>
                <w:rFonts w:asciiTheme="minorHAnsi" w:hAnsiTheme="minorHAnsi" w:cstheme="minorHAnsi"/>
                <w:b/>
                <w:bCs/>
                <w:color w:val="FF0000"/>
                <w:sz w:val="26"/>
                <w:szCs w:val="24"/>
                <w:highlight w:val="yellow"/>
              </w:rPr>
            </w:pPr>
            <w:r w:rsidRPr="000511AB">
              <w:rPr>
                <w:rFonts w:asciiTheme="minorHAnsi" w:hAnsiTheme="minorHAnsi" w:cstheme="minorHAnsi"/>
                <w:b/>
                <w:bCs/>
                <w:color w:val="FF0000"/>
                <w:sz w:val="26"/>
                <w:szCs w:val="24"/>
                <w:highlight w:val="yellow"/>
              </w:rPr>
              <w:fldChar w:fldCharType="begin">
                <w:ffData>
                  <w:name w:val="Check587"/>
                  <w:enabled/>
                  <w:calcOnExit w:val="0"/>
                  <w:checkBox>
                    <w:sizeAuto/>
                    <w:default w:val="0"/>
                    <w:checked w:val="0"/>
                  </w:checkBox>
                </w:ffData>
              </w:fldChar>
            </w:r>
            <w:bookmarkStart w:id="57" w:name="Check587"/>
            <w:r w:rsidRPr="000511AB">
              <w:rPr>
                <w:rFonts w:asciiTheme="minorHAnsi" w:hAnsiTheme="minorHAnsi" w:cstheme="minorHAnsi"/>
                <w:b/>
                <w:bCs/>
                <w:color w:val="FF0000"/>
                <w:sz w:val="26"/>
                <w:szCs w:val="24"/>
                <w:highlight w:val="yellow"/>
              </w:rPr>
              <w:instrText xml:space="preserve"> FORMCHECKBOX </w:instrText>
            </w:r>
            <w:r w:rsidR="00B057A6">
              <w:rPr>
                <w:rFonts w:asciiTheme="minorHAnsi" w:hAnsiTheme="minorHAnsi" w:cstheme="minorHAnsi"/>
                <w:b/>
                <w:bCs/>
                <w:color w:val="FF0000"/>
                <w:sz w:val="26"/>
                <w:szCs w:val="24"/>
                <w:highlight w:val="yellow"/>
              </w:rPr>
            </w:r>
            <w:r w:rsidR="00B057A6">
              <w:rPr>
                <w:rFonts w:asciiTheme="minorHAnsi" w:hAnsiTheme="minorHAnsi" w:cstheme="minorHAnsi"/>
                <w:b/>
                <w:bCs/>
                <w:color w:val="FF0000"/>
                <w:sz w:val="26"/>
                <w:szCs w:val="24"/>
                <w:highlight w:val="yellow"/>
              </w:rPr>
              <w:fldChar w:fldCharType="separate"/>
            </w:r>
            <w:r w:rsidRPr="000511AB">
              <w:rPr>
                <w:rFonts w:asciiTheme="minorHAnsi" w:hAnsiTheme="minorHAnsi" w:cstheme="minorHAnsi"/>
                <w:b/>
                <w:bCs/>
                <w:color w:val="FF0000"/>
                <w:sz w:val="26"/>
                <w:szCs w:val="24"/>
                <w:highlight w:val="yellow"/>
              </w:rPr>
              <w:fldChar w:fldCharType="end"/>
            </w:r>
            <w:bookmarkEnd w:id="57"/>
            <w:r>
              <w:rPr>
                <w:rFonts w:asciiTheme="minorHAnsi" w:hAnsiTheme="minorHAnsi" w:cstheme="minorHAnsi"/>
                <w:b/>
                <w:bCs/>
                <w:color w:val="auto"/>
                <w:sz w:val="26"/>
                <w:szCs w:val="24"/>
              </w:rPr>
              <w:t xml:space="preserve"> </w:t>
            </w:r>
            <w:r w:rsidRPr="001B7CC7">
              <w:rPr>
                <w:rFonts w:asciiTheme="minorHAnsi" w:hAnsiTheme="minorHAnsi" w:cstheme="minorHAnsi"/>
                <w:b/>
                <w:bCs/>
                <w:color w:val="auto"/>
                <w:sz w:val="26"/>
                <w:szCs w:val="24"/>
              </w:rPr>
              <w:t>Accreditation Statements</w:t>
            </w:r>
          </w:p>
        </w:tc>
      </w:tr>
      <w:tr w:rsidR="00C45046" w:rsidRPr="001B7CC7" w:rsidTr="003C40E7">
        <w:tc>
          <w:tcPr>
            <w:tcW w:w="11565" w:type="dxa"/>
            <w:gridSpan w:val="2"/>
            <w:tcBorders>
              <w:bottom w:val="single" w:sz="4" w:space="0" w:color="auto"/>
            </w:tcBorders>
          </w:tcPr>
          <w:p w:rsidR="00C45046" w:rsidRPr="005D2FFD" w:rsidRDefault="00C45046" w:rsidP="00777994">
            <w:pPr>
              <w:spacing w:line="240" w:lineRule="auto"/>
              <w:rPr>
                <w:rFonts w:ascii="Times New Roman" w:eastAsia="Times New Roman" w:hAnsi="Times New Roman" w:cs="Times New Roman"/>
                <w:sz w:val="16"/>
                <w:szCs w:val="16"/>
              </w:rPr>
            </w:pPr>
            <w:r w:rsidRPr="005D2FFD">
              <w:rPr>
                <w:rFonts w:ascii="Times New Roman" w:eastAsia="Times New Roman" w:hAnsi="Times New Roman" w:cs="Times New Roman"/>
                <w:sz w:val="16"/>
                <w:szCs w:val="16"/>
              </w:rPr>
              <w:t>In support of improving patient care, USA’s College of Medicine Office of CME is jointly accredited by the Accreditation Council for Continuing Medical Education (ACCME), the Accreditation Council for Pharmacy Education (ACPE), and the American Nurses Credentialing Center (ANCC), to provide continuing education for the healthcare team. Provider Number: 4008198</w:t>
            </w:r>
          </w:p>
          <w:p w:rsidR="00C45046" w:rsidRPr="005D2FFD" w:rsidRDefault="00C45046" w:rsidP="00777994">
            <w:pPr>
              <w:spacing w:line="240" w:lineRule="auto"/>
              <w:jc w:val="center"/>
              <w:rPr>
                <w:rFonts w:ascii="Times New Roman" w:eastAsia="Times New Roman" w:hAnsi="Times New Roman" w:cs="Times New Roman"/>
                <w:b/>
                <w:color w:val="FF0000"/>
                <w:sz w:val="16"/>
                <w:szCs w:val="16"/>
              </w:rPr>
            </w:pPr>
            <w:r w:rsidRPr="005D2FFD">
              <w:rPr>
                <w:rFonts w:ascii="Times New Roman" w:eastAsia="Times New Roman" w:hAnsi="Times New Roman" w:cs="Times New Roman"/>
                <w:b/>
                <w:color w:val="FF0000"/>
                <w:sz w:val="16"/>
                <w:szCs w:val="16"/>
              </w:rPr>
              <w:t>OR</w:t>
            </w:r>
          </w:p>
          <w:p w:rsidR="00C45046" w:rsidRPr="005D2FFD" w:rsidRDefault="00C45046" w:rsidP="00777994">
            <w:pPr>
              <w:spacing w:line="240" w:lineRule="auto"/>
              <w:rPr>
                <w:rFonts w:ascii="Times New Roman" w:hAnsi="Times New Roman" w:cs="Times New Roman"/>
                <w:b/>
                <w:sz w:val="16"/>
                <w:szCs w:val="16"/>
              </w:rPr>
            </w:pPr>
            <w:r w:rsidRPr="005D2FFD">
              <w:rPr>
                <w:rFonts w:ascii="Times New Roman" w:eastAsia="Times New Roman" w:hAnsi="Times New Roman" w:cs="Times New Roman"/>
                <w:sz w:val="16"/>
                <w:szCs w:val="16"/>
              </w:rPr>
              <w:t xml:space="preserve">In support of improving patient care, this activity has been planned and implemented by </w:t>
            </w:r>
            <w:r w:rsidR="00D4525E">
              <w:rPr>
                <w:rFonts w:ascii="Times New Roman" w:eastAsia="Times New Roman" w:hAnsi="Times New Roman" w:cs="Times New Roman"/>
                <w:sz w:val="16"/>
                <w:szCs w:val="16"/>
                <w:highlight w:val="yellow"/>
                <w:u w:val="single"/>
              </w:rPr>
              <w:fldChar w:fldCharType="begin"/>
            </w:r>
            <w:r w:rsidR="00D4525E">
              <w:rPr>
                <w:rFonts w:ascii="Times New Roman" w:eastAsia="Times New Roman" w:hAnsi="Times New Roman" w:cs="Times New Roman"/>
                <w:sz w:val="16"/>
                <w:szCs w:val="16"/>
                <w:highlight w:val="yellow"/>
                <w:u w:val="single"/>
              </w:rPr>
              <w:instrText xml:space="preserve"> REF Group </w:instrText>
            </w:r>
            <w:r w:rsidR="00D4525E">
              <w:rPr>
                <w:rFonts w:ascii="Times New Roman" w:eastAsia="Times New Roman" w:hAnsi="Times New Roman" w:cs="Times New Roman"/>
                <w:sz w:val="16"/>
                <w:szCs w:val="16"/>
                <w:highlight w:val="yellow"/>
                <w:u w:val="single"/>
              </w:rPr>
              <w:fldChar w:fldCharType="separate"/>
            </w:r>
            <w:r w:rsidR="006E6592">
              <w:rPr>
                <w:rFonts w:ascii="Century Gothic" w:hAnsi="Century Gothic"/>
                <w:b/>
                <w:noProof/>
                <w:sz w:val="20"/>
                <w:szCs w:val="20"/>
                <w:u w:val="single"/>
              </w:rPr>
              <w:t xml:space="preserve">     </w:t>
            </w:r>
            <w:r w:rsidR="00D4525E">
              <w:rPr>
                <w:rFonts w:ascii="Times New Roman" w:eastAsia="Times New Roman" w:hAnsi="Times New Roman" w:cs="Times New Roman"/>
                <w:sz w:val="16"/>
                <w:szCs w:val="16"/>
                <w:highlight w:val="yellow"/>
                <w:u w:val="single"/>
              </w:rPr>
              <w:fldChar w:fldCharType="end"/>
            </w:r>
            <w:r w:rsidRPr="005D2FFD">
              <w:rPr>
                <w:rFonts w:ascii="Times New Roman" w:eastAsia="Times New Roman" w:hAnsi="Times New Roman" w:cs="Times New Roman"/>
                <w:sz w:val="16"/>
                <w:szCs w:val="16"/>
              </w:rPr>
              <w:t xml:space="preserve"> and USA’s College of Medicine Office of CME is jointly accredited by the Accreditation Council for Continuing Medical Education (ACCME), the Accreditation Council for Pharmacy Education (ACPE), and the American Nurses Credentialing Center (ANCC), to provide continuing education for the healthcare team. Provider Number: 4008198</w:t>
            </w:r>
          </w:p>
        </w:tc>
      </w:tr>
      <w:tr w:rsidR="00C45046" w:rsidRPr="001B7CC7" w:rsidTr="003C40E7">
        <w:tc>
          <w:tcPr>
            <w:tcW w:w="11565" w:type="dxa"/>
            <w:gridSpan w:val="2"/>
            <w:shd w:val="clear" w:color="auto" w:fill="DEEAF6" w:themeFill="accent1" w:themeFillTint="33"/>
          </w:tcPr>
          <w:p w:rsidR="00C45046" w:rsidRPr="005D2FFD" w:rsidRDefault="00C45046" w:rsidP="00777994">
            <w:pPr>
              <w:spacing w:line="240" w:lineRule="auto"/>
              <w:jc w:val="center"/>
              <w:rPr>
                <w:rFonts w:ascii="Times New Roman" w:hAnsi="Times New Roman" w:cs="Times New Roman"/>
                <w:b/>
                <w:bCs/>
                <w:color w:val="FF0000"/>
                <w:sz w:val="16"/>
                <w:szCs w:val="16"/>
                <w:highlight w:val="yellow"/>
              </w:rPr>
            </w:pPr>
            <w:r w:rsidRPr="005D2FFD">
              <w:rPr>
                <w:rFonts w:ascii="Times New Roman" w:hAnsi="Times New Roman" w:cs="Times New Roman"/>
                <w:b/>
                <w:bCs/>
                <w:color w:val="FF0000"/>
                <w:sz w:val="16"/>
                <w:szCs w:val="16"/>
                <w:highlight w:val="yellow"/>
              </w:rPr>
              <w:fldChar w:fldCharType="begin">
                <w:ffData>
                  <w:name w:val="Check588"/>
                  <w:enabled/>
                  <w:calcOnExit w:val="0"/>
                  <w:checkBox>
                    <w:sizeAuto/>
                    <w:default w:val="0"/>
                    <w:checked w:val="0"/>
                  </w:checkBox>
                </w:ffData>
              </w:fldChar>
            </w:r>
            <w:bookmarkStart w:id="58" w:name="Check588"/>
            <w:r w:rsidRPr="005D2FFD">
              <w:rPr>
                <w:rFonts w:ascii="Times New Roman" w:hAnsi="Times New Roman" w:cs="Times New Roman"/>
                <w:b/>
                <w:bCs/>
                <w:color w:val="FF0000"/>
                <w:sz w:val="16"/>
                <w:szCs w:val="16"/>
                <w:highlight w:val="yellow"/>
              </w:rPr>
              <w:instrText xml:space="preserve"> FORMCHECKBOX </w:instrText>
            </w:r>
            <w:r w:rsidR="00B057A6">
              <w:rPr>
                <w:rFonts w:ascii="Times New Roman" w:hAnsi="Times New Roman" w:cs="Times New Roman"/>
                <w:b/>
                <w:bCs/>
                <w:color w:val="FF0000"/>
                <w:sz w:val="16"/>
                <w:szCs w:val="16"/>
                <w:highlight w:val="yellow"/>
              </w:rPr>
            </w:r>
            <w:r w:rsidR="00B057A6">
              <w:rPr>
                <w:rFonts w:ascii="Times New Roman" w:hAnsi="Times New Roman" w:cs="Times New Roman"/>
                <w:b/>
                <w:bCs/>
                <w:color w:val="FF0000"/>
                <w:sz w:val="16"/>
                <w:szCs w:val="16"/>
                <w:highlight w:val="yellow"/>
              </w:rPr>
              <w:fldChar w:fldCharType="separate"/>
            </w:r>
            <w:r w:rsidRPr="005D2FFD">
              <w:rPr>
                <w:rFonts w:ascii="Times New Roman" w:hAnsi="Times New Roman" w:cs="Times New Roman"/>
                <w:b/>
                <w:bCs/>
                <w:color w:val="FF0000"/>
                <w:sz w:val="16"/>
                <w:szCs w:val="16"/>
                <w:highlight w:val="yellow"/>
              </w:rPr>
              <w:fldChar w:fldCharType="end"/>
            </w:r>
            <w:bookmarkEnd w:id="58"/>
            <w:r w:rsidRPr="005D2FFD">
              <w:rPr>
                <w:rFonts w:ascii="Times New Roman" w:hAnsi="Times New Roman" w:cs="Times New Roman"/>
                <w:b/>
                <w:bCs/>
                <w:color w:val="auto"/>
                <w:sz w:val="16"/>
                <w:szCs w:val="16"/>
              </w:rPr>
              <w:t xml:space="preserve"> Credit Designation Statements</w:t>
            </w:r>
          </w:p>
        </w:tc>
      </w:tr>
      <w:tr w:rsidR="0041650D" w:rsidRPr="001B7CC7" w:rsidTr="003C40E7">
        <w:trPr>
          <w:trHeight w:val="4445"/>
        </w:trPr>
        <w:tc>
          <w:tcPr>
            <w:tcW w:w="945" w:type="dxa"/>
          </w:tcPr>
          <w:p w:rsidR="0041650D" w:rsidRPr="005D2FFD" w:rsidRDefault="0041650D" w:rsidP="0041650D">
            <w:pPr>
              <w:ind w:left="540" w:hanging="540"/>
              <w:rPr>
                <w:rFonts w:ascii="Times New Roman" w:hAnsi="Times New Roman" w:cs="Times New Roman"/>
                <w:sz w:val="16"/>
                <w:szCs w:val="16"/>
              </w:rPr>
            </w:pPr>
            <w:r w:rsidRPr="005D2FFD">
              <w:rPr>
                <w:rFonts w:ascii="Times New Roman" w:hAnsi="Times New Roman" w:cs="Times New Roman"/>
                <w:b/>
                <w:sz w:val="16"/>
                <w:szCs w:val="16"/>
              </w:rPr>
              <w:t>JA</w:t>
            </w:r>
            <w:r>
              <w:rPr>
                <w:rFonts w:ascii="Times New Roman" w:hAnsi="Times New Roman" w:cs="Times New Roman"/>
                <w:b/>
                <w:sz w:val="16"/>
                <w:szCs w:val="16"/>
              </w:rPr>
              <w:t xml:space="preserve">      </w:t>
            </w:r>
          </w:p>
          <w:p w:rsidR="00C45046" w:rsidRDefault="00C45046" w:rsidP="00C45046">
            <w:pPr>
              <w:tabs>
                <w:tab w:val="left" w:pos="540"/>
              </w:tabs>
              <w:ind w:left="390" w:hanging="390"/>
              <w:rPr>
                <w:rFonts w:ascii="Times New Roman" w:hAnsi="Times New Roman" w:cs="Times New Roman"/>
                <w:b/>
                <w:sz w:val="16"/>
                <w:szCs w:val="16"/>
              </w:rPr>
            </w:pPr>
          </w:p>
          <w:p w:rsidR="0041650D" w:rsidRPr="005D2FFD" w:rsidRDefault="0041650D" w:rsidP="00C45046">
            <w:pPr>
              <w:tabs>
                <w:tab w:val="left" w:pos="540"/>
              </w:tabs>
              <w:ind w:left="390" w:hanging="390"/>
              <w:rPr>
                <w:rFonts w:ascii="Times New Roman" w:hAnsi="Times New Roman" w:cs="Times New Roman"/>
                <w:sz w:val="16"/>
                <w:szCs w:val="16"/>
              </w:rPr>
            </w:pPr>
            <w:r w:rsidRPr="005D2FFD">
              <w:rPr>
                <w:rFonts w:ascii="Times New Roman" w:hAnsi="Times New Roman" w:cs="Times New Roman"/>
                <w:b/>
                <w:sz w:val="16"/>
                <w:szCs w:val="16"/>
              </w:rPr>
              <w:t>CME</w:t>
            </w:r>
            <w:r>
              <w:rPr>
                <w:rFonts w:ascii="Times New Roman" w:hAnsi="Times New Roman" w:cs="Times New Roman"/>
                <w:b/>
                <w:sz w:val="16"/>
                <w:szCs w:val="16"/>
              </w:rPr>
              <w:t xml:space="preserve">  </w:t>
            </w:r>
          </w:p>
          <w:p w:rsidR="00C45046" w:rsidRDefault="00C45046" w:rsidP="00777994">
            <w:pPr>
              <w:tabs>
                <w:tab w:val="left" w:pos="540"/>
              </w:tabs>
              <w:rPr>
                <w:rFonts w:ascii="Times New Roman" w:hAnsi="Times New Roman" w:cs="Times New Roman"/>
                <w:b/>
                <w:sz w:val="16"/>
                <w:szCs w:val="16"/>
              </w:rPr>
            </w:pPr>
          </w:p>
          <w:p w:rsidR="003C40E7" w:rsidRDefault="003C40E7" w:rsidP="00777994">
            <w:pPr>
              <w:tabs>
                <w:tab w:val="left" w:pos="540"/>
              </w:tabs>
              <w:rPr>
                <w:rFonts w:ascii="Times New Roman" w:hAnsi="Times New Roman" w:cs="Times New Roman"/>
                <w:b/>
                <w:sz w:val="16"/>
                <w:szCs w:val="16"/>
              </w:rPr>
            </w:pPr>
          </w:p>
          <w:p w:rsidR="0041650D" w:rsidRPr="005D2FFD" w:rsidRDefault="0041650D" w:rsidP="00777994">
            <w:pPr>
              <w:tabs>
                <w:tab w:val="left" w:pos="540"/>
              </w:tabs>
              <w:rPr>
                <w:rFonts w:ascii="Times New Roman" w:hAnsi="Times New Roman" w:cs="Times New Roman"/>
                <w:sz w:val="16"/>
                <w:szCs w:val="16"/>
              </w:rPr>
            </w:pPr>
            <w:r w:rsidRPr="005D2FFD">
              <w:rPr>
                <w:rFonts w:ascii="Times New Roman" w:hAnsi="Times New Roman" w:cs="Times New Roman"/>
                <w:b/>
                <w:sz w:val="16"/>
                <w:szCs w:val="16"/>
              </w:rPr>
              <w:t>ANCC</w:t>
            </w:r>
            <w:r>
              <w:rPr>
                <w:rFonts w:ascii="Times New Roman" w:hAnsi="Times New Roman" w:cs="Times New Roman"/>
                <w:b/>
                <w:sz w:val="16"/>
                <w:szCs w:val="16"/>
              </w:rPr>
              <w:t xml:space="preserve">  </w:t>
            </w:r>
          </w:p>
          <w:p w:rsidR="00C45046" w:rsidRDefault="00C45046" w:rsidP="00777994">
            <w:pPr>
              <w:tabs>
                <w:tab w:val="left" w:pos="540"/>
              </w:tabs>
              <w:rPr>
                <w:rFonts w:ascii="Times New Roman" w:hAnsi="Times New Roman" w:cs="Times New Roman"/>
                <w:b/>
                <w:sz w:val="16"/>
                <w:szCs w:val="16"/>
              </w:rPr>
            </w:pPr>
          </w:p>
          <w:p w:rsidR="0041650D" w:rsidRPr="005D2FFD" w:rsidRDefault="0041650D" w:rsidP="00777994">
            <w:pPr>
              <w:tabs>
                <w:tab w:val="left" w:pos="540"/>
              </w:tabs>
              <w:rPr>
                <w:rFonts w:ascii="Times New Roman" w:hAnsi="Times New Roman" w:cs="Times New Roman"/>
                <w:sz w:val="16"/>
                <w:szCs w:val="16"/>
              </w:rPr>
            </w:pPr>
            <w:r w:rsidRPr="005D2FFD">
              <w:rPr>
                <w:rFonts w:ascii="Times New Roman" w:hAnsi="Times New Roman" w:cs="Times New Roman"/>
                <w:b/>
                <w:sz w:val="16"/>
                <w:szCs w:val="16"/>
              </w:rPr>
              <w:t>ACPE</w:t>
            </w:r>
            <w:r>
              <w:rPr>
                <w:rFonts w:ascii="Times New Roman" w:hAnsi="Times New Roman" w:cs="Times New Roman"/>
                <w:b/>
                <w:sz w:val="16"/>
                <w:szCs w:val="16"/>
              </w:rPr>
              <w:t xml:space="preserve">  </w:t>
            </w:r>
          </w:p>
          <w:p w:rsidR="00C45046" w:rsidRDefault="00C45046" w:rsidP="00C45046">
            <w:pPr>
              <w:numPr>
                <w:ilvl w:val="12"/>
                <w:numId w:val="0"/>
              </w:numPr>
              <w:tabs>
                <w:tab w:val="left" w:pos="144"/>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b/>
                <w:sz w:val="16"/>
                <w:szCs w:val="16"/>
              </w:rPr>
            </w:pPr>
          </w:p>
          <w:p w:rsidR="0041650D" w:rsidRPr="005D2FFD" w:rsidRDefault="0041650D" w:rsidP="00C45046">
            <w:pPr>
              <w:numPr>
                <w:ilvl w:val="12"/>
                <w:numId w:val="0"/>
              </w:numPr>
              <w:tabs>
                <w:tab w:val="left" w:pos="144"/>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b/>
                <w:sz w:val="16"/>
                <w:szCs w:val="16"/>
              </w:rPr>
            </w:pPr>
            <w:r w:rsidRPr="005D2FFD">
              <w:rPr>
                <w:rFonts w:ascii="Times New Roman" w:hAnsi="Times New Roman" w:cs="Times New Roman"/>
                <w:b/>
                <w:sz w:val="16"/>
                <w:szCs w:val="16"/>
              </w:rPr>
              <w:t>APA</w:t>
            </w:r>
            <w:r>
              <w:rPr>
                <w:rFonts w:ascii="Times New Roman" w:hAnsi="Times New Roman" w:cs="Times New Roman"/>
                <w:b/>
                <w:sz w:val="16"/>
                <w:szCs w:val="16"/>
              </w:rPr>
              <w:t xml:space="preserve">    </w:t>
            </w:r>
          </w:p>
          <w:p w:rsidR="00C45046" w:rsidRDefault="00C45046" w:rsidP="00777994">
            <w:pPr>
              <w:numPr>
                <w:ilvl w:val="12"/>
                <w:numId w:val="0"/>
              </w:num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540"/>
              <w:rPr>
                <w:rFonts w:ascii="Times New Roman" w:hAnsi="Times New Roman" w:cs="Times New Roman"/>
                <w:b/>
                <w:sz w:val="16"/>
                <w:szCs w:val="16"/>
              </w:rPr>
            </w:pPr>
          </w:p>
          <w:p w:rsidR="003C40E7" w:rsidRDefault="003C40E7" w:rsidP="00777994">
            <w:pPr>
              <w:numPr>
                <w:ilvl w:val="12"/>
                <w:numId w:val="0"/>
              </w:num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540"/>
              <w:rPr>
                <w:rFonts w:ascii="Times New Roman" w:hAnsi="Times New Roman" w:cs="Times New Roman"/>
                <w:b/>
                <w:sz w:val="16"/>
                <w:szCs w:val="16"/>
              </w:rPr>
            </w:pPr>
          </w:p>
          <w:p w:rsidR="0041650D" w:rsidRPr="005D2FFD" w:rsidRDefault="0041650D" w:rsidP="00777994">
            <w:pPr>
              <w:numPr>
                <w:ilvl w:val="12"/>
                <w:numId w:val="0"/>
              </w:num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540"/>
              <w:rPr>
                <w:rFonts w:ascii="Times New Roman" w:hAnsi="Times New Roman" w:cs="Times New Roman"/>
                <w:sz w:val="16"/>
                <w:szCs w:val="16"/>
              </w:rPr>
            </w:pPr>
            <w:r w:rsidRPr="005D2FFD">
              <w:rPr>
                <w:rFonts w:ascii="Times New Roman" w:hAnsi="Times New Roman" w:cs="Times New Roman"/>
                <w:b/>
                <w:sz w:val="16"/>
                <w:szCs w:val="16"/>
              </w:rPr>
              <w:t>ABSWE</w:t>
            </w:r>
            <w:r>
              <w:rPr>
                <w:rFonts w:ascii="Times New Roman" w:hAnsi="Times New Roman" w:cs="Times New Roman"/>
                <w:b/>
                <w:sz w:val="16"/>
                <w:szCs w:val="16"/>
              </w:rPr>
              <w:t xml:space="preserve">  </w:t>
            </w:r>
          </w:p>
          <w:p w:rsidR="00C45046" w:rsidRDefault="00C45046" w:rsidP="00777994">
            <w:pPr>
              <w:numPr>
                <w:ilvl w:val="12"/>
                <w:numId w:val="0"/>
              </w:numPr>
              <w:tabs>
                <w:tab w:val="left" w:pos="144"/>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b/>
                <w:sz w:val="16"/>
                <w:szCs w:val="16"/>
              </w:rPr>
            </w:pPr>
          </w:p>
          <w:p w:rsidR="0041650D" w:rsidRPr="005D2FFD" w:rsidRDefault="0041650D" w:rsidP="00777994">
            <w:pPr>
              <w:numPr>
                <w:ilvl w:val="12"/>
                <w:numId w:val="0"/>
              </w:numPr>
              <w:tabs>
                <w:tab w:val="left" w:pos="144"/>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sz w:val="16"/>
                <w:szCs w:val="16"/>
              </w:rPr>
            </w:pPr>
            <w:r w:rsidRPr="005D2FFD">
              <w:rPr>
                <w:rFonts w:ascii="Times New Roman" w:hAnsi="Times New Roman" w:cs="Times New Roman"/>
                <w:b/>
                <w:sz w:val="16"/>
                <w:szCs w:val="16"/>
              </w:rPr>
              <w:t>NBCC</w:t>
            </w:r>
            <w:r>
              <w:rPr>
                <w:rFonts w:ascii="Times New Roman" w:hAnsi="Times New Roman" w:cs="Times New Roman"/>
                <w:b/>
                <w:sz w:val="16"/>
                <w:szCs w:val="16"/>
              </w:rPr>
              <w:t xml:space="preserve">     </w:t>
            </w:r>
          </w:p>
          <w:p w:rsidR="00C45046" w:rsidRDefault="00C45046" w:rsidP="00777994">
            <w:pPr>
              <w:spacing w:line="240" w:lineRule="auto"/>
              <w:rPr>
                <w:rFonts w:ascii="Times New Roman" w:eastAsia="Times New Roman" w:hAnsi="Times New Roman" w:cs="Times New Roman"/>
                <w:b/>
                <w:sz w:val="16"/>
                <w:szCs w:val="16"/>
              </w:rPr>
            </w:pPr>
            <w:bookmarkStart w:id="59" w:name="_Hlk105504277"/>
          </w:p>
          <w:p w:rsidR="003C40E7" w:rsidRDefault="003C40E7" w:rsidP="00777994">
            <w:pPr>
              <w:spacing w:line="240" w:lineRule="auto"/>
              <w:rPr>
                <w:rFonts w:ascii="Times New Roman" w:eastAsia="Times New Roman" w:hAnsi="Times New Roman" w:cs="Times New Roman"/>
                <w:b/>
                <w:sz w:val="16"/>
                <w:szCs w:val="16"/>
              </w:rPr>
            </w:pPr>
          </w:p>
          <w:p w:rsidR="0041650D" w:rsidRPr="005D2FFD" w:rsidRDefault="0041650D" w:rsidP="00777994">
            <w:pPr>
              <w:spacing w:line="240" w:lineRule="auto"/>
              <w:rPr>
                <w:rFonts w:ascii="Times New Roman" w:eastAsia="Times New Roman" w:hAnsi="Times New Roman" w:cs="Times New Roman"/>
                <w:sz w:val="16"/>
                <w:szCs w:val="16"/>
              </w:rPr>
            </w:pPr>
            <w:r w:rsidRPr="005D2FFD">
              <w:rPr>
                <w:rFonts w:ascii="Times New Roman" w:eastAsia="Times New Roman" w:hAnsi="Times New Roman" w:cs="Times New Roman"/>
                <w:b/>
                <w:sz w:val="16"/>
                <w:szCs w:val="16"/>
              </w:rPr>
              <w:t>BOC</w:t>
            </w:r>
            <w:r>
              <w:rPr>
                <w:rFonts w:ascii="Times New Roman" w:eastAsia="Times New Roman" w:hAnsi="Times New Roman" w:cs="Times New Roman"/>
                <w:b/>
                <w:sz w:val="16"/>
                <w:szCs w:val="16"/>
              </w:rPr>
              <w:t xml:space="preserve">   </w:t>
            </w:r>
          </w:p>
          <w:p w:rsidR="00C45046" w:rsidRDefault="00C45046" w:rsidP="00777994">
            <w:pPr>
              <w:spacing w:line="240" w:lineRule="auto"/>
              <w:rPr>
                <w:rFonts w:ascii="Times New Roman" w:eastAsia="Times New Roman" w:hAnsi="Times New Roman" w:cs="Times New Roman"/>
                <w:b/>
                <w:sz w:val="16"/>
                <w:szCs w:val="16"/>
              </w:rPr>
            </w:pPr>
          </w:p>
          <w:p w:rsidR="003C40E7" w:rsidRDefault="003C40E7" w:rsidP="00777994">
            <w:pPr>
              <w:spacing w:line="240" w:lineRule="auto"/>
              <w:rPr>
                <w:rFonts w:ascii="Times New Roman" w:eastAsia="Times New Roman" w:hAnsi="Times New Roman" w:cs="Times New Roman"/>
                <w:b/>
                <w:sz w:val="16"/>
                <w:szCs w:val="16"/>
              </w:rPr>
            </w:pPr>
          </w:p>
          <w:p w:rsidR="003C40E7" w:rsidRDefault="003C40E7" w:rsidP="00777994">
            <w:pPr>
              <w:spacing w:line="240" w:lineRule="auto"/>
              <w:rPr>
                <w:rFonts w:ascii="Times New Roman" w:eastAsia="Times New Roman" w:hAnsi="Times New Roman" w:cs="Times New Roman"/>
                <w:b/>
                <w:sz w:val="16"/>
                <w:szCs w:val="16"/>
              </w:rPr>
            </w:pPr>
          </w:p>
          <w:p w:rsidR="0041650D" w:rsidRPr="005D2FFD" w:rsidRDefault="0041650D" w:rsidP="00777994">
            <w:pPr>
              <w:spacing w:line="240" w:lineRule="auto"/>
              <w:rPr>
                <w:rFonts w:ascii="Times New Roman" w:eastAsia="Times New Roman" w:hAnsi="Times New Roman" w:cs="Times New Roman"/>
                <w:sz w:val="16"/>
                <w:szCs w:val="16"/>
              </w:rPr>
            </w:pPr>
            <w:r w:rsidRPr="005D2FFD">
              <w:rPr>
                <w:rFonts w:ascii="Times New Roman" w:eastAsia="Times New Roman" w:hAnsi="Times New Roman" w:cs="Times New Roman"/>
                <w:b/>
                <w:sz w:val="16"/>
                <w:szCs w:val="16"/>
              </w:rPr>
              <w:t>CDR</w:t>
            </w:r>
            <w:r>
              <w:rPr>
                <w:rFonts w:ascii="Times New Roman" w:eastAsia="Times New Roman" w:hAnsi="Times New Roman" w:cs="Times New Roman"/>
                <w:b/>
                <w:sz w:val="16"/>
                <w:szCs w:val="16"/>
              </w:rPr>
              <w:t xml:space="preserve"> </w:t>
            </w:r>
          </w:p>
          <w:bookmarkEnd w:id="59"/>
          <w:p w:rsidR="00C45046" w:rsidRDefault="00C45046" w:rsidP="00777994">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
                <w:sz w:val="16"/>
                <w:szCs w:val="16"/>
              </w:rPr>
            </w:pPr>
          </w:p>
          <w:p w:rsidR="003C40E7" w:rsidRDefault="003C40E7" w:rsidP="00777994">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
                <w:sz w:val="16"/>
                <w:szCs w:val="16"/>
              </w:rPr>
            </w:pPr>
          </w:p>
          <w:p w:rsidR="003C40E7" w:rsidRDefault="003C40E7" w:rsidP="00777994">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
                <w:sz w:val="16"/>
                <w:szCs w:val="16"/>
              </w:rPr>
            </w:pPr>
          </w:p>
          <w:p w:rsidR="0041650D" w:rsidRPr="0041650D" w:rsidRDefault="0041650D" w:rsidP="00777994">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Cs/>
                <w:iCs/>
                <w:sz w:val="16"/>
                <w:szCs w:val="16"/>
              </w:rPr>
            </w:pPr>
            <w:r w:rsidRPr="005D2FFD">
              <w:rPr>
                <w:rFonts w:ascii="Times New Roman" w:hAnsi="Times New Roman" w:cs="Times New Roman"/>
                <w:b/>
                <w:sz w:val="16"/>
                <w:szCs w:val="16"/>
              </w:rPr>
              <w:t xml:space="preserve">SHRM  </w:t>
            </w:r>
          </w:p>
          <w:p w:rsidR="00C45046" w:rsidRDefault="00C45046" w:rsidP="00777994">
            <w:pPr>
              <w:autoSpaceDE w:val="0"/>
              <w:autoSpaceDN w:val="0"/>
              <w:adjustRightInd w:val="0"/>
              <w:spacing w:line="240" w:lineRule="auto"/>
              <w:rPr>
                <w:rFonts w:ascii="Times New Roman" w:eastAsiaTheme="minorHAnsi" w:hAnsi="Times New Roman" w:cs="Times New Roman"/>
                <w:b/>
                <w:color w:val="auto"/>
                <w:sz w:val="16"/>
                <w:szCs w:val="16"/>
              </w:rPr>
            </w:pPr>
          </w:p>
          <w:p w:rsidR="003C40E7" w:rsidRDefault="003C40E7" w:rsidP="00777994">
            <w:pPr>
              <w:autoSpaceDE w:val="0"/>
              <w:autoSpaceDN w:val="0"/>
              <w:adjustRightInd w:val="0"/>
              <w:spacing w:line="240" w:lineRule="auto"/>
              <w:rPr>
                <w:rFonts w:ascii="Times New Roman" w:eastAsiaTheme="minorHAnsi" w:hAnsi="Times New Roman" w:cs="Times New Roman"/>
                <w:b/>
                <w:color w:val="auto"/>
                <w:sz w:val="16"/>
                <w:szCs w:val="16"/>
              </w:rPr>
            </w:pPr>
          </w:p>
          <w:p w:rsidR="00C45046" w:rsidRDefault="0041650D" w:rsidP="00777994">
            <w:pPr>
              <w:autoSpaceDE w:val="0"/>
              <w:autoSpaceDN w:val="0"/>
              <w:adjustRightInd w:val="0"/>
              <w:spacing w:line="240" w:lineRule="auto"/>
              <w:rPr>
                <w:rFonts w:ascii="Times New Roman" w:eastAsiaTheme="minorHAnsi" w:hAnsi="Times New Roman" w:cs="Times New Roman"/>
                <w:b/>
                <w:color w:val="auto"/>
                <w:sz w:val="16"/>
                <w:szCs w:val="16"/>
              </w:rPr>
            </w:pPr>
            <w:r w:rsidRPr="005D2FFD">
              <w:rPr>
                <w:rFonts w:ascii="Times New Roman" w:eastAsiaTheme="minorHAnsi" w:hAnsi="Times New Roman" w:cs="Times New Roman"/>
                <w:b/>
                <w:color w:val="auto"/>
                <w:sz w:val="16"/>
                <w:szCs w:val="16"/>
              </w:rPr>
              <w:t>APOST</w:t>
            </w:r>
            <w:r>
              <w:rPr>
                <w:rFonts w:ascii="Times New Roman" w:eastAsiaTheme="minorHAnsi" w:hAnsi="Times New Roman" w:cs="Times New Roman"/>
                <w:b/>
                <w:color w:val="auto"/>
                <w:sz w:val="16"/>
                <w:szCs w:val="16"/>
              </w:rPr>
              <w:t xml:space="preserve"> </w:t>
            </w:r>
          </w:p>
          <w:p w:rsidR="00C45046" w:rsidRDefault="00C45046" w:rsidP="00C45046">
            <w:pPr>
              <w:autoSpaceDE w:val="0"/>
              <w:autoSpaceDN w:val="0"/>
              <w:adjustRightInd w:val="0"/>
              <w:spacing w:line="240" w:lineRule="auto"/>
              <w:rPr>
                <w:rFonts w:ascii="Times New Roman" w:eastAsiaTheme="minorHAnsi" w:hAnsi="Times New Roman" w:cs="Times New Roman"/>
                <w:b/>
                <w:color w:val="auto"/>
                <w:sz w:val="16"/>
                <w:szCs w:val="16"/>
              </w:rPr>
            </w:pPr>
          </w:p>
          <w:p w:rsidR="0041650D" w:rsidRPr="005D2FFD" w:rsidRDefault="0041650D" w:rsidP="00C45046">
            <w:pPr>
              <w:autoSpaceDE w:val="0"/>
              <w:autoSpaceDN w:val="0"/>
              <w:adjustRightInd w:val="0"/>
              <w:spacing w:line="240" w:lineRule="auto"/>
              <w:rPr>
                <w:rFonts w:ascii="Times New Roman" w:hAnsi="Times New Roman" w:cs="Times New Roman"/>
                <w:sz w:val="16"/>
                <w:szCs w:val="16"/>
              </w:rPr>
            </w:pPr>
            <w:r w:rsidRPr="005D2FFD">
              <w:rPr>
                <w:rFonts w:ascii="Times New Roman" w:eastAsiaTheme="minorHAnsi" w:hAnsi="Times New Roman" w:cs="Times New Roman"/>
                <w:b/>
                <w:color w:val="auto"/>
                <w:sz w:val="16"/>
                <w:szCs w:val="16"/>
              </w:rPr>
              <w:t>Educators</w:t>
            </w:r>
            <w:r>
              <w:rPr>
                <w:rFonts w:ascii="Times New Roman" w:eastAsiaTheme="minorHAnsi" w:hAnsi="Times New Roman" w:cs="Times New Roman"/>
                <w:b/>
                <w:color w:val="auto"/>
                <w:sz w:val="16"/>
                <w:szCs w:val="16"/>
              </w:rPr>
              <w:t xml:space="preserve"> </w:t>
            </w:r>
          </w:p>
        </w:tc>
        <w:tc>
          <w:tcPr>
            <w:tcW w:w="10620" w:type="dxa"/>
          </w:tcPr>
          <w:p w:rsidR="00C45046" w:rsidRPr="005D2FFD" w:rsidRDefault="00C45046" w:rsidP="00C45046">
            <w:pPr>
              <w:ind w:left="540" w:hanging="540"/>
              <w:rPr>
                <w:rFonts w:ascii="Times New Roman" w:hAnsi="Times New Roman" w:cs="Times New Roman"/>
                <w:sz w:val="16"/>
                <w:szCs w:val="16"/>
              </w:rPr>
            </w:pPr>
            <w:r w:rsidRPr="005D2FFD">
              <w:rPr>
                <w:rFonts w:ascii="Times New Roman" w:hAnsi="Times New Roman" w:cs="Times New Roman"/>
                <w:sz w:val="16"/>
                <w:szCs w:val="16"/>
              </w:rPr>
              <w:t xml:space="preserve">This activity was planned by and for the healthcare team, and learners will receive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hAnsi="Times New Roman" w:cs="Times New Roman"/>
                <w:sz w:val="16"/>
                <w:szCs w:val="16"/>
              </w:rPr>
              <w:t xml:space="preserve"> Interprofessional</w:t>
            </w:r>
            <w:r w:rsidR="003C40E7">
              <w:rPr>
                <w:rFonts w:ascii="Times New Roman" w:hAnsi="Times New Roman" w:cs="Times New Roman"/>
                <w:sz w:val="16"/>
                <w:szCs w:val="16"/>
              </w:rPr>
              <w:t xml:space="preserve"> </w:t>
            </w:r>
            <w:r w:rsidRPr="005D2FFD">
              <w:rPr>
                <w:rFonts w:ascii="Times New Roman" w:hAnsi="Times New Roman" w:cs="Times New Roman"/>
                <w:sz w:val="16"/>
                <w:szCs w:val="16"/>
              </w:rPr>
              <w:t>Continuing Education</w:t>
            </w:r>
            <w:r>
              <w:rPr>
                <w:rFonts w:ascii="Times New Roman" w:hAnsi="Times New Roman" w:cs="Times New Roman"/>
                <w:sz w:val="16"/>
                <w:szCs w:val="16"/>
              </w:rPr>
              <w:t xml:space="preserve"> </w:t>
            </w:r>
            <w:r w:rsidRPr="005D2FFD">
              <w:rPr>
                <w:rFonts w:ascii="Times New Roman" w:hAnsi="Times New Roman" w:cs="Times New Roman"/>
                <w:sz w:val="16"/>
                <w:szCs w:val="16"/>
              </w:rPr>
              <w:t xml:space="preserve">credits for learning and change. </w:t>
            </w:r>
          </w:p>
          <w:p w:rsidR="00C45046" w:rsidRDefault="00C45046" w:rsidP="00C45046">
            <w:pPr>
              <w:tabs>
                <w:tab w:val="left" w:pos="540"/>
              </w:tabs>
              <w:ind w:left="390" w:hanging="390"/>
              <w:rPr>
                <w:rFonts w:ascii="Times New Roman" w:hAnsi="Times New Roman" w:cs="Times New Roman"/>
                <w:b/>
                <w:sz w:val="16"/>
                <w:szCs w:val="16"/>
              </w:rPr>
            </w:pPr>
          </w:p>
          <w:p w:rsidR="003C40E7" w:rsidRDefault="00C45046" w:rsidP="00C45046">
            <w:pPr>
              <w:tabs>
                <w:tab w:val="left" w:pos="540"/>
              </w:tabs>
              <w:ind w:left="390" w:hanging="390"/>
              <w:rPr>
                <w:rFonts w:ascii="Times New Roman" w:hAnsi="Times New Roman" w:cs="Times New Roman"/>
                <w:sz w:val="16"/>
                <w:szCs w:val="16"/>
              </w:rPr>
            </w:pPr>
            <w:r w:rsidRPr="005D2FFD">
              <w:rPr>
                <w:rFonts w:ascii="Times New Roman" w:hAnsi="Times New Roman" w:cs="Times New Roman"/>
                <w:sz w:val="16"/>
                <w:szCs w:val="16"/>
              </w:rPr>
              <w:t xml:space="preserve">The University of South Alabama College of Medicine designates this live activity for a maximum of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00A60ADA">
              <w:rPr>
                <w:rFonts w:ascii="Times New Roman" w:hAnsi="Times New Roman" w:cs="Times New Roman"/>
                <w:i/>
                <w:sz w:val="16"/>
                <w:szCs w:val="16"/>
              </w:rPr>
              <w:t xml:space="preserve"> A</w:t>
            </w:r>
            <w:r w:rsidRPr="005D2FFD">
              <w:rPr>
                <w:rFonts w:ascii="Times New Roman" w:hAnsi="Times New Roman" w:cs="Times New Roman"/>
                <w:i/>
                <w:sz w:val="16"/>
                <w:szCs w:val="16"/>
              </w:rPr>
              <w:t>MA PRA Category 1</w:t>
            </w:r>
            <w:r>
              <w:rPr>
                <w:rFonts w:ascii="Times New Roman" w:hAnsi="Times New Roman" w:cs="Times New Roman"/>
                <w:i/>
                <w:sz w:val="16"/>
                <w:szCs w:val="16"/>
              </w:rPr>
              <w:t xml:space="preserve"> </w:t>
            </w:r>
            <w:r w:rsidRPr="005D2FFD">
              <w:rPr>
                <w:rFonts w:ascii="Times New Roman" w:hAnsi="Times New Roman" w:cs="Times New Roman"/>
                <w:i/>
                <w:sz w:val="16"/>
                <w:szCs w:val="16"/>
              </w:rPr>
              <w:t>Credit(s)</w:t>
            </w:r>
            <w:r w:rsidRPr="005D2FFD">
              <w:rPr>
                <w:rFonts w:ascii="Times New Roman" w:hAnsi="Times New Roman" w:cs="Times New Roman"/>
                <w:sz w:val="16"/>
                <w:szCs w:val="16"/>
              </w:rPr>
              <w:t>™. Physicians should</w:t>
            </w:r>
          </w:p>
          <w:p w:rsidR="00C45046" w:rsidRPr="005D2FFD" w:rsidRDefault="00C45046" w:rsidP="00C45046">
            <w:pPr>
              <w:tabs>
                <w:tab w:val="left" w:pos="540"/>
              </w:tabs>
              <w:ind w:left="390" w:hanging="390"/>
              <w:rPr>
                <w:rFonts w:ascii="Times New Roman" w:hAnsi="Times New Roman" w:cs="Times New Roman"/>
                <w:sz w:val="16"/>
                <w:szCs w:val="16"/>
              </w:rPr>
            </w:pPr>
            <w:r w:rsidRPr="005D2FFD">
              <w:rPr>
                <w:rFonts w:ascii="Times New Roman" w:hAnsi="Times New Roman" w:cs="Times New Roman"/>
                <w:sz w:val="16"/>
                <w:szCs w:val="16"/>
              </w:rPr>
              <w:t>claim</w:t>
            </w:r>
            <w:r>
              <w:rPr>
                <w:rFonts w:ascii="Times New Roman" w:hAnsi="Times New Roman" w:cs="Times New Roman"/>
                <w:sz w:val="16"/>
                <w:szCs w:val="16"/>
              </w:rPr>
              <w:t xml:space="preserve"> </w:t>
            </w:r>
            <w:r w:rsidRPr="005D2FFD">
              <w:rPr>
                <w:rFonts w:ascii="Times New Roman" w:hAnsi="Times New Roman" w:cs="Times New Roman"/>
                <w:sz w:val="16"/>
                <w:szCs w:val="16"/>
              </w:rPr>
              <w:t>only the credit commensurate with the extent of</w:t>
            </w:r>
            <w:r w:rsidR="003C40E7">
              <w:rPr>
                <w:rFonts w:ascii="Times New Roman" w:hAnsi="Times New Roman" w:cs="Times New Roman"/>
                <w:sz w:val="16"/>
                <w:szCs w:val="16"/>
              </w:rPr>
              <w:t xml:space="preserve"> </w:t>
            </w:r>
            <w:r w:rsidRPr="005D2FFD">
              <w:rPr>
                <w:rFonts w:ascii="Times New Roman" w:hAnsi="Times New Roman" w:cs="Times New Roman"/>
                <w:sz w:val="16"/>
                <w:szCs w:val="16"/>
              </w:rPr>
              <w:t>their participation in the activity.</w:t>
            </w:r>
          </w:p>
          <w:p w:rsidR="003C40E7" w:rsidRDefault="003C40E7" w:rsidP="00C45046">
            <w:pPr>
              <w:tabs>
                <w:tab w:val="left" w:pos="540"/>
              </w:tabs>
              <w:rPr>
                <w:rFonts w:ascii="Times New Roman" w:hAnsi="Times New Roman" w:cs="Times New Roman"/>
                <w:b/>
                <w:sz w:val="16"/>
                <w:szCs w:val="16"/>
              </w:rPr>
            </w:pPr>
          </w:p>
          <w:p w:rsidR="00C45046" w:rsidRPr="005D2FFD" w:rsidRDefault="00C45046" w:rsidP="00C45046">
            <w:pPr>
              <w:tabs>
                <w:tab w:val="left" w:pos="540"/>
              </w:tabs>
              <w:rPr>
                <w:rFonts w:ascii="Times New Roman" w:hAnsi="Times New Roman" w:cs="Times New Roman"/>
                <w:sz w:val="16"/>
                <w:szCs w:val="16"/>
              </w:rPr>
            </w:pPr>
            <w:r w:rsidRPr="005D2FFD">
              <w:rPr>
                <w:rFonts w:ascii="Times New Roman" w:hAnsi="Times New Roman" w:cs="Times New Roman"/>
                <w:sz w:val="16"/>
                <w:szCs w:val="16"/>
              </w:rPr>
              <w:t xml:space="preserve">This program has been reviewed and is acceptable for up to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hAnsi="Times New Roman" w:cs="Times New Roman"/>
                <w:sz w:val="16"/>
                <w:szCs w:val="16"/>
              </w:rPr>
              <w:t xml:space="preserve"> nursing contact hours.</w:t>
            </w:r>
          </w:p>
          <w:p w:rsidR="003C40E7" w:rsidRDefault="003C40E7" w:rsidP="00C45046">
            <w:pPr>
              <w:tabs>
                <w:tab w:val="left" w:pos="540"/>
              </w:tabs>
              <w:rPr>
                <w:rFonts w:ascii="Times New Roman" w:hAnsi="Times New Roman" w:cs="Times New Roman"/>
                <w:b/>
                <w:sz w:val="16"/>
                <w:szCs w:val="16"/>
              </w:rPr>
            </w:pPr>
          </w:p>
          <w:p w:rsidR="00C45046" w:rsidRPr="005D2FFD" w:rsidRDefault="00C45046" w:rsidP="00C45046">
            <w:pPr>
              <w:tabs>
                <w:tab w:val="left" w:pos="540"/>
              </w:tabs>
              <w:rPr>
                <w:rFonts w:ascii="Times New Roman" w:hAnsi="Times New Roman" w:cs="Times New Roman"/>
                <w:sz w:val="16"/>
                <w:szCs w:val="16"/>
              </w:rPr>
            </w:pPr>
            <w:r w:rsidRPr="005D2FFD">
              <w:rPr>
                <w:rFonts w:ascii="Times New Roman" w:hAnsi="Times New Roman" w:cs="Times New Roman"/>
                <w:sz w:val="16"/>
                <w:szCs w:val="16"/>
              </w:rPr>
              <w:t xml:space="preserve">This course has been approved for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hAnsi="Times New Roman" w:cs="Times New Roman"/>
                <w:sz w:val="16"/>
                <w:szCs w:val="16"/>
              </w:rPr>
              <w:t xml:space="preserve"> hours of pharmacy continuing education credit. The approval number issued is: </w:t>
            </w:r>
            <w:r w:rsidRPr="005D2FFD">
              <w:rPr>
                <w:rFonts w:ascii="Times New Roman" w:hAnsi="Times New Roman" w:cs="Times New Roman"/>
                <w:color w:val="333333"/>
                <w:sz w:val="16"/>
                <w:szCs w:val="16"/>
                <w:highlight w:val="yellow"/>
                <w:shd w:val="clear" w:color="auto" w:fill="E5E5E5"/>
              </w:rPr>
              <w:t>_________</w:t>
            </w:r>
          </w:p>
          <w:p w:rsidR="003C40E7" w:rsidRDefault="003C40E7" w:rsidP="00C45046">
            <w:pPr>
              <w:numPr>
                <w:ilvl w:val="12"/>
                <w:numId w:val="0"/>
              </w:numPr>
              <w:tabs>
                <w:tab w:val="left" w:pos="144"/>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b/>
                <w:sz w:val="16"/>
                <w:szCs w:val="16"/>
              </w:rPr>
            </w:pPr>
          </w:p>
          <w:p w:rsidR="003C40E7" w:rsidRDefault="00C45046" w:rsidP="00C45046">
            <w:pPr>
              <w:numPr>
                <w:ilvl w:val="12"/>
                <w:numId w:val="0"/>
              </w:numPr>
              <w:tabs>
                <w:tab w:val="left" w:pos="144"/>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sz w:val="16"/>
                <w:szCs w:val="16"/>
              </w:rPr>
            </w:pPr>
            <w:r w:rsidRPr="005D2FFD">
              <w:rPr>
                <w:rFonts w:ascii="Times New Roman" w:hAnsi="Times New Roman" w:cs="Times New Roman"/>
                <w:sz w:val="16"/>
                <w:szCs w:val="16"/>
              </w:rPr>
              <w:t>Continuing Education (CE) credits for psychologists are provided through the co-sponsorship of the American Psychological Association (APA) Office of</w:t>
            </w:r>
          </w:p>
          <w:p w:rsidR="00C45046" w:rsidRPr="005D2FFD" w:rsidRDefault="00C45046" w:rsidP="00C45046">
            <w:pPr>
              <w:numPr>
                <w:ilvl w:val="12"/>
                <w:numId w:val="0"/>
              </w:numPr>
              <w:tabs>
                <w:tab w:val="left" w:pos="144"/>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b/>
                <w:sz w:val="16"/>
                <w:szCs w:val="16"/>
              </w:rPr>
            </w:pPr>
            <w:r w:rsidRPr="005D2FFD">
              <w:rPr>
                <w:rFonts w:ascii="Times New Roman" w:hAnsi="Times New Roman" w:cs="Times New Roman"/>
                <w:sz w:val="16"/>
                <w:szCs w:val="16"/>
              </w:rPr>
              <w:t>Continuing</w:t>
            </w:r>
            <w:r w:rsidR="003C40E7">
              <w:rPr>
                <w:rFonts w:ascii="Times New Roman" w:hAnsi="Times New Roman" w:cs="Times New Roman"/>
                <w:sz w:val="16"/>
                <w:szCs w:val="16"/>
              </w:rPr>
              <w:t xml:space="preserve"> </w:t>
            </w:r>
            <w:r w:rsidRPr="005D2FFD">
              <w:rPr>
                <w:rFonts w:ascii="Times New Roman" w:hAnsi="Times New Roman" w:cs="Times New Roman"/>
                <w:sz w:val="16"/>
                <w:szCs w:val="16"/>
              </w:rPr>
              <w:t>Education in Psychology (CEP). The APA CEP Office maintains responsibility for the content of the programs.</w:t>
            </w:r>
          </w:p>
          <w:p w:rsidR="003C40E7" w:rsidRDefault="003C40E7" w:rsidP="00C45046">
            <w:pPr>
              <w:numPr>
                <w:ilvl w:val="12"/>
                <w:numId w:val="0"/>
              </w:num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540"/>
              <w:rPr>
                <w:rFonts w:ascii="Times New Roman" w:hAnsi="Times New Roman" w:cs="Times New Roman"/>
                <w:sz w:val="16"/>
                <w:szCs w:val="16"/>
              </w:rPr>
            </w:pPr>
          </w:p>
          <w:p w:rsidR="00C45046" w:rsidRPr="005D2FFD" w:rsidRDefault="00C45046" w:rsidP="00C45046">
            <w:pPr>
              <w:numPr>
                <w:ilvl w:val="12"/>
                <w:numId w:val="0"/>
              </w:num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540"/>
              <w:rPr>
                <w:rFonts w:ascii="Times New Roman" w:hAnsi="Times New Roman" w:cs="Times New Roman"/>
                <w:sz w:val="16"/>
                <w:szCs w:val="16"/>
              </w:rPr>
            </w:pPr>
            <w:r w:rsidRPr="005D2FFD">
              <w:rPr>
                <w:rFonts w:ascii="Times New Roman" w:hAnsi="Times New Roman" w:cs="Times New Roman"/>
                <w:sz w:val="16"/>
                <w:szCs w:val="16"/>
              </w:rPr>
              <w:t>USA Office of CME has been approved by the Alabama State Board of Social Work Examiners as a continuing education provider. Provider Number 0465</w:t>
            </w:r>
          </w:p>
          <w:p w:rsidR="003C40E7" w:rsidRDefault="003C40E7" w:rsidP="00C45046">
            <w:pPr>
              <w:numPr>
                <w:ilvl w:val="12"/>
                <w:numId w:val="0"/>
              </w:numPr>
              <w:tabs>
                <w:tab w:val="left" w:pos="144"/>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sz w:val="16"/>
                <w:szCs w:val="16"/>
              </w:rPr>
            </w:pPr>
          </w:p>
          <w:p w:rsidR="003C40E7" w:rsidRDefault="00C45046" w:rsidP="00C45046">
            <w:pPr>
              <w:numPr>
                <w:ilvl w:val="12"/>
                <w:numId w:val="0"/>
              </w:numPr>
              <w:tabs>
                <w:tab w:val="left" w:pos="144"/>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sz w:val="16"/>
                <w:szCs w:val="16"/>
              </w:rPr>
            </w:pPr>
            <w:r w:rsidRPr="005D2FFD">
              <w:rPr>
                <w:rFonts w:ascii="Times New Roman" w:hAnsi="Times New Roman" w:cs="Times New Roman"/>
                <w:sz w:val="16"/>
                <w:szCs w:val="16"/>
              </w:rPr>
              <w:t>USA Office of CME has been approved by NBCC as an Approved Continuing Education Provider, ACEP No. 7261. Programs that do not qualify for NBCC</w:t>
            </w:r>
          </w:p>
          <w:p w:rsidR="00C45046" w:rsidRPr="005D2FFD" w:rsidRDefault="00C45046" w:rsidP="00C45046">
            <w:pPr>
              <w:numPr>
                <w:ilvl w:val="12"/>
                <w:numId w:val="0"/>
              </w:numPr>
              <w:tabs>
                <w:tab w:val="left" w:pos="144"/>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70" w:hanging="570"/>
              <w:rPr>
                <w:rFonts w:ascii="Times New Roman" w:hAnsi="Times New Roman" w:cs="Times New Roman"/>
                <w:sz w:val="16"/>
                <w:szCs w:val="16"/>
              </w:rPr>
            </w:pPr>
            <w:r w:rsidRPr="005D2FFD">
              <w:rPr>
                <w:rFonts w:ascii="Times New Roman" w:hAnsi="Times New Roman" w:cs="Times New Roman"/>
                <w:sz w:val="16"/>
                <w:szCs w:val="16"/>
              </w:rPr>
              <w:t>credit</w:t>
            </w:r>
            <w:r>
              <w:rPr>
                <w:rFonts w:ascii="Times New Roman" w:hAnsi="Times New Roman" w:cs="Times New Roman"/>
                <w:sz w:val="16"/>
                <w:szCs w:val="16"/>
              </w:rPr>
              <w:t xml:space="preserve"> </w:t>
            </w:r>
            <w:proofErr w:type="gramStart"/>
            <w:r w:rsidRPr="005D2FFD">
              <w:rPr>
                <w:rFonts w:ascii="Times New Roman" w:hAnsi="Times New Roman" w:cs="Times New Roman"/>
                <w:sz w:val="16"/>
                <w:szCs w:val="16"/>
              </w:rPr>
              <w:t>are</w:t>
            </w:r>
            <w:proofErr w:type="gramEnd"/>
            <w:r>
              <w:rPr>
                <w:rFonts w:ascii="Times New Roman" w:hAnsi="Times New Roman" w:cs="Times New Roman"/>
                <w:sz w:val="16"/>
                <w:szCs w:val="16"/>
              </w:rPr>
              <w:t xml:space="preserve"> </w:t>
            </w:r>
            <w:r w:rsidRPr="005D2FFD">
              <w:rPr>
                <w:rFonts w:ascii="Times New Roman" w:hAnsi="Times New Roman" w:cs="Times New Roman"/>
                <w:sz w:val="16"/>
                <w:szCs w:val="16"/>
              </w:rPr>
              <w:t>clearly identified. USA Office of CME is solely responsible for all aspects of the programs.</w:t>
            </w:r>
          </w:p>
          <w:p w:rsidR="003C40E7" w:rsidRDefault="003C40E7" w:rsidP="00C45046">
            <w:pPr>
              <w:spacing w:line="240" w:lineRule="auto"/>
              <w:rPr>
                <w:rFonts w:ascii="Times New Roman" w:eastAsia="Times New Roman" w:hAnsi="Times New Roman" w:cs="Times New Roman"/>
                <w:b/>
                <w:sz w:val="16"/>
                <w:szCs w:val="16"/>
              </w:rPr>
            </w:pPr>
          </w:p>
          <w:p w:rsidR="00C45046" w:rsidRPr="005D2FFD" w:rsidRDefault="00C45046" w:rsidP="00C45046">
            <w:pPr>
              <w:spacing w:line="240" w:lineRule="auto"/>
              <w:rPr>
                <w:rFonts w:ascii="Times New Roman" w:eastAsia="Times New Roman" w:hAnsi="Times New Roman" w:cs="Times New Roman"/>
                <w:sz w:val="16"/>
                <w:szCs w:val="16"/>
              </w:rPr>
            </w:pPr>
            <w:r w:rsidRPr="005D2FFD">
              <w:rPr>
                <w:rFonts w:ascii="Times New Roman" w:eastAsia="Times New Roman" w:hAnsi="Times New Roman" w:cs="Times New Roman"/>
                <w:sz w:val="16"/>
                <w:szCs w:val="16"/>
              </w:rPr>
              <w:t>The University of South Alabama College of Medicine (BOC AP# P4008198) is approved by the Board of Certification, Inc. to provide continuing education to</w:t>
            </w:r>
            <w:r>
              <w:rPr>
                <w:rFonts w:ascii="Times New Roman" w:eastAsia="Times New Roman" w:hAnsi="Times New Roman" w:cs="Times New Roman"/>
                <w:sz w:val="16"/>
                <w:szCs w:val="16"/>
              </w:rPr>
              <w:t xml:space="preserve"> </w:t>
            </w:r>
            <w:r w:rsidRPr="005D2FFD">
              <w:rPr>
                <w:rFonts w:ascii="Times New Roman" w:eastAsia="Times New Roman" w:hAnsi="Times New Roman" w:cs="Times New Roman"/>
                <w:sz w:val="16"/>
                <w:szCs w:val="16"/>
              </w:rPr>
              <w:t>Athletic</w:t>
            </w:r>
            <w:r>
              <w:rPr>
                <w:rFonts w:ascii="Times New Roman" w:eastAsia="Times New Roman" w:hAnsi="Times New Roman" w:cs="Times New Roman"/>
                <w:sz w:val="16"/>
                <w:szCs w:val="16"/>
              </w:rPr>
              <w:t xml:space="preserve"> </w:t>
            </w:r>
            <w:r w:rsidRPr="005D2FFD">
              <w:rPr>
                <w:rFonts w:ascii="Times New Roman" w:eastAsia="Times New Roman" w:hAnsi="Times New Roman" w:cs="Times New Roman"/>
                <w:sz w:val="16"/>
                <w:szCs w:val="16"/>
              </w:rPr>
              <w:t xml:space="preserve">Trainers (ATs). This program is eligible for a maximum of </w:t>
            </w:r>
            <w:r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Pr="005D2FFD">
              <w:rPr>
                <w:rFonts w:ascii="Times New Roman" w:hAnsi="Times New Roman" w:cs="Times New Roman"/>
                <w:sz w:val="16"/>
                <w:szCs w:val="16"/>
                <w:highlight w:val="yellow"/>
                <w:u w:val="single"/>
              </w:rPr>
              <w:instrText xml:space="preserve"> FORMTEXT </w:instrText>
            </w:r>
            <w:r w:rsidRPr="005D2FFD">
              <w:rPr>
                <w:rFonts w:ascii="Times New Roman" w:hAnsi="Times New Roman" w:cs="Times New Roman"/>
                <w:sz w:val="16"/>
                <w:szCs w:val="16"/>
                <w:highlight w:val="yellow"/>
                <w:u w:val="single"/>
              </w:rPr>
            </w:r>
            <w:r w:rsidRPr="005D2FFD">
              <w:rPr>
                <w:rFonts w:ascii="Times New Roman" w:hAnsi="Times New Roman" w:cs="Times New Roman"/>
                <w:sz w:val="16"/>
                <w:szCs w:val="16"/>
                <w:highlight w:val="yellow"/>
                <w:u w:val="single"/>
              </w:rPr>
              <w:fldChar w:fldCharType="separate"/>
            </w:r>
            <w:r w:rsidRPr="005D2FFD">
              <w:rPr>
                <w:rFonts w:ascii="Times New Roman" w:hAnsi="Times New Roman" w:cs="Times New Roman"/>
                <w:noProof/>
                <w:sz w:val="16"/>
                <w:szCs w:val="16"/>
                <w:highlight w:val="yellow"/>
                <w:u w:val="single"/>
              </w:rPr>
              <w:t> </w:t>
            </w:r>
            <w:r w:rsidRPr="005D2FFD">
              <w:rPr>
                <w:rFonts w:ascii="Times New Roman" w:hAnsi="Times New Roman" w:cs="Times New Roman"/>
                <w:noProof/>
                <w:sz w:val="16"/>
                <w:szCs w:val="16"/>
                <w:highlight w:val="yellow"/>
                <w:u w:val="single"/>
              </w:rPr>
              <w:t> </w:t>
            </w:r>
            <w:r w:rsidRPr="005D2FFD">
              <w:rPr>
                <w:rFonts w:ascii="Times New Roman" w:hAnsi="Times New Roman" w:cs="Times New Roman"/>
                <w:noProof/>
                <w:sz w:val="16"/>
                <w:szCs w:val="16"/>
                <w:highlight w:val="yellow"/>
                <w:u w:val="single"/>
              </w:rPr>
              <w:t> </w:t>
            </w:r>
            <w:r w:rsidRPr="005D2FFD">
              <w:rPr>
                <w:rFonts w:ascii="Times New Roman" w:hAnsi="Times New Roman" w:cs="Times New Roman"/>
                <w:noProof/>
                <w:sz w:val="16"/>
                <w:szCs w:val="16"/>
                <w:highlight w:val="yellow"/>
                <w:u w:val="single"/>
              </w:rPr>
              <w:t> </w:t>
            </w:r>
            <w:r w:rsidRPr="005D2FFD">
              <w:rPr>
                <w:rFonts w:ascii="Times New Roman" w:hAnsi="Times New Roman" w:cs="Times New Roman"/>
                <w:noProof/>
                <w:sz w:val="16"/>
                <w:szCs w:val="16"/>
                <w:highlight w:val="yellow"/>
                <w:u w:val="single"/>
              </w:rPr>
              <w:t> </w:t>
            </w:r>
            <w:r w:rsidRPr="005D2FFD">
              <w:rPr>
                <w:rFonts w:ascii="Times New Roman" w:hAnsi="Times New Roman" w:cs="Times New Roman"/>
                <w:sz w:val="16"/>
                <w:szCs w:val="16"/>
                <w:highlight w:val="yellow"/>
                <w:u w:val="single"/>
              </w:rPr>
              <w:fldChar w:fldCharType="end"/>
            </w:r>
            <w:r w:rsidRPr="005D2FFD">
              <w:rPr>
                <w:rFonts w:ascii="Times New Roman" w:eastAsia="Times New Roman" w:hAnsi="Times New Roman" w:cs="Times New Roman"/>
                <w:sz w:val="16"/>
                <w:szCs w:val="16"/>
              </w:rPr>
              <w:t xml:space="preserve"> Category A hours/CEUs. ATs should claim only those hours actually spent in the educational</w:t>
            </w:r>
            <w:r>
              <w:rPr>
                <w:rFonts w:ascii="Times New Roman" w:eastAsia="Times New Roman" w:hAnsi="Times New Roman" w:cs="Times New Roman"/>
                <w:sz w:val="16"/>
                <w:szCs w:val="16"/>
              </w:rPr>
              <w:t xml:space="preserve"> </w:t>
            </w:r>
            <w:r w:rsidRPr="005D2FFD">
              <w:rPr>
                <w:rFonts w:ascii="Times New Roman" w:eastAsia="Times New Roman" w:hAnsi="Times New Roman" w:cs="Times New Roman"/>
                <w:sz w:val="16"/>
                <w:szCs w:val="16"/>
              </w:rPr>
              <w:t xml:space="preserve">program. </w:t>
            </w:r>
          </w:p>
          <w:p w:rsidR="003C40E7" w:rsidRDefault="003C40E7" w:rsidP="00C45046">
            <w:pPr>
              <w:spacing w:line="240" w:lineRule="auto"/>
              <w:rPr>
                <w:rFonts w:ascii="Times New Roman" w:eastAsia="Times New Roman" w:hAnsi="Times New Roman" w:cs="Times New Roman"/>
                <w:sz w:val="16"/>
                <w:szCs w:val="16"/>
              </w:rPr>
            </w:pPr>
          </w:p>
          <w:p w:rsidR="00C45046" w:rsidRPr="005D2FFD" w:rsidRDefault="00C45046" w:rsidP="00C45046">
            <w:pPr>
              <w:spacing w:line="240" w:lineRule="auto"/>
              <w:rPr>
                <w:rFonts w:ascii="Times New Roman" w:eastAsia="Times New Roman" w:hAnsi="Times New Roman" w:cs="Times New Roman"/>
                <w:sz w:val="16"/>
                <w:szCs w:val="16"/>
              </w:rPr>
            </w:pPr>
            <w:r w:rsidRPr="005D2FFD">
              <w:rPr>
                <w:rFonts w:ascii="Times New Roman" w:eastAsia="Times New Roman" w:hAnsi="Times New Roman" w:cs="Times New Roman"/>
                <w:sz w:val="16"/>
                <w:szCs w:val="16"/>
              </w:rPr>
              <w:t>Completion of this RD/DTR profession-specific or IPCE activity awards CPEUs (One IPCE credit=One CPEU). If the activity is dietetics-related but not targeted to RDs</w:t>
            </w:r>
            <w:r>
              <w:rPr>
                <w:rFonts w:ascii="Times New Roman" w:eastAsia="Times New Roman" w:hAnsi="Times New Roman" w:cs="Times New Roman"/>
                <w:sz w:val="16"/>
                <w:szCs w:val="16"/>
              </w:rPr>
              <w:t xml:space="preserve"> </w:t>
            </w:r>
            <w:r w:rsidRPr="005D2FFD">
              <w:rPr>
                <w:rFonts w:ascii="Times New Roman" w:eastAsia="Times New Roman" w:hAnsi="Times New Roman" w:cs="Times New Roman"/>
                <w:sz w:val="16"/>
                <w:szCs w:val="16"/>
              </w:rPr>
              <w:t xml:space="preserve">or DTRs, CPEUs may be claimed which are commensurate with participation in contact hours (One </w:t>
            </w:r>
            <w:proofErr w:type="gramStart"/>
            <w:r w:rsidRPr="005D2FFD">
              <w:rPr>
                <w:rFonts w:ascii="Times New Roman" w:eastAsia="Times New Roman" w:hAnsi="Times New Roman" w:cs="Times New Roman"/>
                <w:sz w:val="16"/>
                <w:szCs w:val="16"/>
              </w:rPr>
              <w:t>60 minute</w:t>
            </w:r>
            <w:proofErr w:type="gramEnd"/>
            <w:r w:rsidRPr="005D2FFD">
              <w:rPr>
                <w:rFonts w:ascii="Times New Roman" w:eastAsia="Times New Roman" w:hAnsi="Times New Roman" w:cs="Times New Roman"/>
                <w:sz w:val="16"/>
                <w:szCs w:val="16"/>
              </w:rPr>
              <w:t xml:space="preserve"> hour=1 CPEU). RDs and DTRs are to select activity type</w:t>
            </w:r>
            <w:r>
              <w:rPr>
                <w:rFonts w:ascii="Times New Roman" w:eastAsia="Times New Roman" w:hAnsi="Times New Roman" w:cs="Times New Roman"/>
                <w:sz w:val="16"/>
                <w:szCs w:val="16"/>
              </w:rPr>
              <w:t xml:space="preserve"> </w:t>
            </w:r>
            <w:r w:rsidRPr="005D2FFD">
              <w:rPr>
                <w:rFonts w:ascii="Times New Roman" w:eastAsia="Times New Roman" w:hAnsi="Times New Roman" w:cs="Times New Roman"/>
                <w:sz w:val="16"/>
                <w:szCs w:val="16"/>
              </w:rPr>
              <w:t xml:space="preserve">102 in their Activity Log. Sphere and Competency selection is at the learner’s discretion. </w:t>
            </w:r>
          </w:p>
          <w:p w:rsidR="003C40E7" w:rsidRDefault="003C40E7" w:rsidP="00C45046">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Cs/>
                <w:iCs/>
                <w:sz w:val="16"/>
                <w:szCs w:val="16"/>
              </w:rPr>
            </w:pPr>
          </w:p>
          <w:p w:rsidR="00C45046" w:rsidRPr="0041650D" w:rsidRDefault="00C45046" w:rsidP="00C45046">
            <w:pPr>
              <w:numPr>
                <w:ilvl w:val="12"/>
                <w:numId w:val="0"/>
              </w:numPr>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Cs/>
                <w:iCs/>
                <w:sz w:val="16"/>
                <w:szCs w:val="16"/>
              </w:rPr>
            </w:pPr>
            <w:r w:rsidRPr="005D2FFD">
              <w:rPr>
                <w:rFonts w:ascii="Times New Roman" w:hAnsi="Times New Roman" w:cs="Times New Roman"/>
                <w:bCs/>
                <w:iCs/>
                <w:sz w:val="16"/>
                <w:szCs w:val="16"/>
              </w:rPr>
              <w:t>This program is valid for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hAnsi="Times New Roman" w:cs="Times New Roman"/>
                <w:bCs/>
                <w:iCs/>
                <w:sz w:val="16"/>
                <w:szCs w:val="16"/>
              </w:rPr>
              <w:t xml:space="preserve"> PDCs for the SHRM-CP</w:t>
            </w:r>
            <w:r w:rsidRPr="005D2FFD">
              <w:rPr>
                <w:rFonts w:ascii="Times New Roman" w:hAnsi="Times New Roman" w:cs="Times New Roman"/>
                <w:bCs/>
                <w:iCs/>
                <w:color w:val="222222"/>
                <w:sz w:val="16"/>
                <w:szCs w:val="16"/>
                <w:vertAlign w:val="superscript"/>
              </w:rPr>
              <w:t>®</w:t>
            </w:r>
            <w:r w:rsidRPr="005D2FFD">
              <w:rPr>
                <w:rFonts w:ascii="Times New Roman" w:hAnsi="Times New Roman" w:cs="Times New Roman"/>
                <w:bCs/>
                <w:iCs/>
                <w:sz w:val="16"/>
                <w:szCs w:val="16"/>
              </w:rPr>
              <w:t> or SHRM-SCP</w:t>
            </w:r>
            <w:r w:rsidRPr="005D2FFD">
              <w:rPr>
                <w:rFonts w:ascii="Times New Roman" w:hAnsi="Times New Roman" w:cs="Times New Roman"/>
                <w:bCs/>
                <w:iCs/>
                <w:color w:val="222222"/>
                <w:sz w:val="16"/>
                <w:szCs w:val="16"/>
                <w:vertAlign w:val="superscript"/>
              </w:rPr>
              <w:t>®</w:t>
            </w:r>
            <w:r w:rsidRPr="005D2FFD">
              <w:rPr>
                <w:rFonts w:ascii="Times New Roman" w:hAnsi="Times New Roman" w:cs="Times New Roman"/>
                <w:bCs/>
                <w:iCs/>
                <w:sz w:val="16"/>
                <w:szCs w:val="16"/>
              </w:rPr>
              <w:t>. For more information about certification or recertification, please</w:t>
            </w:r>
            <w:r>
              <w:rPr>
                <w:rFonts w:ascii="Times New Roman" w:hAnsi="Times New Roman" w:cs="Times New Roman"/>
                <w:bCs/>
                <w:iCs/>
                <w:sz w:val="16"/>
                <w:szCs w:val="16"/>
              </w:rPr>
              <w:t xml:space="preserve"> </w:t>
            </w:r>
            <w:r w:rsidRPr="005D2FFD">
              <w:rPr>
                <w:rFonts w:ascii="Times New Roman" w:hAnsi="Times New Roman" w:cs="Times New Roman"/>
                <w:bCs/>
                <w:iCs/>
                <w:sz w:val="16"/>
                <w:szCs w:val="16"/>
              </w:rPr>
              <w:t>visit</w:t>
            </w:r>
            <w:r w:rsidRPr="005D2FFD">
              <w:rPr>
                <w:rFonts w:ascii="Times New Roman" w:hAnsi="Times New Roman" w:cs="Times New Roman"/>
                <w:iCs/>
                <w:sz w:val="16"/>
                <w:szCs w:val="16"/>
              </w:rPr>
              <w:t> </w:t>
            </w:r>
            <w:hyperlink r:id="rId49" w:tgtFrame="_blank" w:history="1">
              <w:r w:rsidRPr="005D2FFD">
                <w:rPr>
                  <w:rStyle w:val="Hyperlink"/>
                  <w:rFonts w:ascii="Times New Roman" w:hAnsi="Times New Roman" w:cs="Times New Roman"/>
                  <w:iCs/>
                  <w:color w:val="0563C1"/>
                  <w:sz w:val="16"/>
                  <w:szCs w:val="16"/>
                  <w:bdr w:val="none" w:sz="0" w:space="0" w:color="auto" w:frame="1"/>
                </w:rPr>
                <w:t>www.shrmcertification.org</w:t>
              </w:r>
            </w:hyperlink>
            <w:r w:rsidRPr="005D2FFD">
              <w:rPr>
                <w:rFonts w:ascii="Times New Roman" w:hAnsi="Times New Roman" w:cs="Times New Roman"/>
                <w:iCs/>
                <w:sz w:val="16"/>
                <w:szCs w:val="16"/>
              </w:rPr>
              <w:t>. Provider ID: RP4873</w:t>
            </w:r>
          </w:p>
          <w:p w:rsidR="003C40E7" w:rsidRDefault="003C40E7" w:rsidP="00C45046">
            <w:pPr>
              <w:autoSpaceDE w:val="0"/>
              <w:autoSpaceDN w:val="0"/>
              <w:adjustRightInd w:val="0"/>
              <w:spacing w:line="240" w:lineRule="auto"/>
              <w:rPr>
                <w:rFonts w:ascii="Times New Roman" w:eastAsiaTheme="minorHAnsi" w:hAnsi="Times New Roman" w:cs="Times New Roman"/>
                <w:b/>
                <w:color w:val="auto"/>
                <w:sz w:val="16"/>
                <w:szCs w:val="16"/>
              </w:rPr>
            </w:pPr>
          </w:p>
          <w:p w:rsidR="00C45046" w:rsidRPr="005D2FFD" w:rsidRDefault="00C45046" w:rsidP="00C45046">
            <w:pPr>
              <w:autoSpaceDE w:val="0"/>
              <w:autoSpaceDN w:val="0"/>
              <w:adjustRightInd w:val="0"/>
              <w:spacing w:line="240" w:lineRule="auto"/>
              <w:rPr>
                <w:rFonts w:ascii="Times New Roman" w:eastAsiaTheme="minorHAnsi" w:hAnsi="Times New Roman" w:cs="Times New Roman"/>
                <w:color w:val="auto"/>
                <w:sz w:val="16"/>
                <w:szCs w:val="16"/>
              </w:rPr>
            </w:pPr>
            <w:r w:rsidRPr="005D2FFD">
              <w:rPr>
                <w:rFonts w:ascii="Times New Roman" w:eastAsiaTheme="minorHAnsi" w:hAnsi="Times New Roman" w:cs="Times New Roman"/>
                <w:color w:val="auto"/>
                <w:sz w:val="16"/>
                <w:szCs w:val="16"/>
              </w:rPr>
              <w:t xml:space="preserve">Alabama Peace Officers Standards &amp; Training Commission credits, if approved by your agency head. This training offers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eastAsiaTheme="minorHAnsi" w:hAnsi="Times New Roman" w:cs="Times New Roman"/>
                <w:color w:val="auto"/>
                <w:sz w:val="16"/>
                <w:szCs w:val="16"/>
              </w:rPr>
              <w:t xml:space="preserve"> APOST credits. </w:t>
            </w:r>
          </w:p>
          <w:p w:rsidR="003C40E7" w:rsidRDefault="003C40E7" w:rsidP="00C45046">
            <w:pPr>
              <w:autoSpaceDE w:val="0"/>
              <w:autoSpaceDN w:val="0"/>
              <w:adjustRightInd w:val="0"/>
              <w:spacing w:line="240" w:lineRule="auto"/>
              <w:rPr>
                <w:rFonts w:ascii="Times New Roman" w:eastAsiaTheme="minorHAnsi" w:hAnsi="Times New Roman" w:cs="Times New Roman"/>
                <w:b/>
                <w:color w:val="auto"/>
                <w:sz w:val="16"/>
                <w:szCs w:val="16"/>
              </w:rPr>
            </w:pPr>
          </w:p>
          <w:p w:rsidR="0041650D" w:rsidRPr="005D2FFD" w:rsidRDefault="00C45046" w:rsidP="003C40E7">
            <w:pPr>
              <w:autoSpaceDE w:val="0"/>
              <w:autoSpaceDN w:val="0"/>
              <w:adjustRightInd w:val="0"/>
              <w:spacing w:line="240" w:lineRule="auto"/>
              <w:rPr>
                <w:rFonts w:ascii="Times New Roman" w:hAnsi="Times New Roman" w:cs="Times New Roman"/>
                <w:b/>
                <w:color w:val="FF0000"/>
                <w:sz w:val="16"/>
                <w:szCs w:val="16"/>
              </w:rPr>
            </w:pPr>
            <w:r w:rsidRPr="005D2FFD">
              <w:rPr>
                <w:rFonts w:ascii="Times New Roman" w:eastAsiaTheme="minorHAnsi" w:hAnsi="Times New Roman" w:cs="Times New Roman"/>
                <w:color w:val="auto"/>
                <w:sz w:val="16"/>
                <w:szCs w:val="16"/>
              </w:rPr>
              <w:t xml:space="preserve">USA Office of CME – This training is approved to offer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eastAsiaTheme="minorHAnsi" w:hAnsi="Times New Roman" w:cs="Times New Roman"/>
                <w:color w:val="auto"/>
                <w:sz w:val="16"/>
                <w:szCs w:val="16"/>
              </w:rPr>
              <w:t xml:space="preserve"> professional development hours for teachers and school administrators. Registration through</w:t>
            </w:r>
            <w:r>
              <w:rPr>
                <w:rFonts w:ascii="Times New Roman" w:eastAsiaTheme="minorHAnsi" w:hAnsi="Times New Roman" w:cs="Times New Roman"/>
                <w:color w:val="auto"/>
                <w:sz w:val="16"/>
                <w:szCs w:val="16"/>
              </w:rPr>
              <w:t xml:space="preserve"> </w:t>
            </w:r>
            <w:r w:rsidRPr="005D2FFD">
              <w:rPr>
                <w:rFonts w:ascii="Times New Roman" w:eastAsiaTheme="minorHAnsi" w:hAnsi="Times New Roman" w:cs="Times New Roman"/>
                <w:color w:val="auto"/>
                <w:sz w:val="16"/>
                <w:szCs w:val="16"/>
              </w:rPr>
              <w:t>PowerSchool is required.</w:t>
            </w:r>
            <w:r w:rsidR="00867D10">
              <w:rPr>
                <w:rFonts w:ascii="Times New Roman" w:eastAsiaTheme="minorHAnsi" w:hAnsi="Times New Roman" w:cs="Times New Roman"/>
                <w:color w:val="auto"/>
                <w:sz w:val="16"/>
                <w:szCs w:val="16"/>
              </w:rPr>
              <w:t xml:space="preserve"> (special permission required)</w:t>
            </w:r>
          </w:p>
        </w:tc>
      </w:tr>
      <w:tr w:rsidR="00C45046" w:rsidRPr="001B7CC7" w:rsidTr="003C40E7">
        <w:tc>
          <w:tcPr>
            <w:tcW w:w="11565" w:type="dxa"/>
            <w:gridSpan w:val="2"/>
          </w:tcPr>
          <w:p w:rsidR="00C45046" w:rsidRPr="005D2FFD" w:rsidRDefault="00C45046" w:rsidP="00C45046">
            <w:pPr>
              <w:autoSpaceDE w:val="0"/>
              <w:autoSpaceDN w:val="0"/>
              <w:adjustRightInd w:val="0"/>
              <w:spacing w:line="240" w:lineRule="auto"/>
              <w:rPr>
                <w:rFonts w:ascii="Times New Roman" w:eastAsiaTheme="minorHAnsi" w:hAnsi="Times New Roman" w:cs="Times New Roman"/>
                <w:color w:val="auto"/>
                <w:sz w:val="16"/>
                <w:szCs w:val="16"/>
              </w:rPr>
            </w:pPr>
          </w:p>
          <w:p w:rsidR="00C45046" w:rsidRPr="005D2FFD" w:rsidRDefault="00C45046" w:rsidP="00C45046">
            <w:pPr>
              <w:spacing w:line="240" w:lineRule="auto"/>
              <w:jc w:val="center"/>
              <w:rPr>
                <w:rFonts w:ascii="Times New Roman" w:hAnsi="Times New Roman" w:cs="Times New Roman"/>
                <w:b/>
                <w:color w:val="FF0000"/>
                <w:sz w:val="16"/>
                <w:szCs w:val="16"/>
              </w:rPr>
            </w:pPr>
            <w:r w:rsidRPr="005D2FFD">
              <w:rPr>
                <w:rFonts w:ascii="Times New Roman" w:hAnsi="Times New Roman" w:cs="Times New Roman"/>
                <w:noProof/>
                <w:sz w:val="16"/>
                <w:szCs w:val="16"/>
              </w:rPr>
              <w:drawing>
                <wp:inline distT="0" distB="0" distL="0" distR="0" wp14:anchorId="07461652" wp14:editId="26D2FDF7">
                  <wp:extent cx="628650" cy="493940"/>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USA-Blue_Facebook_180px.jpg"/>
                          <pic:cNvPicPr/>
                        </pic:nvPicPr>
                        <pic:blipFill rotWithShape="1">
                          <a:blip r:embed="rId50" cstate="print">
                            <a:extLst>
                              <a:ext uri="{28A0092B-C50C-407E-A947-70E740481C1C}">
                                <a14:useLocalDpi xmlns:a14="http://schemas.microsoft.com/office/drawing/2010/main" val="0"/>
                              </a:ext>
                            </a:extLst>
                          </a:blip>
                          <a:srcRect l="14248" t="22262" r="15404" b="22528"/>
                          <a:stretch/>
                        </pic:blipFill>
                        <pic:spPr bwMode="auto">
                          <a:xfrm>
                            <a:off x="0" y="0"/>
                            <a:ext cx="632764" cy="497173"/>
                          </a:xfrm>
                          <a:prstGeom prst="rect">
                            <a:avLst/>
                          </a:prstGeom>
                          <a:ln>
                            <a:noFill/>
                          </a:ln>
                          <a:extLst>
                            <a:ext uri="{53640926-AAD7-44D8-BBD7-CCE9431645EC}">
                              <a14:shadowObscured xmlns:a14="http://schemas.microsoft.com/office/drawing/2010/main"/>
                            </a:ext>
                          </a:extLst>
                        </pic:spPr>
                      </pic:pic>
                    </a:graphicData>
                  </a:graphic>
                </wp:inline>
              </w:drawing>
            </w:r>
            <w:r w:rsidRPr="005D2FFD">
              <w:rPr>
                <w:rFonts w:ascii="Times New Roman" w:hAnsi="Times New Roman" w:cs="Times New Roman"/>
                <w:noProof/>
                <w:sz w:val="16"/>
                <w:szCs w:val="16"/>
              </w:rPr>
              <w:drawing>
                <wp:inline distT="0" distB="0" distL="0" distR="0" wp14:anchorId="0765ACB9" wp14:editId="629FED54">
                  <wp:extent cx="627380" cy="644806"/>
                  <wp:effectExtent l="0" t="0" r="1270" b="3175"/>
                  <wp:docPr id="4" name="Picture 4" descr="Accredited Continuing Nursing Education - Association of Nurse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redited Continuing Nursing Education - Association of Nurses in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4107" cy="651720"/>
                          </a:xfrm>
                          <a:prstGeom prst="rect">
                            <a:avLst/>
                          </a:prstGeom>
                          <a:noFill/>
                          <a:ln>
                            <a:noFill/>
                          </a:ln>
                        </pic:spPr>
                      </pic:pic>
                    </a:graphicData>
                  </a:graphic>
                </wp:inline>
              </w:drawing>
            </w:r>
            <w:r w:rsidRPr="005D2FFD">
              <w:rPr>
                <w:rFonts w:ascii="Times New Roman" w:hAnsi="Times New Roman" w:cs="Times New Roman"/>
                <w:noProof/>
                <w:sz w:val="16"/>
                <w:szCs w:val="16"/>
              </w:rPr>
              <w:drawing>
                <wp:inline distT="0" distB="0" distL="0" distR="0" wp14:anchorId="2C608B3B" wp14:editId="0ECA1680">
                  <wp:extent cx="1066497" cy="25636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NCC.jpe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109399" cy="266682"/>
                          </a:xfrm>
                          <a:prstGeom prst="rect">
                            <a:avLst/>
                          </a:prstGeom>
                        </pic:spPr>
                      </pic:pic>
                    </a:graphicData>
                  </a:graphic>
                </wp:inline>
              </w:drawing>
            </w:r>
            <w:r w:rsidRPr="005D2FFD">
              <w:rPr>
                <w:rFonts w:ascii="Times New Roman" w:hAnsi="Times New Roman" w:cs="Times New Roman"/>
                <w:noProof/>
                <w:sz w:val="16"/>
                <w:szCs w:val="16"/>
              </w:rPr>
              <w:drawing>
                <wp:inline distT="0" distB="0" distL="0" distR="0" wp14:anchorId="79CDEB96" wp14:editId="6BD3D772">
                  <wp:extent cx="1085135" cy="279400"/>
                  <wp:effectExtent l="0" t="0" r="127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cebroker.png"/>
                          <pic:cNvPicPr/>
                        </pic:nvPicPr>
                        <pic:blipFill rotWithShape="1">
                          <a:blip r:embed="rId53" cstate="print">
                            <a:extLst>
                              <a:ext uri="{28A0092B-C50C-407E-A947-70E740481C1C}">
                                <a14:useLocalDpi xmlns:a14="http://schemas.microsoft.com/office/drawing/2010/main" val="0"/>
                              </a:ext>
                            </a:extLst>
                          </a:blip>
                          <a:srcRect t="28814" b="22366"/>
                          <a:stretch/>
                        </pic:blipFill>
                        <pic:spPr bwMode="auto">
                          <a:xfrm>
                            <a:off x="0" y="0"/>
                            <a:ext cx="1092714" cy="281351"/>
                          </a:xfrm>
                          <a:prstGeom prst="rect">
                            <a:avLst/>
                          </a:prstGeom>
                          <a:ln>
                            <a:noFill/>
                          </a:ln>
                          <a:extLst>
                            <a:ext uri="{53640926-AAD7-44D8-BBD7-CCE9431645EC}">
                              <a14:shadowObscured xmlns:a14="http://schemas.microsoft.com/office/drawing/2010/main"/>
                            </a:ext>
                          </a:extLst>
                        </pic:spPr>
                      </pic:pic>
                    </a:graphicData>
                  </a:graphic>
                </wp:inline>
              </w:drawing>
            </w:r>
            <w:r w:rsidRPr="005D2FFD">
              <w:rPr>
                <w:rFonts w:ascii="Times New Roman" w:hAnsi="Times New Roman" w:cs="Times New Roman"/>
                <w:noProof/>
                <w:sz w:val="16"/>
                <w:szCs w:val="16"/>
              </w:rPr>
              <w:drawing>
                <wp:inline distT="0" distB="0" distL="0" distR="0" wp14:anchorId="38FD174B" wp14:editId="60735ADB">
                  <wp:extent cx="744002" cy="4621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CME Passport.jpg"/>
                          <pic:cNvPicPr/>
                        </pic:nvPicPr>
                        <pic:blipFill rotWithShape="1">
                          <a:blip r:embed="rId54" cstate="print">
                            <a:extLst>
                              <a:ext uri="{28A0092B-C50C-407E-A947-70E740481C1C}">
                                <a14:useLocalDpi xmlns:a14="http://schemas.microsoft.com/office/drawing/2010/main" val="0"/>
                              </a:ext>
                            </a:extLst>
                          </a:blip>
                          <a:srcRect t="7966" b="6498"/>
                          <a:stretch/>
                        </pic:blipFill>
                        <pic:spPr bwMode="auto">
                          <a:xfrm>
                            <a:off x="0" y="0"/>
                            <a:ext cx="755238" cy="469164"/>
                          </a:xfrm>
                          <a:prstGeom prst="rect">
                            <a:avLst/>
                          </a:prstGeom>
                          <a:ln>
                            <a:noFill/>
                          </a:ln>
                          <a:extLst>
                            <a:ext uri="{53640926-AAD7-44D8-BBD7-CCE9431645EC}">
                              <a14:shadowObscured xmlns:a14="http://schemas.microsoft.com/office/drawing/2010/main"/>
                            </a:ext>
                          </a:extLst>
                        </pic:spPr>
                      </pic:pic>
                    </a:graphicData>
                  </a:graphic>
                </wp:inline>
              </w:drawing>
            </w:r>
            <w:r w:rsidRPr="005D2FFD">
              <w:rPr>
                <w:rFonts w:ascii="Times New Roman" w:hAnsi="Times New Roman" w:cs="Times New Roman"/>
                <w:noProof/>
                <w:sz w:val="16"/>
                <w:szCs w:val="16"/>
              </w:rPr>
              <w:drawing>
                <wp:inline distT="0" distB="0" distL="0" distR="0" wp14:anchorId="44716FC1" wp14:editId="4ED9240B">
                  <wp:extent cx="867508" cy="304800"/>
                  <wp:effectExtent l="0" t="0" r="8890" b="0"/>
                  <wp:docPr id="11" name="Picture 11" descr="American Psychological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72069" cy="306402"/>
                          </a:xfrm>
                          <a:prstGeom prst="rect">
                            <a:avLst/>
                          </a:prstGeom>
                          <a:noFill/>
                          <a:ln>
                            <a:noFill/>
                          </a:ln>
                        </pic:spPr>
                      </pic:pic>
                    </a:graphicData>
                  </a:graphic>
                </wp:inline>
              </w:drawing>
            </w:r>
            <w:r w:rsidRPr="005D2FFD">
              <w:rPr>
                <w:rFonts w:ascii="Times New Roman" w:hAnsi="Times New Roman" w:cs="Times New Roman"/>
                <w:noProof/>
                <w:sz w:val="16"/>
                <w:szCs w:val="16"/>
              </w:rPr>
              <w:drawing>
                <wp:inline distT="0" distB="0" distL="0" distR="0" wp14:anchorId="7B48872B" wp14:editId="28768046">
                  <wp:extent cx="462756" cy="435535"/>
                  <wp:effectExtent l="0" t="0" r="0" b="3175"/>
                  <wp:docPr id="13" name="Picture 13" descr="C:\Users\scranford\AppData\Local\Microsoft\Windows\INetCache\Content.MSO\D47889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anford\AppData\Local\Microsoft\Windows\INetCache\Content.MSO\D4788920.t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766" cy="440250"/>
                          </a:xfrm>
                          <a:prstGeom prst="rect">
                            <a:avLst/>
                          </a:prstGeom>
                          <a:noFill/>
                          <a:ln>
                            <a:noFill/>
                          </a:ln>
                        </pic:spPr>
                      </pic:pic>
                    </a:graphicData>
                  </a:graphic>
                </wp:inline>
              </w:drawing>
            </w:r>
            <w:r w:rsidRPr="005D2FFD">
              <w:rPr>
                <w:rFonts w:ascii="Times New Roman" w:hAnsi="Times New Roman" w:cs="Times New Roman"/>
                <w:noProof/>
                <w:sz w:val="16"/>
                <w:szCs w:val="16"/>
              </w:rPr>
              <w:drawing>
                <wp:inline distT="0" distB="0" distL="0" distR="0" wp14:anchorId="6523B673" wp14:editId="261B3C63">
                  <wp:extent cx="566420" cy="511764"/>
                  <wp:effectExtent l="0" t="0" r="5080" b="3175"/>
                  <wp:docPr id="25" name="Picture 25" descr="C:\Users\scranford\Pictures\CME photos\Flyer images\Logo IPCE_Credit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ranford\Pictures\CME photos\Flyer images\Logo IPCE_Credit_JPEG.jpg"/>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13017" r="7790"/>
                          <a:stretch/>
                        </pic:blipFill>
                        <pic:spPr bwMode="auto">
                          <a:xfrm>
                            <a:off x="0" y="0"/>
                            <a:ext cx="586877" cy="530247"/>
                          </a:xfrm>
                          <a:prstGeom prst="rect">
                            <a:avLst/>
                          </a:prstGeom>
                          <a:noFill/>
                          <a:ln>
                            <a:noFill/>
                          </a:ln>
                          <a:extLst>
                            <a:ext uri="{53640926-AAD7-44D8-BBD7-CCE9431645EC}">
                              <a14:shadowObscured xmlns:a14="http://schemas.microsoft.com/office/drawing/2010/main"/>
                            </a:ext>
                          </a:extLst>
                        </pic:spPr>
                      </pic:pic>
                    </a:graphicData>
                  </a:graphic>
                </wp:inline>
              </w:drawing>
            </w:r>
            <w:r w:rsidRPr="005D2FFD">
              <w:rPr>
                <w:rFonts w:ascii="Times New Roman" w:hAnsi="Times New Roman" w:cs="Times New Roman"/>
                <w:noProof/>
                <w:sz w:val="16"/>
                <w:szCs w:val="16"/>
              </w:rPr>
              <w:drawing>
                <wp:inline distT="0" distB="0" distL="0" distR="0" wp14:anchorId="7DE856F0" wp14:editId="555C1F23">
                  <wp:extent cx="487045" cy="4870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 NBCC.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88753" cy="488753"/>
                          </a:xfrm>
                          <a:prstGeom prst="rect">
                            <a:avLst/>
                          </a:prstGeom>
                        </pic:spPr>
                      </pic:pic>
                    </a:graphicData>
                  </a:graphic>
                </wp:inline>
              </w:drawing>
            </w:r>
          </w:p>
        </w:tc>
      </w:tr>
      <w:tr w:rsidR="00C45046" w:rsidRPr="001B7CC7" w:rsidTr="003C40E7">
        <w:tc>
          <w:tcPr>
            <w:tcW w:w="11565" w:type="dxa"/>
            <w:gridSpan w:val="2"/>
          </w:tcPr>
          <w:p w:rsidR="00C45046" w:rsidRPr="005D2FFD" w:rsidRDefault="00C45046" w:rsidP="003C40E7">
            <w:pPr>
              <w:spacing w:line="240" w:lineRule="auto"/>
              <w:rPr>
                <w:rFonts w:ascii="Times New Roman" w:hAnsi="Times New Roman" w:cs="Times New Roman"/>
                <w:b/>
                <w:color w:val="FF0000"/>
                <w:sz w:val="16"/>
                <w:szCs w:val="16"/>
              </w:rPr>
            </w:pPr>
            <w:bookmarkStart w:id="60" w:name="_Hlk118713002"/>
            <w:r w:rsidRPr="005D2FFD">
              <w:rPr>
                <w:rFonts w:ascii="Times New Roman" w:hAnsi="Times New Roman" w:cs="Times New Roman"/>
                <w:b/>
                <w:color w:val="FF0000"/>
                <w:sz w:val="16"/>
                <w:szCs w:val="16"/>
              </w:rPr>
              <w:t>Disclosures</w:t>
            </w:r>
            <w:r w:rsidR="003C40E7">
              <w:rPr>
                <w:rFonts w:ascii="Times New Roman" w:hAnsi="Times New Roman" w:cs="Times New Roman"/>
                <w:b/>
                <w:color w:val="FF0000"/>
                <w:sz w:val="16"/>
                <w:szCs w:val="16"/>
              </w:rPr>
              <w:t xml:space="preserve"> - </w:t>
            </w:r>
            <w:r w:rsidRPr="005D2FFD">
              <w:rPr>
                <w:rFonts w:ascii="Times New Roman" w:hAnsi="Times New Roman" w:cs="Times New Roman"/>
                <w:color w:val="auto"/>
                <w:spacing w:val="2"/>
                <w:sz w:val="16"/>
                <w:szCs w:val="16"/>
              </w:rPr>
              <w:t>In compliance with JA Accreditation Criteria and the ACCME Standards for Integrity and Independence we ensure that anyone in a position to affect or control the content of the educational activity has disclosed all relevant financial relationships with any commercial interest. All reported conflicts are managed by a designated official to ensure a bias-free presentation. Please see the insert to this program, for the complete disclosure list.</w:t>
            </w:r>
            <w:bookmarkEnd w:id="60"/>
          </w:p>
        </w:tc>
      </w:tr>
      <w:tr w:rsidR="00C45046" w:rsidRPr="001B7CC7" w:rsidTr="003C40E7">
        <w:tc>
          <w:tcPr>
            <w:tcW w:w="11565" w:type="dxa"/>
            <w:gridSpan w:val="2"/>
          </w:tcPr>
          <w:p w:rsidR="00C45046" w:rsidRPr="005D2FFD" w:rsidRDefault="00C45046" w:rsidP="00A60ADA">
            <w:pPr>
              <w:pStyle w:val="Index1"/>
              <w:jc w:val="left"/>
            </w:pPr>
            <w:r w:rsidRPr="00A60ADA">
              <w:rPr>
                <w:b/>
                <w:color w:val="FF0000"/>
              </w:rPr>
              <w:t>ADA Statement</w:t>
            </w:r>
            <w:r w:rsidR="003C40E7" w:rsidRPr="00A60ADA">
              <w:rPr>
                <w:color w:val="FF0000"/>
              </w:rPr>
              <w:t xml:space="preserve"> </w:t>
            </w:r>
            <w:r w:rsidR="003C40E7">
              <w:t xml:space="preserve">- </w:t>
            </w:r>
            <w:bookmarkStart w:id="61" w:name="_Hlk117153218"/>
            <w:r w:rsidRPr="005D2FFD">
              <w:t xml:space="preserve">Participants requiring special accommodations or with dietary restrictions should contact </w:t>
            </w:r>
            <w:r w:rsidR="00161D43" w:rsidRPr="00A93CEC">
              <w:rPr>
                <w:highlight w:val="yellow"/>
              </w:rPr>
              <w:fldChar w:fldCharType="begin"/>
            </w:r>
            <w:r w:rsidR="00161D43" w:rsidRPr="00A93CEC">
              <w:rPr>
                <w:highlight w:val="yellow"/>
              </w:rPr>
              <w:instrText xml:space="preserve"> REF Coordinator </w:instrText>
            </w:r>
            <w:r w:rsidR="00A93CEC" w:rsidRPr="00A93CEC">
              <w:rPr>
                <w:highlight w:val="yellow"/>
              </w:rPr>
              <w:instrText xml:space="preserve"> \* MERGEFORMAT </w:instrText>
            </w:r>
            <w:r w:rsidR="00161D43" w:rsidRPr="00A93CEC">
              <w:rPr>
                <w:highlight w:val="yellow"/>
              </w:rPr>
              <w:fldChar w:fldCharType="separate"/>
            </w:r>
            <w:r w:rsidR="006E6592" w:rsidRPr="006E6592">
              <w:rPr>
                <w:u w:val="single"/>
              </w:rPr>
              <w:t xml:space="preserve">     </w:t>
            </w:r>
            <w:r w:rsidR="00161D43" w:rsidRPr="00A93CEC">
              <w:rPr>
                <w:highlight w:val="yellow"/>
              </w:rPr>
              <w:fldChar w:fldCharType="end"/>
            </w:r>
            <w:r w:rsidRPr="005D2FFD">
              <w:t xml:space="preserve"> at </w:t>
            </w:r>
            <w:r w:rsidR="00161D43" w:rsidRPr="00A93CEC">
              <w:rPr>
                <w:highlight w:val="yellow"/>
              </w:rPr>
              <w:fldChar w:fldCharType="begin"/>
            </w:r>
            <w:r w:rsidR="00161D43" w:rsidRPr="00A93CEC">
              <w:rPr>
                <w:highlight w:val="yellow"/>
              </w:rPr>
              <w:instrText xml:space="preserve"> REF email </w:instrText>
            </w:r>
            <w:r w:rsidR="00A93CEC" w:rsidRPr="00A93CEC">
              <w:rPr>
                <w:highlight w:val="yellow"/>
              </w:rPr>
              <w:instrText xml:space="preserve"> \* MERGEFORMAT </w:instrText>
            </w:r>
            <w:r w:rsidR="00161D43" w:rsidRPr="00A93CEC">
              <w:rPr>
                <w:highlight w:val="yellow"/>
              </w:rPr>
              <w:fldChar w:fldCharType="separate"/>
            </w:r>
            <w:r w:rsidR="006E6592" w:rsidRPr="006E6592">
              <w:rPr>
                <w:u w:val="single"/>
              </w:rPr>
              <w:t xml:space="preserve">     </w:t>
            </w:r>
            <w:r w:rsidR="00161D43" w:rsidRPr="00A93CEC">
              <w:rPr>
                <w:highlight w:val="yellow"/>
              </w:rPr>
              <w:fldChar w:fldCharType="end"/>
            </w:r>
            <w:r w:rsidRPr="005D2FFD">
              <w:t xml:space="preserve"> in person two weeks prior to the date of activity. </w:t>
            </w:r>
            <w:bookmarkEnd w:id="61"/>
          </w:p>
        </w:tc>
      </w:tr>
      <w:tr w:rsidR="00C45046" w:rsidRPr="001B7CC7" w:rsidTr="003C40E7">
        <w:tc>
          <w:tcPr>
            <w:tcW w:w="11565" w:type="dxa"/>
            <w:gridSpan w:val="2"/>
          </w:tcPr>
          <w:p w:rsidR="00C45046" w:rsidRPr="005D2FFD" w:rsidRDefault="00C45046" w:rsidP="003C40E7">
            <w:pPr>
              <w:rPr>
                <w:rFonts w:ascii="Times New Roman" w:hAnsi="Times New Roman" w:cs="Times New Roman"/>
                <w:b/>
                <w:color w:val="FF0000"/>
                <w:sz w:val="16"/>
                <w:szCs w:val="16"/>
              </w:rPr>
            </w:pPr>
            <w:r w:rsidRPr="005D2FFD">
              <w:rPr>
                <w:rFonts w:ascii="Times New Roman" w:hAnsi="Times New Roman" w:cs="Times New Roman"/>
                <w:b/>
                <w:color w:val="FF0000"/>
                <w:sz w:val="16"/>
                <w:szCs w:val="16"/>
              </w:rPr>
              <w:t>Credit Withdrawal</w:t>
            </w:r>
            <w:r w:rsidR="003C40E7">
              <w:rPr>
                <w:rFonts w:ascii="Times New Roman" w:hAnsi="Times New Roman" w:cs="Times New Roman"/>
                <w:b/>
                <w:color w:val="FF0000"/>
                <w:sz w:val="16"/>
                <w:szCs w:val="16"/>
              </w:rPr>
              <w:t xml:space="preserve"> - </w:t>
            </w:r>
            <w:r w:rsidRPr="005D2FFD">
              <w:rPr>
                <w:rFonts w:ascii="Times New Roman" w:hAnsi="Times New Roman" w:cs="Times New Roman"/>
                <w:color w:val="auto"/>
                <w:sz w:val="16"/>
                <w:szCs w:val="16"/>
              </w:rPr>
              <w:t xml:space="preserve">Great steps were put in place for the rare instances that USA Office of CME may withdraw credit from this activity at any time during the development or deployment process if any violation of accreditation standards, criterion, compliance, and/or content validity. </w:t>
            </w:r>
          </w:p>
        </w:tc>
      </w:tr>
      <w:tr w:rsidR="00C45046" w:rsidRPr="001B7CC7" w:rsidTr="003C40E7">
        <w:tc>
          <w:tcPr>
            <w:tcW w:w="11565" w:type="dxa"/>
            <w:gridSpan w:val="2"/>
          </w:tcPr>
          <w:p w:rsidR="00C45046" w:rsidRPr="005D2FFD" w:rsidRDefault="00C45046" w:rsidP="003C40E7">
            <w:pPr>
              <w:spacing w:line="240" w:lineRule="auto"/>
              <w:jc w:val="both"/>
              <w:rPr>
                <w:rFonts w:ascii="Times New Roman" w:hAnsi="Times New Roman" w:cs="Times New Roman"/>
                <w:b/>
                <w:color w:val="FF0000"/>
                <w:sz w:val="16"/>
                <w:szCs w:val="16"/>
              </w:rPr>
            </w:pPr>
            <w:r w:rsidRPr="005D2FFD">
              <w:rPr>
                <w:rFonts w:ascii="Times New Roman" w:hAnsi="Times New Roman" w:cs="Times New Roman"/>
                <w:b/>
                <w:color w:val="FF0000"/>
                <w:sz w:val="16"/>
                <w:szCs w:val="16"/>
              </w:rPr>
              <w:t xml:space="preserve">Commercial Support or Exhibitors </w:t>
            </w:r>
            <w:r w:rsidRPr="005D2FFD">
              <w:rPr>
                <w:rFonts w:ascii="Times New Roman" w:hAnsi="Times New Roman" w:cs="Times New Roman"/>
                <w:b/>
                <w:sz w:val="16"/>
                <w:szCs w:val="16"/>
              </w:rPr>
              <w:t>(must be accompanied by a Letter of Agreement or Vendor Agreement)</w:t>
            </w:r>
            <w:r w:rsidR="003C40E7">
              <w:rPr>
                <w:rFonts w:ascii="Times New Roman" w:hAnsi="Times New Roman" w:cs="Times New Roman"/>
                <w:b/>
                <w:sz w:val="16"/>
                <w:szCs w:val="16"/>
              </w:rPr>
              <w:t xml:space="preserve"> - </w:t>
            </w:r>
            <w:bookmarkStart w:id="62" w:name="_Hlk117153294"/>
            <w:r w:rsidRPr="005D2FFD">
              <w:rPr>
                <w:rFonts w:ascii="Times New Roman" w:hAnsi="Times New Roman" w:cs="Times New Roman"/>
                <w:sz w:val="16"/>
                <w:szCs w:val="16"/>
              </w:rPr>
              <w:t xml:space="preserve">This activity thanks the following for their support of this activity through educational grants or as exhibitors. </w:t>
            </w:r>
            <w:r w:rsidR="00867D10" w:rsidRPr="005D2FFD">
              <w:rPr>
                <w:rFonts w:ascii="Times New Roman" w:hAnsi="Times New Roman" w:cs="Times New Roman"/>
                <w:sz w:val="16"/>
                <w:szCs w:val="16"/>
                <w:highlight w:val="yellow"/>
                <w:u w:val="single"/>
              </w:rPr>
              <w:fldChar w:fldCharType="begin">
                <w:ffData>
                  <w:name w:val="Text1278"/>
                  <w:enabled/>
                  <w:calcOnExit w:val="0"/>
                  <w:textInput/>
                </w:ffData>
              </w:fldChar>
            </w:r>
            <w:r w:rsidR="00867D10" w:rsidRPr="005D2FFD">
              <w:rPr>
                <w:rFonts w:ascii="Times New Roman" w:hAnsi="Times New Roman" w:cs="Times New Roman"/>
                <w:sz w:val="16"/>
                <w:szCs w:val="16"/>
                <w:highlight w:val="yellow"/>
                <w:u w:val="single"/>
              </w:rPr>
              <w:instrText xml:space="preserve"> FORMTEXT </w:instrText>
            </w:r>
            <w:r w:rsidR="00867D10" w:rsidRPr="005D2FFD">
              <w:rPr>
                <w:rFonts w:ascii="Times New Roman" w:hAnsi="Times New Roman" w:cs="Times New Roman"/>
                <w:sz w:val="16"/>
                <w:szCs w:val="16"/>
                <w:highlight w:val="yellow"/>
                <w:u w:val="single"/>
              </w:rPr>
            </w:r>
            <w:r w:rsidR="00867D10" w:rsidRPr="005D2FFD">
              <w:rPr>
                <w:rFonts w:ascii="Times New Roman" w:hAnsi="Times New Roman" w:cs="Times New Roman"/>
                <w:sz w:val="16"/>
                <w:szCs w:val="16"/>
                <w:highlight w:val="yellow"/>
                <w:u w:val="single"/>
              </w:rPr>
              <w:fldChar w:fldCharType="separate"/>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noProof/>
                <w:sz w:val="16"/>
                <w:szCs w:val="16"/>
                <w:highlight w:val="yellow"/>
                <w:u w:val="single"/>
              </w:rPr>
              <w:t> </w:t>
            </w:r>
            <w:r w:rsidR="00867D10" w:rsidRPr="005D2FFD">
              <w:rPr>
                <w:rFonts w:ascii="Times New Roman" w:hAnsi="Times New Roman" w:cs="Times New Roman"/>
                <w:sz w:val="16"/>
                <w:szCs w:val="16"/>
                <w:highlight w:val="yellow"/>
                <w:u w:val="single"/>
              </w:rPr>
              <w:fldChar w:fldCharType="end"/>
            </w:r>
            <w:r w:rsidRPr="005D2FFD">
              <w:rPr>
                <w:rFonts w:ascii="Times New Roman" w:hAnsi="Times New Roman" w:cs="Times New Roman"/>
                <w:b/>
                <w:sz w:val="16"/>
                <w:szCs w:val="16"/>
              </w:rPr>
              <w:t xml:space="preserve">    </w:t>
            </w:r>
            <w:proofErr w:type="gramStart"/>
            <w:r w:rsidRPr="005D2FFD">
              <w:rPr>
                <w:rFonts w:ascii="Times New Roman" w:hAnsi="Times New Roman" w:cs="Times New Roman"/>
                <w:b/>
                <w:sz w:val="16"/>
                <w:szCs w:val="16"/>
              </w:rPr>
              <w:t>Or</w:t>
            </w:r>
            <w:r w:rsidR="003C40E7">
              <w:rPr>
                <w:rFonts w:ascii="Times New Roman" w:hAnsi="Times New Roman" w:cs="Times New Roman"/>
                <w:b/>
                <w:sz w:val="16"/>
                <w:szCs w:val="16"/>
              </w:rPr>
              <w:t xml:space="preserve">  </w:t>
            </w:r>
            <w:r w:rsidRPr="005D2FFD">
              <w:rPr>
                <w:rFonts w:ascii="Times New Roman" w:eastAsia="Times New Roman" w:hAnsi="Times New Roman" w:cs="Times New Roman"/>
                <w:sz w:val="16"/>
                <w:szCs w:val="16"/>
              </w:rPr>
              <w:t>A</w:t>
            </w:r>
            <w:proofErr w:type="gramEnd"/>
            <w:r w:rsidRPr="005D2FFD">
              <w:rPr>
                <w:rFonts w:ascii="Times New Roman" w:eastAsia="Times New Roman" w:hAnsi="Times New Roman" w:cs="Times New Roman"/>
                <w:sz w:val="16"/>
                <w:szCs w:val="16"/>
              </w:rPr>
              <w:t xml:space="preserve"> complete list of grantors </w:t>
            </w:r>
            <w:r w:rsidRPr="005D2FFD">
              <w:rPr>
                <w:rFonts w:ascii="Times New Roman" w:eastAsia="Times New Roman" w:hAnsi="Times New Roman" w:cs="Times New Roman"/>
                <w:noProof/>
                <w:sz w:val="16"/>
                <w:szCs w:val="16"/>
              </w:rPr>
              <w:t>and/or exhibitors</w:t>
            </w:r>
            <w:r w:rsidRPr="005D2FFD">
              <w:rPr>
                <w:rFonts w:ascii="Times New Roman" w:eastAsia="Times New Roman" w:hAnsi="Times New Roman" w:cs="Times New Roman"/>
                <w:sz w:val="16"/>
                <w:szCs w:val="16"/>
              </w:rPr>
              <w:t xml:space="preserve"> will be provided </w:t>
            </w:r>
            <w:r w:rsidRPr="005D2FFD">
              <w:rPr>
                <w:rFonts w:ascii="Times New Roman" w:eastAsia="Times New Roman" w:hAnsi="Times New Roman" w:cs="Times New Roman"/>
                <w:noProof/>
                <w:sz w:val="16"/>
                <w:szCs w:val="16"/>
              </w:rPr>
              <w:t>prior to</w:t>
            </w:r>
            <w:r w:rsidRPr="005D2FFD">
              <w:rPr>
                <w:rFonts w:ascii="Times New Roman" w:eastAsia="Times New Roman" w:hAnsi="Times New Roman" w:cs="Times New Roman"/>
                <w:sz w:val="16"/>
                <w:szCs w:val="16"/>
              </w:rPr>
              <w:t xml:space="preserve"> the start of the activity.</w:t>
            </w:r>
            <w:bookmarkEnd w:id="62"/>
          </w:p>
        </w:tc>
      </w:tr>
      <w:tr w:rsidR="00C45046" w:rsidRPr="001B7CC7" w:rsidTr="003C40E7">
        <w:tc>
          <w:tcPr>
            <w:tcW w:w="11565" w:type="dxa"/>
            <w:gridSpan w:val="2"/>
          </w:tcPr>
          <w:p w:rsidR="00C45046" w:rsidRPr="005D2FFD" w:rsidRDefault="00C45046" w:rsidP="00777994">
            <w:pPr>
              <w:pStyle w:val="Level2"/>
              <w:jc w:val="both"/>
              <w:rPr>
                <w:b/>
                <w:color w:val="FF0000"/>
                <w:sz w:val="16"/>
                <w:szCs w:val="16"/>
              </w:rPr>
            </w:pPr>
            <w:r w:rsidRPr="005D2FFD">
              <w:rPr>
                <w:b/>
                <w:color w:val="FF0000"/>
                <w:sz w:val="16"/>
                <w:szCs w:val="16"/>
              </w:rPr>
              <w:t>Activity</w:t>
            </w:r>
            <w:r w:rsidRPr="005D2FFD">
              <w:rPr>
                <w:sz w:val="16"/>
                <w:szCs w:val="16"/>
              </w:rPr>
              <w:t>: date, title, agenda, objectives, disclosures, target audience, practice gap, accreditation logos, directions, parking, and lodging options</w:t>
            </w:r>
          </w:p>
        </w:tc>
      </w:tr>
      <w:tr w:rsidR="00C45046" w:rsidRPr="001B7CC7" w:rsidTr="003C40E7">
        <w:tc>
          <w:tcPr>
            <w:tcW w:w="11565" w:type="dxa"/>
            <w:gridSpan w:val="2"/>
          </w:tcPr>
          <w:p w:rsidR="00C45046" w:rsidRPr="005D2FFD" w:rsidRDefault="00C45046" w:rsidP="00777994">
            <w:pPr>
              <w:pStyle w:val="NoSpacing"/>
              <w:jc w:val="both"/>
              <w:rPr>
                <w:rStyle w:val="NormalWebChar"/>
                <w:rFonts w:eastAsia="Calibri"/>
                <w:b/>
                <w:sz w:val="16"/>
                <w:szCs w:val="16"/>
              </w:rPr>
            </w:pPr>
            <w:r w:rsidRPr="005D2FFD">
              <w:rPr>
                <w:rStyle w:val="NormalWebChar"/>
                <w:rFonts w:eastAsia="Calibri"/>
                <w:b/>
                <w:sz w:val="16"/>
                <w:szCs w:val="16"/>
              </w:rPr>
              <w:t>Registration</w:t>
            </w:r>
            <w:r w:rsidRPr="005D2FFD">
              <w:rPr>
                <w:rStyle w:val="NormalWebChar"/>
                <w:rFonts w:eastAsia="Calibri"/>
                <w:sz w:val="16"/>
                <w:szCs w:val="16"/>
              </w:rPr>
              <w:t xml:space="preserve">: </w:t>
            </w:r>
            <w:r w:rsidRPr="005D2FFD">
              <w:rPr>
                <w:rFonts w:ascii="Times New Roman" w:hAnsi="Times New Roman" w:cs="Times New Roman"/>
                <w:sz w:val="16"/>
                <w:szCs w:val="16"/>
              </w:rPr>
              <w:t>Name, credentials, affiliation, address, and email</w:t>
            </w:r>
          </w:p>
        </w:tc>
      </w:tr>
      <w:tr w:rsidR="00C45046" w:rsidRPr="001B7CC7" w:rsidTr="003C40E7">
        <w:tc>
          <w:tcPr>
            <w:tcW w:w="11565" w:type="dxa"/>
            <w:gridSpan w:val="2"/>
            <w:shd w:val="clear" w:color="auto" w:fill="auto"/>
          </w:tcPr>
          <w:p w:rsidR="00C45046" w:rsidRPr="005D2FFD" w:rsidRDefault="00C45046" w:rsidP="00A60ADA">
            <w:pPr>
              <w:pStyle w:val="Index1"/>
              <w:jc w:val="left"/>
              <w:rPr>
                <w:rStyle w:val="NormalWebChar"/>
                <w:rFonts w:eastAsia="Calibri"/>
                <w:b/>
                <w:sz w:val="16"/>
                <w:szCs w:val="16"/>
              </w:rPr>
            </w:pPr>
            <w:r w:rsidRPr="005D2FFD">
              <w:rPr>
                <w:rStyle w:val="NormalWebChar"/>
                <w:rFonts w:eastAsia="Calibri"/>
                <w:b/>
                <w:sz w:val="16"/>
                <w:szCs w:val="16"/>
              </w:rPr>
              <w:t>Cancellation Policy</w:t>
            </w:r>
            <w:r w:rsidR="003C40E7">
              <w:rPr>
                <w:rStyle w:val="NormalWebChar"/>
                <w:rFonts w:eastAsia="Calibri"/>
                <w:b/>
                <w:sz w:val="16"/>
                <w:szCs w:val="16"/>
              </w:rPr>
              <w:t xml:space="preserve"> </w:t>
            </w:r>
            <w:r w:rsidR="003C40E7">
              <w:rPr>
                <w:rStyle w:val="NormalWebChar"/>
                <w:rFonts w:eastAsia="Calibri"/>
                <w:b/>
              </w:rPr>
              <w:t xml:space="preserve">- </w:t>
            </w:r>
            <w:bookmarkStart w:id="63" w:name="_Hlk117153508"/>
            <w:r w:rsidRPr="005D2FFD">
              <w:t xml:space="preserve">A written notice of cancellation must be received </w:t>
            </w:r>
            <w:r w:rsidR="00867D10" w:rsidRPr="005D2FFD">
              <w:rPr>
                <w:highlight w:val="yellow"/>
                <w:u w:val="single"/>
              </w:rPr>
              <w:fldChar w:fldCharType="begin">
                <w:ffData>
                  <w:name w:val="Text1278"/>
                  <w:enabled/>
                  <w:calcOnExit w:val="0"/>
                  <w:textInput/>
                </w:ffData>
              </w:fldChar>
            </w:r>
            <w:r w:rsidR="00867D10" w:rsidRPr="005D2FFD">
              <w:rPr>
                <w:highlight w:val="yellow"/>
                <w:u w:val="single"/>
              </w:rPr>
              <w:instrText xml:space="preserve"> FORMTEXT </w:instrText>
            </w:r>
            <w:r w:rsidR="00867D10" w:rsidRPr="005D2FFD">
              <w:rPr>
                <w:highlight w:val="yellow"/>
                <w:u w:val="single"/>
              </w:rPr>
            </w:r>
            <w:r w:rsidR="00867D10" w:rsidRPr="005D2FFD">
              <w:rPr>
                <w:highlight w:val="yellow"/>
                <w:u w:val="single"/>
              </w:rPr>
              <w:fldChar w:fldCharType="separate"/>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fldChar w:fldCharType="end"/>
            </w:r>
            <w:r w:rsidRPr="005D2FFD">
              <w:t xml:space="preserve"> days prior to the start of this activity. A $</w:t>
            </w:r>
            <w:r w:rsidR="00867D10" w:rsidRPr="005D2FFD">
              <w:rPr>
                <w:highlight w:val="yellow"/>
                <w:u w:val="single"/>
              </w:rPr>
              <w:fldChar w:fldCharType="begin">
                <w:ffData>
                  <w:name w:val="Text1278"/>
                  <w:enabled/>
                  <w:calcOnExit w:val="0"/>
                  <w:textInput/>
                </w:ffData>
              </w:fldChar>
            </w:r>
            <w:r w:rsidR="00867D10" w:rsidRPr="005D2FFD">
              <w:rPr>
                <w:highlight w:val="yellow"/>
                <w:u w:val="single"/>
              </w:rPr>
              <w:instrText xml:space="preserve"> FORMTEXT </w:instrText>
            </w:r>
            <w:r w:rsidR="00867D10" w:rsidRPr="005D2FFD">
              <w:rPr>
                <w:highlight w:val="yellow"/>
                <w:u w:val="single"/>
              </w:rPr>
            </w:r>
            <w:r w:rsidR="00867D10" w:rsidRPr="005D2FFD">
              <w:rPr>
                <w:highlight w:val="yellow"/>
                <w:u w:val="single"/>
              </w:rPr>
              <w:fldChar w:fldCharType="separate"/>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t> </w:t>
            </w:r>
            <w:r w:rsidR="00867D10" w:rsidRPr="005D2FFD">
              <w:rPr>
                <w:highlight w:val="yellow"/>
                <w:u w:val="single"/>
              </w:rPr>
              <w:fldChar w:fldCharType="end"/>
            </w:r>
            <w:r w:rsidRPr="005D2FFD">
              <w:t xml:space="preserve"> cancellation fee will be assessed at that time; after that date, cancellation requests cannot be honored.</w:t>
            </w:r>
            <w:r w:rsidRPr="005D2FFD">
              <w:tab/>
            </w:r>
            <w:bookmarkEnd w:id="63"/>
          </w:p>
        </w:tc>
      </w:tr>
    </w:tbl>
    <w:p w:rsidR="00C82ACE" w:rsidRDefault="00C82ACE">
      <w:pPr>
        <w:spacing w:line="259" w:lineRule="auto"/>
        <w:rPr>
          <w:rFonts w:ascii="Viner Hand ITC" w:hAnsi="Viner Hand ITC" w:cs="Times New Roman"/>
          <w:bCs/>
          <w:noProof/>
          <w:color w:val="auto"/>
          <w:w w:val="99"/>
          <w:sz w:val="20"/>
          <w:szCs w:val="20"/>
        </w:rPr>
      </w:pPr>
      <w:r>
        <w:rPr>
          <w:rFonts w:ascii="Viner Hand ITC" w:hAnsi="Viner Hand ITC" w:cs="Times New Roman"/>
          <w:bCs/>
          <w:noProof/>
          <w:color w:val="auto"/>
          <w:w w:val="99"/>
          <w:sz w:val="20"/>
          <w:szCs w:val="20"/>
        </w:rP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5D2FFD" w:rsidRPr="00B73549" w:rsidTr="00777994">
        <w:tc>
          <w:tcPr>
            <w:tcW w:w="2526" w:type="dxa"/>
            <w:shd w:val="clear" w:color="auto" w:fill="002060"/>
          </w:tcPr>
          <w:p w:rsidR="005D2FFD" w:rsidRPr="00B73549" w:rsidRDefault="005D2FFD" w:rsidP="00777994">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64898F30" wp14:editId="0C470074">
                  <wp:extent cx="1463040" cy="1060704"/>
                  <wp:effectExtent l="0" t="0" r="381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5D2FFD" w:rsidRPr="00B73549" w:rsidRDefault="005D2FFD" w:rsidP="00777994">
            <w:pPr>
              <w:spacing w:line="240" w:lineRule="auto"/>
              <w:jc w:val="center"/>
              <w:rPr>
                <w:rFonts w:ascii="Century Gothic" w:hAnsi="Century Gothic"/>
                <w:sz w:val="12"/>
                <w:szCs w:val="12"/>
              </w:rPr>
            </w:pPr>
          </w:p>
          <w:p w:rsidR="005D2FFD" w:rsidRPr="00C56DA0" w:rsidRDefault="005D2FFD" w:rsidP="00777994">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5D2FFD" w:rsidRPr="00C56DA0" w:rsidRDefault="005D2FFD" w:rsidP="0077799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Accreditation Agreement</w:t>
            </w:r>
          </w:p>
          <w:p w:rsidR="005D2FFD" w:rsidRPr="00C56DA0" w:rsidRDefault="005D2FFD" w:rsidP="0077799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5D2FFD" w:rsidRPr="00B73549" w:rsidRDefault="005D2FFD" w:rsidP="00777994">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5D2FFD" w:rsidRPr="00B73549" w:rsidRDefault="005D2FFD" w:rsidP="00777994">
            <w:pPr>
              <w:rPr>
                <w:rFonts w:ascii="Century Gothic" w:hAnsi="Century Gothic"/>
                <w:sz w:val="24"/>
                <w:szCs w:val="24"/>
              </w:rPr>
            </w:pPr>
            <w:r>
              <w:rPr>
                <w:rFonts w:ascii="Century Gothic" w:hAnsi="Century Gothic"/>
                <w:noProof/>
                <w:sz w:val="24"/>
                <w:szCs w:val="24"/>
              </w:rPr>
              <w:drawing>
                <wp:inline distT="0" distB="0" distL="0" distR="0" wp14:anchorId="1AE917B8" wp14:editId="7B3F9C72">
                  <wp:extent cx="1554480" cy="10972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5D2FFD" w:rsidRDefault="005D2FFD" w:rsidP="00320BC8">
      <w:pPr>
        <w:numPr>
          <w:ilvl w:val="12"/>
          <w:numId w:val="0"/>
        </w:numPr>
        <w:spacing w:after="0" w:line="240" w:lineRule="auto"/>
        <w:rPr>
          <w:rFonts w:ascii="Times New Roman" w:hAnsi="Times New Roman"/>
        </w:rPr>
      </w:pPr>
    </w:p>
    <w:p w:rsidR="00320BC8" w:rsidRPr="005A5731" w:rsidRDefault="00320BC8" w:rsidP="00320BC8">
      <w:pPr>
        <w:numPr>
          <w:ilvl w:val="12"/>
          <w:numId w:val="0"/>
        </w:numPr>
        <w:spacing w:after="0" w:line="240" w:lineRule="auto"/>
        <w:rPr>
          <w:rFonts w:ascii="Times New Roman" w:hAnsi="Times New Roman"/>
          <w:u w:val="single"/>
        </w:rPr>
      </w:pPr>
      <w:r w:rsidRPr="005A5731">
        <w:rPr>
          <w:rFonts w:ascii="Times New Roman" w:hAnsi="Times New Roman"/>
        </w:rPr>
        <w:t>Program Title</w:t>
      </w:r>
      <w:r>
        <w:rPr>
          <w:rFonts w:ascii="Times New Roman" w:hAnsi="Times New Roman"/>
        </w:rPr>
        <w:t xml:space="preserve"> </w:t>
      </w:r>
      <w:r w:rsidR="00D4525E">
        <w:rPr>
          <w:rFonts w:ascii="Times New Roman" w:hAnsi="Times New Roman"/>
          <w:bCs/>
          <w:position w:val="-1"/>
          <w:sz w:val="20"/>
          <w:szCs w:val="20"/>
          <w:u w:val="single"/>
        </w:rPr>
        <w:fldChar w:fldCharType="begin"/>
      </w:r>
      <w:r w:rsidR="00D4525E">
        <w:rPr>
          <w:rFonts w:ascii="Times New Roman" w:hAnsi="Times New Roman"/>
          <w:bCs/>
          <w:position w:val="-1"/>
          <w:sz w:val="20"/>
          <w:szCs w:val="20"/>
          <w:u w:val="single"/>
        </w:rPr>
        <w:instrText xml:space="preserve"> REF Activity </w:instrText>
      </w:r>
      <w:r w:rsidR="00D4525E">
        <w:rPr>
          <w:rFonts w:ascii="Times New Roman" w:hAnsi="Times New Roman"/>
          <w:bCs/>
          <w:position w:val="-1"/>
          <w:sz w:val="20"/>
          <w:szCs w:val="20"/>
          <w:u w:val="single"/>
        </w:rPr>
        <w:fldChar w:fldCharType="separate"/>
      </w:r>
      <w:r w:rsidR="006E6592">
        <w:rPr>
          <w:rFonts w:ascii="Century Gothic" w:hAnsi="Century Gothic"/>
          <w:b/>
          <w:noProof/>
          <w:sz w:val="20"/>
          <w:szCs w:val="20"/>
          <w:u w:val="single"/>
        </w:rPr>
        <w:t xml:space="preserve">     </w:t>
      </w:r>
      <w:r w:rsidR="00D4525E">
        <w:rPr>
          <w:rFonts w:ascii="Times New Roman" w:hAnsi="Times New Roman"/>
          <w:bCs/>
          <w:position w:val="-1"/>
          <w:sz w:val="20"/>
          <w:szCs w:val="20"/>
          <w:u w:val="single"/>
        </w:rPr>
        <w:fldChar w:fldCharType="end"/>
      </w:r>
      <w:r w:rsidRPr="003E778C">
        <w:rPr>
          <w:rFonts w:ascii="Times New Roman" w:hAnsi="Times New Roman"/>
        </w:rPr>
        <w:tab/>
      </w:r>
      <w:r w:rsidRPr="003E778C">
        <w:rPr>
          <w:rFonts w:ascii="Times New Roman" w:hAnsi="Times New Roman"/>
        </w:rPr>
        <w:tab/>
      </w:r>
      <w:r w:rsidRPr="005A5731">
        <w:rPr>
          <w:rFonts w:ascii="Times New Roman" w:hAnsi="Times New Roman"/>
        </w:rPr>
        <w:t xml:space="preserve">Date  </w:t>
      </w:r>
      <w:r>
        <w:rPr>
          <w:b/>
          <w:u w:val="single"/>
        </w:rPr>
        <w:fldChar w:fldCharType="begin">
          <w:ffData>
            <w:name w:val="Text1349"/>
            <w:enabled/>
            <w:calcOnExit w:val="0"/>
            <w:textInput/>
          </w:ffData>
        </w:fldChar>
      </w:r>
      <w:bookmarkStart w:id="64" w:name="Text1349"/>
      <w:r>
        <w:rPr>
          <w:b/>
          <w:u w:val="single"/>
        </w:rPr>
        <w:instrText xml:space="preserve"> FORMTEXT </w:instrText>
      </w:r>
      <w:r>
        <w:rPr>
          <w:b/>
          <w:u w:val="single"/>
        </w:rPr>
      </w:r>
      <w:r>
        <w:rPr>
          <w:b/>
          <w:u w:val="single"/>
        </w:rPr>
        <w:fldChar w:fldCharType="separate"/>
      </w:r>
      <w:r w:rsidR="006E6592">
        <w:rPr>
          <w:b/>
          <w:noProof/>
          <w:u w:val="single"/>
        </w:rPr>
        <w:t> </w:t>
      </w:r>
      <w:r w:rsidR="006E6592">
        <w:rPr>
          <w:b/>
          <w:noProof/>
          <w:u w:val="single"/>
        </w:rPr>
        <w:t> </w:t>
      </w:r>
      <w:r w:rsidR="006E6592">
        <w:rPr>
          <w:b/>
          <w:noProof/>
          <w:u w:val="single"/>
        </w:rPr>
        <w:t> </w:t>
      </w:r>
      <w:r w:rsidR="006E6592">
        <w:rPr>
          <w:b/>
          <w:noProof/>
          <w:u w:val="single"/>
        </w:rPr>
        <w:t> </w:t>
      </w:r>
      <w:r w:rsidR="006E6592">
        <w:rPr>
          <w:b/>
          <w:noProof/>
          <w:u w:val="single"/>
        </w:rPr>
        <w:t> </w:t>
      </w:r>
      <w:r>
        <w:rPr>
          <w:b/>
          <w:u w:val="single"/>
        </w:rPr>
        <w:fldChar w:fldCharType="end"/>
      </w:r>
      <w:bookmarkEnd w:id="64"/>
      <w:r w:rsidRPr="005A5731">
        <w:rPr>
          <w:rFonts w:ascii="Times New Roman" w:hAnsi="Times New Roman"/>
          <w:u w:val="single"/>
        </w:rPr>
        <w:t xml:space="preserve">                                                                                                                                                                               </w:t>
      </w:r>
    </w:p>
    <w:p w:rsidR="00320BC8" w:rsidRPr="000D5697" w:rsidRDefault="00320BC8" w:rsidP="00320BC8">
      <w:pPr>
        <w:numPr>
          <w:ilvl w:val="12"/>
          <w:numId w:val="0"/>
        </w:numPr>
        <w:spacing w:after="0" w:line="240" w:lineRule="auto"/>
        <w:rPr>
          <w:rFonts w:ascii="Times New Roman" w:hAnsi="Times New Roman"/>
          <w:sz w:val="12"/>
          <w:szCs w:val="12"/>
        </w:rPr>
      </w:pPr>
    </w:p>
    <w:p w:rsidR="00320BC8" w:rsidRPr="005A5731" w:rsidRDefault="00320BC8" w:rsidP="00320BC8">
      <w:pPr>
        <w:numPr>
          <w:ilvl w:val="12"/>
          <w:numId w:val="0"/>
        </w:numPr>
        <w:spacing w:after="0" w:line="240" w:lineRule="auto"/>
        <w:rPr>
          <w:rFonts w:ascii="Times New Roman" w:hAnsi="Times New Roman"/>
        </w:rPr>
      </w:pPr>
      <w:r w:rsidRPr="005A5731">
        <w:rPr>
          <w:rFonts w:ascii="Times New Roman" w:hAnsi="Times New Roman"/>
        </w:rPr>
        <w:t xml:space="preserve">The purpose of this agreement is to articulate the roles and responsibilities of the University of South Alabama Office of Continuing Medical Education </w:t>
      </w:r>
      <w:r>
        <w:rPr>
          <w:rFonts w:ascii="Times New Roman" w:hAnsi="Times New Roman"/>
        </w:rPr>
        <w:t xml:space="preserve">(USA OCME) </w:t>
      </w:r>
      <w:r w:rsidRPr="00402D4D">
        <w:rPr>
          <w:rFonts w:ascii="Times New Roman" w:hAnsi="Times New Roman"/>
          <w:noProof/>
        </w:rPr>
        <w:t xml:space="preserve">and </w:t>
      </w:r>
      <w:r w:rsidR="00D4525E">
        <w:rPr>
          <w:rFonts w:ascii="Times New Roman" w:hAnsi="Times New Roman"/>
          <w:bCs/>
          <w:noProof/>
          <w:position w:val="-1"/>
          <w:sz w:val="20"/>
          <w:szCs w:val="20"/>
          <w:u w:val="single"/>
        </w:rPr>
        <w:fldChar w:fldCharType="begin"/>
      </w:r>
      <w:r w:rsidR="00D4525E">
        <w:rPr>
          <w:rFonts w:ascii="Times New Roman" w:hAnsi="Times New Roman"/>
          <w:bCs/>
          <w:noProof/>
          <w:position w:val="-1"/>
          <w:sz w:val="20"/>
          <w:szCs w:val="20"/>
          <w:u w:val="single"/>
        </w:rPr>
        <w:instrText xml:space="preserve"> REF Group </w:instrText>
      </w:r>
      <w:r w:rsidR="00D4525E">
        <w:rPr>
          <w:rFonts w:ascii="Times New Roman" w:hAnsi="Times New Roman"/>
          <w:bCs/>
          <w:noProof/>
          <w:position w:val="-1"/>
          <w:sz w:val="20"/>
          <w:szCs w:val="20"/>
          <w:u w:val="single"/>
        </w:rPr>
        <w:fldChar w:fldCharType="separate"/>
      </w:r>
      <w:r w:rsidR="006E6592">
        <w:rPr>
          <w:rFonts w:ascii="Century Gothic" w:hAnsi="Century Gothic"/>
          <w:b/>
          <w:noProof/>
          <w:sz w:val="20"/>
          <w:szCs w:val="20"/>
          <w:u w:val="single"/>
        </w:rPr>
        <w:t xml:space="preserve">     </w:t>
      </w:r>
      <w:r w:rsidR="00D4525E">
        <w:rPr>
          <w:rFonts w:ascii="Times New Roman" w:hAnsi="Times New Roman"/>
          <w:bCs/>
          <w:noProof/>
          <w:position w:val="-1"/>
          <w:sz w:val="20"/>
          <w:szCs w:val="20"/>
          <w:u w:val="single"/>
        </w:rPr>
        <w:fldChar w:fldCharType="end"/>
      </w:r>
      <w:r>
        <w:rPr>
          <w:rFonts w:ascii="Times New Roman" w:hAnsi="Times New Roman"/>
          <w:b/>
          <w:bCs/>
          <w:noProof/>
          <w:position w:val="-1"/>
          <w:sz w:val="20"/>
          <w:szCs w:val="20"/>
        </w:rPr>
        <w:t xml:space="preserve"> (partners)</w:t>
      </w:r>
      <w:r w:rsidRPr="005A5731">
        <w:rPr>
          <w:rFonts w:ascii="Times New Roman" w:hAnsi="Times New Roman"/>
        </w:rPr>
        <w:t xml:space="preserve"> in planning, marketing, budgeting, implementing, and evaluating </w:t>
      </w:r>
      <w:r>
        <w:rPr>
          <w:rFonts w:ascii="Times New Roman" w:hAnsi="Times New Roman"/>
        </w:rPr>
        <w:t xml:space="preserve">this </w:t>
      </w:r>
      <w:r w:rsidRPr="005A5731">
        <w:rPr>
          <w:rFonts w:ascii="Times New Roman" w:hAnsi="Times New Roman"/>
        </w:rPr>
        <w:t>CME activit</w:t>
      </w:r>
      <w:r>
        <w:rPr>
          <w:rFonts w:ascii="Times New Roman" w:hAnsi="Times New Roman"/>
        </w:rPr>
        <w:t>y</w:t>
      </w:r>
      <w:r w:rsidRPr="005A5731">
        <w:rPr>
          <w:rFonts w:ascii="Times New Roman" w:hAnsi="Times New Roman"/>
        </w:rPr>
        <w:t xml:space="preserve">. This </w:t>
      </w:r>
      <w:r>
        <w:rPr>
          <w:rFonts w:ascii="Times New Roman" w:hAnsi="Times New Roman"/>
        </w:rPr>
        <w:t>agreement</w:t>
      </w:r>
      <w:r w:rsidRPr="005A5731">
        <w:rPr>
          <w:rFonts w:ascii="Times New Roman" w:hAnsi="Times New Roman"/>
        </w:rPr>
        <w:t xml:space="preserve"> </w:t>
      </w:r>
      <w:r w:rsidRPr="00402D4D">
        <w:rPr>
          <w:rFonts w:ascii="Times New Roman" w:hAnsi="Times New Roman"/>
          <w:noProof/>
        </w:rPr>
        <w:t>is for</w:t>
      </w:r>
      <w:r w:rsidRPr="005A5731">
        <w:rPr>
          <w:rFonts w:ascii="Times New Roman" w:hAnsi="Times New Roman"/>
        </w:rPr>
        <w:t xml:space="preserve"> </w:t>
      </w:r>
      <w:r w:rsidR="00A60ADA">
        <w:rPr>
          <w:rFonts w:ascii="Times New Roman" w:hAnsi="Times New Roman"/>
          <w:u w:val="single"/>
        </w:rPr>
        <w:fldChar w:fldCharType="begin"/>
      </w:r>
      <w:r w:rsidR="00A60ADA">
        <w:rPr>
          <w:rFonts w:ascii="Times New Roman" w:hAnsi="Times New Roman"/>
          <w:u w:val="single"/>
        </w:rPr>
        <w:instrText xml:space="preserve"> REF Date </w:instrText>
      </w:r>
      <w:r w:rsidR="00A60ADA">
        <w:rPr>
          <w:rFonts w:ascii="Times New Roman" w:hAnsi="Times New Roman"/>
          <w:u w:val="single"/>
        </w:rPr>
        <w:fldChar w:fldCharType="separate"/>
      </w:r>
      <w:r w:rsidR="006E6592">
        <w:rPr>
          <w:rFonts w:ascii="Century Gothic" w:hAnsi="Century Gothic" w:cs="Times New Roman"/>
          <w:noProof/>
          <w:sz w:val="20"/>
          <w:szCs w:val="20"/>
          <w:u w:val="single"/>
        </w:rPr>
        <w:t xml:space="preserve">     </w:t>
      </w:r>
      <w:r w:rsidR="00A60ADA">
        <w:rPr>
          <w:rFonts w:ascii="Times New Roman" w:hAnsi="Times New Roman"/>
          <w:u w:val="single"/>
        </w:rPr>
        <w:fldChar w:fldCharType="end"/>
      </w:r>
      <w:r w:rsidRPr="005A5731">
        <w:rPr>
          <w:rFonts w:ascii="Times New Roman" w:hAnsi="Times New Roman"/>
        </w:rPr>
        <w:t>.</w:t>
      </w:r>
    </w:p>
    <w:p w:rsidR="00320BC8" w:rsidRPr="004310AA" w:rsidRDefault="00320BC8" w:rsidP="00320BC8">
      <w:pPr>
        <w:numPr>
          <w:ilvl w:val="12"/>
          <w:numId w:val="0"/>
        </w:numPr>
        <w:spacing w:after="0" w:line="240" w:lineRule="auto"/>
        <w:rPr>
          <w:rFonts w:ascii="Times New Roman" w:hAnsi="Times New Roman"/>
          <w:sz w:val="16"/>
          <w:szCs w:val="16"/>
        </w:rPr>
      </w:pPr>
    </w:p>
    <w:p w:rsidR="00320BC8"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1.</w:t>
      </w:r>
      <w:r>
        <w:rPr>
          <w:rFonts w:ascii="Times New Roman" w:hAnsi="Times New Roman"/>
        </w:rPr>
        <w:t xml:space="preserve"> </w:t>
      </w:r>
      <w:r w:rsidRPr="005A5731">
        <w:rPr>
          <w:rFonts w:ascii="Times New Roman" w:hAnsi="Times New Roman"/>
        </w:rPr>
        <w:t>USA</w:t>
      </w:r>
      <w:r>
        <w:rPr>
          <w:rFonts w:ascii="Times New Roman" w:hAnsi="Times New Roman"/>
        </w:rPr>
        <w:t>’s</w:t>
      </w:r>
      <w:r w:rsidRPr="005A5731">
        <w:rPr>
          <w:rFonts w:ascii="Times New Roman" w:hAnsi="Times New Roman"/>
        </w:rPr>
        <w:t xml:space="preserve"> Office of Continuing Medical Education will be involved in all planning stages from the inception.</w:t>
      </w:r>
      <w:r>
        <w:rPr>
          <w:rFonts w:ascii="Times New Roman" w:hAnsi="Times New Roman"/>
        </w:rPr>
        <w:t xml:space="preserve"> If the Office</w:t>
      </w:r>
    </w:p>
    <w:p w:rsidR="00AC5C26" w:rsidRDefault="00320BC8" w:rsidP="00320BC8">
      <w:pPr>
        <w:numPr>
          <w:ilvl w:val="12"/>
          <w:numId w:val="0"/>
        </w:numPr>
        <w:spacing w:after="0" w:line="240" w:lineRule="auto"/>
        <w:ind w:left="720" w:hanging="720"/>
        <w:rPr>
          <w:rFonts w:ascii="Times New Roman" w:hAnsi="Times New Roman"/>
        </w:rPr>
      </w:pPr>
      <w:r>
        <w:rPr>
          <w:rFonts w:ascii="Times New Roman" w:hAnsi="Times New Roman"/>
        </w:rPr>
        <w:t xml:space="preserve">of CME makes the determination that planning occurred without their involvement, credit will be </w:t>
      </w:r>
      <w:r w:rsidR="00AC5C26">
        <w:rPr>
          <w:rFonts w:ascii="Times New Roman" w:hAnsi="Times New Roman"/>
        </w:rPr>
        <w:t>withdrawn</w:t>
      </w:r>
      <w:r>
        <w:rPr>
          <w:rFonts w:ascii="Times New Roman" w:hAnsi="Times New Roman"/>
        </w:rPr>
        <w:t>. This can</w:t>
      </w:r>
    </w:p>
    <w:p w:rsidR="00577556" w:rsidRDefault="00AC5C26" w:rsidP="00320BC8">
      <w:pPr>
        <w:numPr>
          <w:ilvl w:val="12"/>
          <w:numId w:val="0"/>
        </w:numPr>
        <w:spacing w:after="0" w:line="240" w:lineRule="auto"/>
        <w:ind w:left="720" w:hanging="720"/>
        <w:rPr>
          <w:rFonts w:ascii="Times New Roman" w:hAnsi="Times New Roman"/>
        </w:rPr>
      </w:pPr>
      <w:r>
        <w:rPr>
          <w:rFonts w:ascii="Times New Roman" w:hAnsi="Times New Roman"/>
        </w:rPr>
        <w:t>a</w:t>
      </w:r>
      <w:r w:rsidR="00320BC8">
        <w:rPr>
          <w:rFonts w:ascii="Times New Roman" w:hAnsi="Times New Roman"/>
        </w:rPr>
        <w:t>nd will occur up to and at the time the conference starts and/or ends.</w:t>
      </w:r>
      <w:r w:rsidR="00577556">
        <w:rPr>
          <w:rFonts w:ascii="Times New Roman" w:hAnsi="Times New Roman"/>
        </w:rPr>
        <w:t xml:space="preserve"> Invitation to planning meetings should be</w:t>
      </w:r>
    </w:p>
    <w:p w:rsidR="00320BC8" w:rsidRPr="005A5731" w:rsidRDefault="00577556" w:rsidP="00320BC8">
      <w:pPr>
        <w:numPr>
          <w:ilvl w:val="12"/>
          <w:numId w:val="0"/>
        </w:numPr>
        <w:spacing w:after="0" w:line="240" w:lineRule="auto"/>
        <w:ind w:left="720" w:hanging="720"/>
        <w:rPr>
          <w:rFonts w:ascii="Times New Roman" w:hAnsi="Times New Roman"/>
        </w:rPr>
      </w:pPr>
      <w:r>
        <w:rPr>
          <w:rFonts w:ascii="Times New Roman" w:hAnsi="Times New Roman"/>
        </w:rPr>
        <w:t xml:space="preserve">coordinated with the Office of CME </w:t>
      </w:r>
      <w:r w:rsidR="00C2167F">
        <w:rPr>
          <w:rFonts w:ascii="Times New Roman" w:hAnsi="Times New Roman"/>
        </w:rPr>
        <w:t>and</w:t>
      </w:r>
      <w:r>
        <w:rPr>
          <w:rFonts w:ascii="Times New Roman" w:hAnsi="Times New Roman"/>
        </w:rPr>
        <w:t xml:space="preserve"> scheduled at least 72 hours in advance.</w:t>
      </w:r>
    </w:p>
    <w:p w:rsidR="00320BC8" w:rsidRPr="004310AA" w:rsidRDefault="00320BC8" w:rsidP="00320BC8">
      <w:pPr>
        <w:numPr>
          <w:ilvl w:val="12"/>
          <w:numId w:val="0"/>
        </w:numPr>
        <w:spacing w:after="0" w:line="240" w:lineRule="auto"/>
        <w:rPr>
          <w:rFonts w:ascii="Times New Roman" w:hAnsi="Times New Roman"/>
          <w:sz w:val="16"/>
          <w:szCs w:val="16"/>
        </w:rPr>
      </w:pPr>
    </w:p>
    <w:p w:rsidR="00320BC8"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2.</w:t>
      </w:r>
      <w:r>
        <w:rPr>
          <w:rFonts w:ascii="Times New Roman" w:hAnsi="Times New Roman"/>
        </w:rPr>
        <w:t xml:space="preserve"> </w:t>
      </w:r>
      <w:r w:rsidRPr="005A5731">
        <w:rPr>
          <w:rFonts w:ascii="Times New Roman" w:hAnsi="Times New Roman"/>
        </w:rPr>
        <w:t xml:space="preserve">All planning meetings must include members from all </w:t>
      </w:r>
      <w:r w:rsidRPr="00BA4B8D">
        <w:rPr>
          <w:rFonts w:ascii="Times New Roman" w:hAnsi="Times New Roman"/>
          <w:b/>
        </w:rPr>
        <w:t>partners</w:t>
      </w:r>
      <w:r w:rsidRPr="005A5731">
        <w:rPr>
          <w:rFonts w:ascii="Times New Roman" w:hAnsi="Times New Roman"/>
        </w:rPr>
        <w:t xml:space="preserve"> must </w:t>
      </w:r>
      <w:r w:rsidRPr="00402D4D">
        <w:rPr>
          <w:rFonts w:ascii="Times New Roman" w:hAnsi="Times New Roman"/>
          <w:noProof/>
        </w:rPr>
        <w:t>be held</w:t>
      </w:r>
      <w:r w:rsidRPr="005A5731">
        <w:rPr>
          <w:rFonts w:ascii="Times New Roman" w:hAnsi="Times New Roman"/>
        </w:rPr>
        <w:t xml:space="preserve"> at a time and place convenient to all</w:t>
      </w:r>
    </w:p>
    <w:p w:rsidR="00320BC8" w:rsidRPr="005A5731"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parties.</w:t>
      </w:r>
      <w:r>
        <w:rPr>
          <w:rFonts w:ascii="Times New Roman" w:hAnsi="Times New Roman"/>
        </w:rPr>
        <w:t xml:space="preserve"> </w:t>
      </w:r>
      <w:r w:rsidRPr="005A5731">
        <w:rPr>
          <w:rFonts w:ascii="Times New Roman" w:hAnsi="Times New Roman"/>
        </w:rPr>
        <w:t xml:space="preserve">Documentation of all </w:t>
      </w:r>
      <w:r w:rsidRPr="00402D4D">
        <w:rPr>
          <w:rFonts w:ascii="Times New Roman" w:hAnsi="Times New Roman"/>
          <w:noProof/>
        </w:rPr>
        <w:t>meetings</w:t>
      </w:r>
      <w:r w:rsidRPr="005A5731">
        <w:rPr>
          <w:rFonts w:ascii="Times New Roman" w:hAnsi="Times New Roman"/>
        </w:rPr>
        <w:t xml:space="preserve"> will be part of the permanent activity file.</w:t>
      </w:r>
    </w:p>
    <w:p w:rsidR="00320BC8" w:rsidRPr="004310AA" w:rsidRDefault="00320BC8" w:rsidP="00320BC8">
      <w:pPr>
        <w:numPr>
          <w:ilvl w:val="12"/>
          <w:numId w:val="0"/>
        </w:numPr>
        <w:spacing w:after="0" w:line="240" w:lineRule="auto"/>
        <w:rPr>
          <w:rFonts w:ascii="Times New Roman" w:hAnsi="Times New Roman"/>
          <w:sz w:val="16"/>
          <w:szCs w:val="16"/>
        </w:rPr>
      </w:pPr>
    </w:p>
    <w:p w:rsidR="000F57BA"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3.</w:t>
      </w:r>
      <w:r>
        <w:rPr>
          <w:rFonts w:ascii="Times New Roman" w:hAnsi="Times New Roman"/>
        </w:rPr>
        <w:t xml:space="preserve"> </w:t>
      </w:r>
      <w:r w:rsidR="000F57BA">
        <w:rPr>
          <w:rFonts w:ascii="Times New Roman" w:hAnsi="Times New Roman"/>
        </w:rPr>
        <w:t>O</w:t>
      </w:r>
      <w:r w:rsidRPr="005A5731">
        <w:rPr>
          <w:rFonts w:ascii="Times New Roman" w:hAnsi="Times New Roman"/>
        </w:rPr>
        <w:t xml:space="preserve">bjectives must </w:t>
      </w:r>
      <w:r w:rsidRPr="00402D4D">
        <w:rPr>
          <w:rFonts w:ascii="Times New Roman" w:hAnsi="Times New Roman"/>
          <w:noProof/>
        </w:rPr>
        <w:t>be developed</w:t>
      </w:r>
      <w:r w:rsidRPr="005A5731">
        <w:rPr>
          <w:rFonts w:ascii="Times New Roman" w:hAnsi="Times New Roman"/>
        </w:rPr>
        <w:t xml:space="preserve"> for each </w:t>
      </w:r>
      <w:r w:rsidR="000F57BA">
        <w:rPr>
          <w:rFonts w:ascii="Times New Roman" w:hAnsi="Times New Roman"/>
        </w:rPr>
        <w:t>course and talk</w:t>
      </w:r>
      <w:r>
        <w:rPr>
          <w:rFonts w:ascii="Times New Roman" w:hAnsi="Times New Roman"/>
          <w:noProof/>
        </w:rPr>
        <w:t>,</w:t>
      </w:r>
      <w:r w:rsidRPr="005A5731">
        <w:rPr>
          <w:rFonts w:ascii="Times New Roman" w:hAnsi="Times New Roman"/>
        </w:rPr>
        <w:t xml:space="preserve"> and these </w:t>
      </w:r>
      <w:r w:rsidRPr="00402D4D">
        <w:rPr>
          <w:rFonts w:ascii="Times New Roman" w:hAnsi="Times New Roman"/>
          <w:noProof/>
        </w:rPr>
        <w:t>objectives</w:t>
      </w:r>
      <w:r w:rsidRPr="005A5731">
        <w:rPr>
          <w:rFonts w:ascii="Times New Roman" w:hAnsi="Times New Roman"/>
        </w:rPr>
        <w:t xml:space="preserve"> must </w:t>
      </w:r>
      <w:r w:rsidRPr="00402D4D">
        <w:rPr>
          <w:rFonts w:ascii="Times New Roman" w:hAnsi="Times New Roman"/>
          <w:noProof/>
        </w:rPr>
        <w:t>be provided</w:t>
      </w:r>
      <w:r w:rsidRPr="005A5731">
        <w:rPr>
          <w:rFonts w:ascii="Times New Roman" w:hAnsi="Times New Roman"/>
        </w:rPr>
        <w:t xml:space="preserve"> to all</w:t>
      </w:r>
      <w:r>
        <w:rPr>
          <w:rFonts w:ascii="Times New Roman" w:hAnsi="Times New Roman"/>
        </w:rPr>
        <w:t xml:space="preserve"> </w:t>
      </w:r>
      <w:r w:rsidRPr="005A5731">
        <w:rPr>
          <w:rFonts w:ascii="Times New Roman" w:hAnsi="Times New Roman"/>
        </w:rPr>
        <w:t>participants in</w:t>
      </w:r>
    </w:p>
    <w:p w:rsidR="00320BC8" w:rsidRPr="005A5731"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addition to being maintained in the activity file.</w:t>
      </w:r>
    </w:p>
    <w:p w:rsidR="00320BC8" w:rsidRPr="004310AA" w:rsidRDefault="00320BC8" w:rsidP="00320BC8">
      <w:pPr>
        <w:numPr>
          <w:ilvl w:val="12"/>
          <w:numId w:val="0"/>
        </w:numPr>
        <w:spacing w:after="0" w:line="240" w:lineRule="auto"/>
        <w:rPr>
          <w:rFonts w:ascii="Times New Roman" w:hAnsi="Times New Roman"/>
          <w:sz w:val="16"/>
          <w:szCs w:val="16"/>
        </w:rPr>
      </w:pPr>
    </w:p>
    <w:p w:rsidR="00320BC8" w:rsidRPr="005A5731" w:rsidRDefault="00320BC8" w:rsidP="00320BC8">
      <w:pPr>
        <w:numPr>
          <w:ilvl w:val="12"/>
          <w:numId w:val="0"/>
        </w:numPr>
        <w:spacing w:after="0" w:line="240" w:lineRule="auto"/>
        <w:ind w:left="720" w:hanging="720"/>
        <w:rPr>
          <w:rFonts w:ascii="Times New Roman" w:hAnsi="Times New Roman"/>
        </w:rPr>
      </w:pPr>
      <w:r w:rsidRPr="005A5731">
        <w:rPr>
          <w:rFonts w:ascii="Times New Roman" w:hAnsi="Times New Roman"/>
        </w:rPr>
        <w:t>4.</w:t>
      </w:r>
      <w:r>
        <w:rPr>
          <w:rFonts w:ascii="Times New Roman" w:hAnsi="Times New Roman"/>
        </w:rPr>
        <w:t xml:space="preserve"> </w:t>
      </w:r>
      <w:r w:rsidRPr="005A5731">
        <w:rPr>
          <w:rFonts w:ascii="Times New Roman" w:hAnsi="Times New Roman"/>
        </w:rPr>
        <w:t xml:space="preserve">The </w:t>
      </w:r>
      <w:r>
        <w:rPr>
          <w:rFonts w:ascii="Times New Roman" w:hAnsi="Times New Roman"/>
        </w:rPr>
        <w:t xml:space="preserve">Office of </w:t>
      </w:r>
      <w:r w:rsidRPr="005A5731">
        <w:rPr>
          <w:rFonts w:ascii="Times New Roman" w:hAnsi="Times New Roman"/>
        </w:rPr>
        <w:t>CME assumes ultimate responsibility for</w:t>
      </w:r>
      <w:r>
        <w:rPr>
          <w:rFonts w:ascii="Times New Roman" w:hAnsi="Times New Roman"/>
        </w:rPr>
        <w:t xml:space="preserve"> the following:</w:t>
      </w:r>
    </w:p>
    <w:p w:rsidR="00320BC8" w:rsidRPr="0027683C" w:rsidRDefault="00320BC8" w:rsidP="00320BC8">
      <w:pPr>
        <w:pStyle w:val="Level2"/>
        <w:widowControl/>
        <w:autoSpaceDE w:val="0"/>
        <w:autoSpaceDN w:val="0"/>
        <w:adjustRightInd w:val="0"/>
        <w:rPr>
          <w:sz w:val="22"/>
          <w:szCs w:val="22"/>
        </w:rPr>
      </w:pPr>
      <w:r>
        <w:rPr>
          <w:sz w:val="22"/>
          <w:szCs w:val="22"/>
        </w:rPr>
        <w:t xml:space="preserve">a. </w:t>
      </w:r>
      <w:r w:rsidRPr="0027683C">
        <w:rPr>
          <w:sz w:val="22"/>
          <w:szCs w:val="22"/>
        </w:rPr>
        <w:t>Selection of faculty, correspondence with speakers</w:t>
      </w:r>
      <w:r>
        <w:rPr>
          <w:sz w:val="22"/>
          <w:szCs w:val="22"/>
        </w:rPr>
        <w:t xml:space="preserve">, </w:t>
      </w:r>
      <w:r w:rsidRPr="0027683C">
        <w:rPr>
          <w:sz w:val="22"/>
          <w:szCs w:val="22"/>
        </w:rPr>
        <w:t xml:space="preserve">learning objectives, </w:t>
      </w:r>
      <w:r>
        <w:rPr>
          <w:sz w:val="22"/>
          <w:szCs w:val="22"/>
        </w:rPr>
        <w:t xml:space="preserve">content, </w:t>
      </w:r>
      <w:r w:rsidRPr="0027683C">
        <w:rPr>
          <w:sz w:val="22"/>
          <w:szCs w:val="22"/>
        </w:rPr>
        <w:t>presentation</w:t>
      </w:r>
      <w:r>
        <w:rPr>
          <w:sz w:val="22"/>
          <w:szCs w:val="22"/>
        </w:rPr>
        <w:t xml:space="preserve">, </w:t>
      </w:r>
      <w:r w:rsidRPr="0027683C">
        <w:rPr>
          <w:sz w:val="22"/>
          <w:szCs w:val="22"/>
        </w:rPr>
        <w:t xml:space="preserve">target audience, </w:t>
      </w:r>
      <w:r w:rsidR="000F57BA" w:rsidRPr="0027683C">
        <w:rPr>
          <w:sz w:val="22"/>
          <w:szCs w:val="22"/>
        </w:rPr>
        <w:t xml:space="preserve">logistics, </w:t>
      </w:r>
      <w:r w:rsidR="000F57BA">
        <w:rPr>
          <w:sz w:val="22"/>
          <w:szCs w:val="22"/>
        </w:rPr>
        <w:t>disclosure</w:t>
      </w:r>
      <w:r w:rsidRPr="0027683C">
        <w:rPr>
          <w:sz w:val="22"/>
          <w:szCs w:val="22"/>
        </w:rPr>
        <w:t xml:space="preserve"> statement, syllabus materials</w:t>
      </w:r>
      <w:r>
        <w:rPr>
          <w:sz w:val="22"/>
          <w:szCs w:val="22"/>
        </w:rPr>
        <w:t>, advertisement, record keeping, and evaluation.</w:t>
      </w:r>
    </w:p>
    <w:p w:rsidR="00320BC8" w:rsidRPr="005A5731" w:rsidRDefault="00320BC8" w:rsidP="00320BC8">
      <w:pPr>
        <w:pStyle w:val="Level2"/>
        <w:widowControl/>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2"/>
          <w:szCs w:val="22"/>
        </w:rPr>
      </w:pPr>
      <w:r>
        <w:rPr>
          <w:sz w:val="22"/>
          <w:szCs w:val="22"/>
        </w:rPr>
        <w:t xml:space="preserve">b. </w:t>
      </w:r>
      <w:r w:rsidRPr="005A5731">
        <w:rPr>
          <w:sz w:val="22"/>
          <w:szCs w:val="22"/>
        </w:rPr>
        <w:t xml:space="preserve">Approval and </w:t>
      </w:r>
      <w:r>
        <w:rPr>
          <w:sz w:val="22"/>
          <w:szCs w:val="22"/>
        </w:rPr>
        <w:t>r</w:t>
      </w:r>
      <w:r w:rsidRPr="005A5731">
        <w:rPr>
          <w:sz w:val="22"/>
          <w:szCs w:val="22"/>
        </w:rPr>
        <w:t xml:space="preserve">eview of </w:t>
      </w:r>
      <w:r>
        <w:rPr>
          <w:sz w:val="22"/>
          <w:szCs w:val="22"/>
        </w:rPr>
        <w:t xml:space="preserve">the </w:t>
      </w:r>
      <w:r w:rsidRPr="005A5731">
        <w:rPr>
          <w:sz w:val="22"/>
          <w:szCs w:val="22"/>
        </w:rPr>
        <w:t xml:space="preserve">CME </w:t>
      </w:r>
      <w:r>
        <w:rPr>
          <w:sz w:val="22"/>
          <w:szCs w:val="22"/>
        </w:rPr>
        <w:t>A</w:t>
      </w:r>
      <w:r w:rsidRPr="005A5731">
        <w:rPr>
          <w:sz w:val="22"/>
          <w:szCs w:val="22"/>
        </w:rPr>
        <w:t>pplication</w:t>
      </w:r>
      <w:r>
        <w:rPr>
          <w:sz w:val="22"/>
          <w:szCs w:val="22"/>
        </w:rPr>
        <w:t>.</w:t>
      </w:r>
    </w:p>
    <w:p w:rsidR="00320BC8" w:rsidRPr="005A5731" w:rsidRDefault="00320BC8" w:rsidP="00320BC8">
      <w:pPr>
        <w:pStyle w:val="Level2"/>
        <w:widowControl/>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2"/>
          <w:szCs w:val="22"/>
        </w:rPr>
      </w:pPr>
      <w:r>
        <w:rPr>
          <w:noProof/>
          <w:sz w:val="22"/>
          <w:szCs w:val="22"/>
        </w:rPr>
        <w:t xml:space="preserve">c. </w:t>
      </w:r>
      <w:r w:rsidRPr="00402D4D">
        <w:rPr>
          <w:noProof/>
          <w:sz w:val="22"/>
          <w:szCs w:val="22"/>
        </w:rPr>
        <w:t>Approval</w:t>
      </w:r>
      <w:r>
        <w:rPr>
          <w:sz w:val="22"/>
          <w:szCs w:val="22"/>
        </w:rPr>
        <w:t xml:space="preserve"> of all advertisement and p</w:t>
      </w:r>
      <w:r w:rsidRPr="005A5731">
        <w:rPr>
          <w:sz w:val="22"/>
          <w:szCs w:val="22"/>
        </w:rPr>
        <w:t>ublicity</w:t>
      </w:r>
      <w:r>
        <w:rPr>
          <w:sz w:val="22"/>
          <w:szCs w:val="22"/>
        </w:rPr>
        <w:t>.</w:t>
      </w:r>
    </w:p>
    <w:p w:rsidR="00320BC8" w:rsidRPr="005A5731" w:rsidRDefault="00320BC8" w:rsidP="00320BC8">
      <w:pPr>
        <w:pStyle w:val="Level2"/>
        <w:widowControl/>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2"/>
          <w:szCs w:val="22"/>
        </w:rPr>
      </w:pPr>
      <w:r>
        <w:rPr>
          <w:sz w:val="22"/>
          <w:szCs w:val="22"/>
        </w:rPr>
        <w:t xml:space="preserve">d. </w:t>
      </w:r>
      <w:r w:rsidRPr="005A5731">
        <w:rPr>
          <w:sz w:val="22"/>
          <w:szCs w:val="22"/>
        </w:rPr>
        <w:t>Receipt and disbursement of commercial support funds</w:t>
      </w:r>
      <w:r>
        <w:rPr>
          <w:sz w:val="22"/>
          <w:szCs w:val="22"/>
        </w:rPr>
        <w:t>.</w:t>
      </w:r>
    </w:p>
    <w:p w:rsidR="00320BC8" w:rsidRPr="004310AA" w:rsidRDefault="00320BC8" w:rsidP="00320BC8">
      <w:pPr>
        <w:numPr>
          <w:ilvl w:val="12"/>
          <w:numId w:val="0"/>
        </w:num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hAnsi="Times New Roman"/>
          <w:sz w:val="16"/>
          <w:szCs w:val="16"/>
        </w:rPr>
      </w:pPr>
    </w:p>
    <w:p w:rsidR="00363E31" w:rsidRDefault="00320BC8"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i/>
          <w:iCs/>
        </w:rPr>
      </w:pPr>
      <w:r>
        <w:rPr>
          <w:rFonts w:ascii="Times New Roman" w:hAnsi="Times New Roman"/>
          <w:iCs/>
        </w:rPr>
        <w:t xml:space="preserve">5. </w:t>
      </w:r>
      <w:r w:rsidRPr="005A5731">
        <w:rPr>
          <w:rFonts w:ascii="Times New Roman" w:hAnsi="Times New Roman"/>
        </w:rPr>
        <w:t xml:space="preserve">The content of all brochures, </w:t>
      </w:r>
      <w:r w:rsidRPr="00402D4D">
        <w:rPr>
          <w:rFonts w:ascii="Times New Roman" w:hAnsi="Times New Roman"/>
          <w:noProof/>
        </w:rPr>
        <w:t>advertisements,</w:t>
      </w:r>
      <w:r w:rsidRPr="005A5731">
        <w:rPr>
          <w:rFonts w:ascii="Times New Roman" w:hAnsi="Times New Roman"/>
        </w:rPr>
        <w:t xml:space="preserve"> and any materials must </w:t>
      </w:r>
      <w:r w:rsidRPr="00402D4D">
        <w:rPr>
          <w:rFonts w:ascii="Times New Roman" w:hAnsi="Times New Roman"/>
          <w:noProof/>
        </w:rPr>
        <w:t>be approved</w:t>
      </w:r>
      <w:r w:rsidRPr="005A5731">
        <w:rPr>
          <w:rFonts w:ascii="Times New Roman" w:hAnsi="Times New Roman"/>
        </w:rPr>
        <w:t xml:space="preserve"> </w:t>
      </w:r>
      <w:r>
        <w:rPr>
          <w:rFonts w:ascii="Times New Roman" w:hAnsi="Times New Roman"/>
        </w:rPr>
        <w:t xml:space="preserve">48 hours </w:t>
      </w:r>
      <w:r w:rsidRPr="006F1BCF">
        <w:rPr>
          <w:rFonts w:ascii="Times New Roman" w:hAnsi="Times New Roman"/>
          <w:iCs/>
        </w:rPr>
        <w:t xml:space="preserve">in advance of being sent to the printers, </w:t>
      </w:r>
      <w:r w:rsidRPr="005A5731">
        <w:rPr>
          <w:rFonts w:ascii="Times New Roman" w:hAnsi="Times New Roman"/>
        </w:rPr>
        <w:t xml:space="preserve">by the </w:t>
      </w:r>
      <w:r>
        <w:rPr>
          <w:rFonts w:ascii="Times New Roman" w:hAnsi="Times New Roman"/>
        </w:rPr>
        <w:t>O</w:t>
      </w:r>
      <w:r w:rsidRPr="005A5731">
        <w:rPr>
          <w:rFonts w:ascii="Times New Roman" w:hAnsi="Times New Roman"/>
        </w:rPr>
        <w:t>CME</w:t>
      </w:r>
      <w:r>
        <w:rPr>
          <w:rFonts w:ascii="Times New Roman" w:hAnsi="Times New Roman"/>
        </w:rPr>
        <w:t xml:space="preserve"> in writing</w:t>
      </w:r>
      <w:r w:rsidRPr="005A5731">
        <w:rPr>
          <w:rFonts w:ascii="Times New Roman" w:hAnsi="Times New Roman"/>
          <w:i/>
          <w:iCs/>
        </w:rPr>
        <w:t>.</w:t>
      </w:r>
    </w:p>
    <w:p w:rsidR="00363E31" w:rsidRDefault="00363E31"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rPr>
      </w:pPr>
    </w:p>
    <w:p w:rsidR="00363E31" w:rsidRDefault="00363E31"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rPr>
      </w:pPr>
      <w:r>
        <w:rPr>
          <w:rFonts w:ascii="Times New Roman" w:hAnsi="Times New Roman"/>
        </w:rPr>
        <w:t xml:space="preserve">6. </w:t>
      </w:r>
      <w:r w:rsidR="00320BC8" w:rsidRPr="005A5731">
        <w:rPr>
          <w:rFonts w:ascii="Times New Roman" w:hAnsi="Times New Roman"/>
        </w:rPr>
        <w:t xml:space="preserve">All printed materials created must carry </w:t>
      </w:r>
      <w:r>
        <w:rPr>
          <w:rFonts w:ascii="Times New Roman" w:hAnsi="Times New Roman"/>
        </w:rPr>
        <w:t>accreditation and designation</w:t>
      </w:r>
      <w:r w:rsidR="00320BC8" w:rsidRPr="005A5731">
        <w:rPr>
          <w:rFonts w:ascii="Times New Roman" w:hAnsi="Times New Roman"/>
        </w:rPr>
        <w:t xml:space="preserve"> statement</w:t>
      </w:r>
      <w:r>
        <w:rPr>
          <w:rFonts w:ascii="Times New Roman" w:hAnsi="Times New Roman"/>
        </w:rPr>
        <w:t>s</w:t>
      </w:r>
      <w:r w:rsidR="00320BC8" w:rsidRPr="005A5731">
        <w:rPr>
          <w:rFonts w:ascii="Times New Roman" w:hAnsi="Times New Roman"/>
        </w:rPr>
        <w:t xml:space="preserve"> verbatim </w:t>
      </w:r>
      <w:r w:rsidR="00320BC8">
        <w:rPr>
          <w:rFonts w:ascii="Times New Roman" w:hAnsi="Times New Roman"/>
        </w:rPr>
        <w:t xml:space="preserve">as listed on the brochure checklist. </w:t>
      </w:r>
    </w:p>
    <w:p w:rsidR="00363E31" w:rsidRDefault="00363E31"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rPr>
      </w:pPr>
    </w:p>
    <w:p w:rsidR="00320BC8" w:rsidRPr="005A5731" w:rsidRDefault="00363E31"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rPr>
      </w:pPr>
      <w:r>
        <w:rPr>
          <w:rFonts w:ascii="Times New Roman" w:hAnsi="Times New Roman"/>
        </w:rPr>
        <w:t xml:space="preserve">7. </w:t>
      </w:r>
      <w:r w:rsidR="00320BC8">
        <w:rPr>
          <w:rFonts w:ascii="Times New Roman" w:hAnsi="Times New Roman"/>
        </w:rPr>
        <w:t>If the Office of CME makes the determination that any materials were created, printed, and/or published without the prior approval of the Office of CME</w:t>
      </w:r>
      <w:r w:rsidR="008071E8">
        <w:rPr>
          <w:rFonts w:ascii="Times New Roman" w:hAnsi="Times New Roman"/>
        </w:rPr>
        <w:t>,</w:t>
      </w:r>
      <w:r w:rsidR="00320BC8">
        <w:rPr>
          <w:rFonts w:ascii="Times New Roman" w:hAnsi="Times New Roman"/>
        </w:rPr>
        <w:t xml:space="preserve"> credit will be </w:t>
      </w:r>
      <w:r w:rsidR="00AC5C26">
        <w:rPr>
          <w:rFonts w:ascii="Times New Roman" w:hAnsi="Times New Roman"/>
        </w:rPr>
        <w:t>withdrawn</w:t>
      </w:r>
      <w:r w:rsidR="00320BC8">
        <w:rPr>
          <w:rFonts w:ascii="Times New Roman" w:hAnsi="Times New Roman"/>
        </w:rPr>
        <w:t>. This can and will occur up to and at the time the conference starts and/or ends.</w:t>
      </w:r>
      <w:r w:rsidR="008071E8">
        <w:rPr>
          <w:rFonts w:ascii="Times New Roman" w:hAnsi="Times New Roman"/>
        </w:rPr>
        <w:t xml:space="preserve"> (see also #22 below)</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hAnsi="Times New Roman"/>
          <w:sz w:val="16"/>
          <w:szCs w:val="16"/>
        </w:rPr>
      </w:pPr>
    </w:p>
    <w:p w:rsidR="00320BC8" w:rsidRDefault="00363E31" w:rsidP="00320BC8">
      <w:pPr>
        <w:numPr>
          <w:ilvl w:val="12"/>
          <w:numId w:val="0"/>
        </w:numPr>
        <w:spacing w:after="0" w:line="240" w:lineRule="auto"/>
        <w:ind w:left="720" w:hanging="720"/>
        <w:jc w:val="both"/>
        <w:rPr>
          <w:rFonts w:ascii="Times New Roman" w:hAnsi="Times New Roman"/>
          <w:noProof/>
        </w:rPr>
      </w:pPr>
      <w:r>
        <w:rPr>
          <w:rFonts w:ascii="Times New Roman" w:hAnsi="Times New Roman"/>
        </w:rPr>
        <w:t>8</w:t>
      </w:r>
      <w:r w:rsidR="00320BC8" w:rsidRPr="005A5731">
        <w:rPr>
          <w:rFonts w:ascii="Times New Roman" w:hAnsi="Times New Roman"/>
        </w:rPr>
        <w:t>.</w:t>
      </w:r>
      <w:r w:rsidR="00320BC8">
        <w:rPr>
          <w:rFonts w:ascii="Times New Roman" w:hAnsi="Times New Roman"/>
        </w:rPr>
        <w:t xml:space="preserve"> </w:t>
      </w:r>
      <w:r w:rsidR="00320BC8" w:rsidRPr="005A5731">
        <w:rPr>
          <w:rFonts w:ascii="Times New Roman" w:hAnsi="Times New Roman"/>
        </w:rPr>
        <w:t xml:space="preserve">A detailed budget must </w:t>
      </w:r>
      <w:r w:rsidR="00320BC8" w:rsidRPr="00402D4D">
        <w:rPr>
          <w:rFonts w:ascii="Times New Roman" w:hAnsi="Times New Roman"/>
          <w:noProof/>
        </w:rPr>
        <w:t>be developed</w:t>
      </w:r>
      <w:r w:rsidR="00320BC8" w:rsidRPr="005A5731">
        <w:rPr>
          <w:rFonts w:ascii="Times New Roman" w:hAnsi="Times New Roman"/>
        </w:rPr>
        <w:t xml:space="preserve"> for </w:t>
      </w:r>
      <w:r w:rsidR="00320BC8">
        <w:rPr>
          <w:rFonts w:ascii="Times New Roman" w:hAnsi="Times New Roman"/>
        </w:rPr>
        <w:t>this</w:t>
      </w:r>
      <w:r w:rsidR="00320BC8" w:rsidRPr="005A5731">
        <w:rPr>
          <w:rFonts w:ascii="Times New Roman" w:hAnsi="Times New Roman"/>
        </w:rPr>
        <w:t xml:space="preserve"> activity. This budget must specify each </w:t>
      </w:r>
      <w:r w:rsidR="00320BC8">
        <w:rPr>
          <w:rFonts w:ascii="Times New Roman" w:hAnsi="Times New Roman"/>
        </w:rPr>
        <w:t>activity’s</w:t>
      </w:r>
      <w:r w:rsidR="00320BC8" w:rsidRPr="005A5731">
        <w:rPr>
          <w:rFonts w:ascii="Times New Roman" w:hAnsi="Times New Roman"/>
        </w:rPr>
        <w:t xml:space="preserve"> financial obligations </w:t>
      </w:r>
      <w:r w:rsidR="00320BC8" w:rsidRPr="00402D4D">
        <w:rPr>
          <w:rFonts w:ascii="Times New Roman" w:hAnsi="Times New Roman"/>
          <w:noProof/>
        </w:rPr>
        <w:t>with</w:t>
      </w:r>
    </w:p>
    <w:p w:rsidR="00320BC8" w:rsidRPr="005A5731" w:rsidRDefault="00320BC8" w:rsidP="00320BC8">
      <w:pPr>
        <w:numPr>
          <w:ilvl w:val="12"/>
          <w:numId w:val="0"/>
        </w:numPr>
        <w:spacing w:after="0" w:line="240" w:lineRule="auto"/>
        <w:ind w:left="720" w:hanging="720"/>
        <w:jc w:val="both"/>
        <w:rPr>
          <w:rFonts w:ascii="Times New Roman" w:hAnsi="Times New Roman"/>
        </w:rPr>
      </w:pPr>
      <w:r w:rsidRPr="00402D4D">
        <w:rPr>
          <w:rFonts w:ascii="Times New Roman" w:hAnsi="Times New Roman"/>
          <w:noProof/>
        </w:rPr>
        <w:t>respect to</w:t>
      </w:r>
      <w:r w:rsidRPr="005A5731">
        <w:rPr>
          <w:rFonts w:ascii="Times New Roman" w:hAnsi="Times New Roman"/>
        </w:rPr>
        <w:t xml:space="preserve"> </w:t>
      </w:r>
      <w:r>
        <w:rPr>
          <w:rFonts w:ascii="Times New Roman" w:hAnsi="Times New Roman"/>
        </w:rPr>
        <w:t xml:space="preserve">the </w:t>
      </w:r>
      <w:r w:rsidRPr="005A5731">
        <w:rPr>
          <w:rFonts w:ascii="Times New Roman" w:hAnsi="Times New Roman"/>
        </w:rPr>
        <w:t xml:space="preserve">activity </w:t>
      </w:r>
      <w:r>
        <w:rPr>
          <w:rFonts w:ascii="Times New Roman" w:hAnsi="Times New Roman"/>
        </w:rPr>
        <w:t>income and expenses</w:t>
      </w:r>
      <w:r w:rsidRPr="005A5731">
        <w:rPr>
          <w:rFonts w:ascii="Times New Roman" w:hAnsi="Times New Roman"/>
        </w:rPr>
        <w:t>.</w:t>
      </w:r>
    </w:p>
    <w:p w:rsidR="00320BC8" w:rsidRPr="004310AA" w:rsidRDefault="00320BC8" w:rsidP="00320BC8">
      <w:pPr>
        <w:numPr>
          <w:ilvl w:val="12"/>
          <w:numId w:val="0"/>
        </w:numPr>
        <w:spacing w:after="0" w:line="240" w:lineRule="auto"/>
        <w:jc w:val="both"/>
        <w:rPr>
          <w:rFonts w:ascii="Times New Roman" w:hAnsi="Times New Roman"/>
          <w:sz w:val="16"/>
          <w:szCs w:val="16"/>
        </w:rPr>
      </w:pPr>
    </w:p>
    <w:p w:rsidR="008071E8" w:rsidRDefault="00363E31" w:rsidP="00320BC8">
      <w:pPr>
        <w:numPr>
          <w:ilvl w:val="12"/>
          <w:numId w:val="0"/>
        </w:numPr>
        <w:spacing w:after="0" w:line="240" w:lineRule="auto"/>
        <w:ind w:left="720" w:hanging="720"/>
        <w:jc w:val="both"/>
        <w:rPr>
          <w:rFonts w:ascii="Times New Roman" w:hAnsi="Times New Roman"/>
        </w:rPr>
      </w:pPr>
      <w:r>
        <w:rPr>
          <w:rFonts w:ascii="Times New Roman" w:hAnsi="Times New Roman"/>
        </w:rPr>
        <w:t>9</w:t>
      </w:r>
      <w:r w:rsidR="00320BC8" w:rsidRPr="005A5731">
        <w:rPr>
          <w:rFonts w:ascii="Times New Roman" w:hAnsi="Times New Roman"/>
        </w:rPr>
        <w:t>.</w:t>
      </w:r>
      <w:r w:rsidR="00320BC8">
        <w:rPr>
          <w:rFonts w:ascii="Times New Roman" w:hAnsi="Times New Roman"/>
        </w:rPr>
        <w:t xml:space="preserve"> </w:t>
      </w:r>
      <w:r w:rsidR="00320BC8" w:rsidRPr="005A5731">
        <w:rPr>
          <w:rFonts w:ascii="Times New Roman" w:hAnsi="Times New Roman"/>
        </w:rPr>
        <w:t>No marketing</w:t>
      </w:r>
      <w:r w:rsidR="00320BC8">
        <w:rPr>
          <w:rFonts w:ascii="Times New Roman" w:hAnsi="Times New Roman"/>
        </w:rPr>
        <w:t xml:space="preserve">, </w:t>
      </w:r>
      <w:r w:rsidR="00320BC8" w:rsidRPr="00402D4D">
        <w:rPr>
          <w:rFonts w:ascii="Times New Roman" w:hAnsi="Times New Roman"/>
          <w:noProof/>
        </w:rPr>
        <w:t>sales,</w:t>
      </w:r>
      <w:r w:rsidR="00320BC8" w:rsidRPr="005A5731">
        <w:rPr>
          <w:rFonts w:ascii="Times New Roman" w:hAnsi="Times New Roman"/>
        </w:rPr>
        <w:t xml:space="preserve"> or any materials with product advertising</w:t>
      </w:r>
      <w:r w:rsidR="008071E8">
        <w:rPr>
          <w:rFonts w:ascii="Times New Roman" w:hAnsi="Times New Roman"/>
        </w:rPr>
        <w:t>,</w:t>
      </w:r>
      <w:r w:rsidR="00320BC8">
        <w:rPr>
          <w:rFonts w:ascii="Times New Roman" w:hAnsi="Times New Roman"/>
        </w:rPr>
        <w:t xml:space="preserve"> logos</w:t>
      </w:r>
      <w:r w:rsidR="008071E8">
        <w:rPr>
          <w:rFonts w:ascii="Times New Roman" w:hAnsi="Times New Roman"/>
        </w:rPr>
        <w:t>, or slogans</w:t>
      </w:r>
      <w:r w:rsidR="00320BC8">
        <w:rPr>
          <w:rFonts w:ascii="Times New Roman" w:hAnsi="Times New Roman"/>
        </w:rPr>
        <w:t xml:space="preserve"> </w:t>
      </w:r>
      <w:r w:rsidR="00320BC8" w:rsidRPr="005A5731">
        <w:rPr>
          <w:rFonts w:ascii="Times New Roman" w:hAnsi="Times New Roman"/>
        </w:rPr>
        <w:t xml:space="preserve">may be attached to any </w:t>
      </w:r>
      <w:r w:rsidR="008071E8">
        <w:rPr>
          <w:rFonts w:ascii="Times New Roman" w:hAnsi="Times New Roman"/>
        </w:rPr>
        <w:t>activity</w:t>
      </w:r>
    </w:p>
    <w:p w:rsidR="00320BC8" w:rsidRPr="005A5731" w:rsidRDefault="00320BC8" w:rsidP="00320BC8">
      <w:pPr>
        <w:numPr>
          <w:ilvl w:val="12"/>
          <w:numId w:val="0"/>
        </w:numPr>
        <w:spacing w:after="0" w:line="240" w:lineRule="auto"/>
        <w:ind w:left="720" w:hanging="720"/>
        <w:jc w:val="both"/>
        <w:rPr>
          <w:rFonts w:ascii="Times New Roman" w:hAnsi="Times New Roman"/>
        </w:rPr>
      </w:pPr>
      <w:r w:rsidRPr="005A5731">
        <w:rPr>
          <w:rFonts w:ascii="Times New Roman" w:hAnsi="Times New Roman"/>
        </w:rPr>
        <w:t xml:space="preserve">materials without the prior </w:t>
      </w:r>
      <w:r>
        <w:rPr>
          <w:rFonts w:ascii="Times New Roman" w:hAnsi="Times New Roman"/>
        </w:rPr>
        <w:t xml:space="preserve">written </w:t>
      </w:r>
      <w:r w:rsidRPr="005A5731">
        <w:rPr>
          <w:rFonts w:ascii="Times New Roman" w:hAnsi="Times New Roman"/>
        </w:rPr>
        <w:t xml:space="preserve">approval of the </w:t>
      </w:r>
      <w:r>
        <w:rPr>
          <w:rFonts w:ascii="Times New Roman" w:hAnsi="Times New Roman"/>
        </w:rPr>
        <w:t>O</w:t>
      </w:r>
      <w:r w:rsidRPr="005A5731">
        <w:rPr>
          <w:rFonts w:ascii="Times New Roman" w:hAnsi="Times New Roman"/>
        </w:rPr>
        <w:t>CME.</w:t>
      </w:r>
    </w:p>
    <w:p w:rsidR="00320BC8" w:rsidRPr="004310AA" w:rsidRDefault="00320BC8" w:rsidP="00320BC8">
      <w:pPr>
        <w:numPr>
          <w:ilvl w:val="12"/>
          <w:numId w:val="0"/>
        </w:numPr>
        <w:spacing w:after="0" w:line="240" w:lineRule="auto"/>
        <w:jc w:val="both"/>
        <w:rPr>
          <w:rFonts w:ascii="Times New Roman" w:hAnsi="Times New Roman"/>
          <w:sz w:val="16"/>
          <w:szCs w:val="16"/>
        </w:rPr>
      </w:pPr>
    </w:p>
    <w:p w:rsidR="00320BC8" w:rsidRPr="005A5731" w:rsidRDefault="00363E31" w:rsidP="00320BC8">
      <w:pPr>
        <w:numPr>
          <w:ilvl w:val="12"/>
          <w:numId w:val="0"/>
        </w:numPr>
        <w:spacing w:after="0" w:line="240" w:lineRule="auto"/>
        <w:ind w:left="720" w:hanging="720"/>
        <w:jc w:val="both"/>
        <w:rPr>
          <w:rFonts w:ascii="Times New Roman" w:hAnsi="Times New Roman"/>
        </w:rPr>
      </w:pPr>
      <w:r>
        <w:rPr>
          <w:rFonts w:ascii="Times New Roman" w:hAnsi="Times New Roman"/>
        </w:rPr>
        <w:t>10</w:t>
      </w:r>
      <w:r w:rsidR="00320BC8" w:rsidRPr="005A5731">
        <w:rPr>
          <w:rFonts w:ascii="Times New Roman" w:hAnsi="Times New Roman"/>
        </w:rPr>
        <w:t>.</w:t>
      </w:r>
      <w:r w:rsidR="00320BC8">
        <w:rPr>
          <w:rFonts w:ascii="Times New Roman" w:hAnsi="Times New Roman"/>
        </w:rPr>
        <w:t xml:space="preserve"> </w:t>
      </w:r>
      <w:r w:rsidR="00320BC8" w:rsidRPr="005A5731">
        <w:rPr>
          <w:rFonts w:ascii="Times New Roman" w:hAnsi="Times New Roman"/>
        </w:rPr>
        <w:t xml:space="preserve">No changes will </w:t>
      </w:r>
      <w:r w:rsidR="00320BC8" w:rsidRPr="00402D4D">
        <w:rPr>
          <w:rFonts w:ascii="Times New Roman" w:hAnsi="Times New Roman"/>
          <w:noProof/>
        </w:rPr>
        <w:t>be made</w:t>
      </w:r>
      <w:r w:rsidR="00320BC8" w:rsidRPr="005A5731">
        <w:rPr>
          <w:rFonts w:ascii="Times New Roman" w:hAnsi="Times New Roman"/>
        </w:rPr>
        <w:t xml:space="preserve"> to any educational activities without the </w:t>
      </w:r>
      <w:r w:rsidR="00320BC8">
        <w:rPr>
          <w:rFonts w:ascii="Times New Roman" w:hAnsi="Times New Roman"/>
        </w:rPr>
        <w:t xml:space="preserve">written </w:t>
      </w:r>
      <w:r w:rsidR="00320BC8" w:rsidRPr="005A5731">
        <w:rPr>
          <w:rFonts w:ascii="Times New Roman" w:hAnsi="Times New Roman"/>
        </w:rPr>
        <w:t xml:space="preserve">consent of the </w:t>
      </w:r>
      <w:r w:rsidR="00320BC8">
        <w:rPr>
          <w:rFonts w:ascii="Times New Roman" w:hAnsi="Times New Roman"/>
        </w:rPr>
        <w:t>O</w:t>
      </w:r>
      <w:r w:rsidR="00320BC8" w:rsidRPr="005A5731">
        <w:rPr>
          <w:rFonts w:ascii="Times New Roman" w:hAnsi="Times New Roman"/>
        </w:rPr>
        <w:t>CME.</w:t>
      </w:r>
    </w:p>
    <w:p w:rsidR="00320BC8" w:rsidRPr="004310AA" w:rsidRDefault="00320BC8" w:rsidP="00320BC8">
      <w:pPr>
        <w:numPr>
          <w:ilvl w:val="12"/>
          <w:numId w:val="0"/>
        </w:numPr>
        <w:spacing w:after="0" w:line="240" w:lineRule="auto"/>
        <w:jc w:val="both"/>
        <w:rPr>
          <w:rFonts w:ascii="Times New Roman" w:hAnsi="Times New Roman"/>
          <w:sz w:val="16"/>
          <w:szCs w:val="16"/>
        </w:rPr>
      </w:pPr>
    </w:p>
    <w:p w:rsidR="00320BC8" w:rsidRPr="005A5731" w:rsidRDefault="00363E31" w:rsidP="00320BC8">
      <w:pPr>
        <w:numPr>
          <w:ilvl w:val="12"/>
          <w:numId w:val="0"/>
        </w:numPr>
        <w:spacing w:after="0" w:line="240" w:lineRule="auto"/>
        <w:ind w:left="720" w:hanging="720"/>
        <w:jc w:val="both"/>
        <w:rPr>
          <w:rFonts w:ascii="Times New Roman" w:hAnsi="Times New Roman"/>
        </w:rPr>
      </w:pPr>
      <w:r>
        <w:rPr>
          <w:rFonts w:ascii="Times New Roman" w:hAnsi="Times New Roman"/>
        </w:rPr>
        <w:t>11</w:t>
      </w:r>
      <w:r w:rsidR="00320BC8" w:rsidRPr="005A5731">
        <w:rPr>
          <w:rFonts w:ascii="Times New Roman" w:hAnsi="Times New Roman"/>
        </w:rPr>
        <w:t>.</w:t>
      </w:r>
      <w:r w:rsidR="00320BC8">
        <w:rPr>
          <w:rFonts w:ascii="Times New Roman" w:hAnsi="Times New Roman"/>
        </w:rPr>
        <w:t xml:space="preserve"> </w:t>
      </w:r>
      <w:r w:rsidR="00320BC8" w:rsidRPr="005A5731">
        <w:rPr>
          <w:rFonts w:ascii="Times New Roman" w:hAnsi="Times New Roman"/>
        </w:rPr>
        <w:t xml:space="preserve">No promotional materials will </w:t>
      </w:r>
      <w:r w:rsidR="00320BC8" w:rsidRPr="00402D4D">
        <w:rPr>
          <w:rFonts w:ascii="Times New Roman" w:hAnsi="Times New Roman"/>
          <w:noProof/>
        </w:rPr>
        <w:t>be distributed</w:t>
      </w:r>
      <w:r w:rsidR="00320BC8" w:rsidRPr="005A5731">
        <w:rPr>
          <w:rFonts w:ascii="Times New Roman" w:hAnsi="Times New Roman"/>
        </w:rPr>
        <w:t xml:space="preserve"> without the review and </w:t>
      </w:r>
      <w:r w:rsidR="00320BC8">
        <w:rPr>
          <w:rFonts w:ascii="Times New Roman" w:hAnsi="Times New Roman"/>
        </w:rPr>
        <w:t xml:space="preserve">written </w:t>
      </w:r>
      <w:r w:rsidR="00320BC8" w:rsidRPr="005A5731">
        <w:rPr>
          <w:rFonts w:ascii="Times New Roman" w:hAnsi="Times New Roman"/>
        </w:rPr>
        <w:t xml:space="preserve">consent of the </w:t>
      </w:r>
      <w:r w:rsidR="00320BC8">
        <w:rPr>
          <w:rFonts w:ascii="Times New Roman" w:hAnsi="Times New Roman"/>
        </w:rPr>
        <w:t>O</w:t>
      </w:r>
      <w:r w:rsidR="00320BC8" w:rsidRPr="005A5731">
        <w:rPr>
          <w:rFonts w:ascii="Times New Roman" w:hAnsi="Times New Roman"/>
        </w:rPr>
        <w:t>CME.</w:t>
      </w:r>
    </w:p>
    <w:p w:rsidR="00320BC8" w:rsidRPr="004310AA" w:rsidRDefault="00320BC8" w:rsidP="00320BC8">
      <w:pPr>
        <w:numPr>
          <w:ilvl w:val="12"/>
          <w:numId w:val="0"/>
        </w:numPr>
        <w:spacing w:after="0" w:line="240" w:lineRule="auto"/>
        <w:ind w:left="720" w:hanging="720"/>
        <w:jc w:val="both"/>
        <w:rPr>
          <w:rFonts w:ascii="Times New Roman" w:hAnsi="Times New Roman"/>
          <w:sz w:val="16"/>
          <w:szCs w:val="16"/>
        </w:rPr>
      </w:pPr>
    </w:p>
    <w:p w:rsidR="00320BC8" w:rsidRDefault="00320BC8" w:rsidP="00320BC8">
      <w:pPr>
        <w:numPr>
          <w:ilvl w:val="12"/>
          <w:numId w:val="0"/>
        </w:numPr>
        <w:spacing w:after="0" w:line="240" w:lineRule="auto"/>
        <w:ind w:left="720" w:hanging="720"/>
        <w:jc w:val="both"/>
        <w:rPr>
          <w:rFonts w:ascii="Times New Roman" w:hAnsi="Times New Roman"/>
        </w:rPr>
      </w:pPr>
      <w:r w:rsidRPr="005A5731">
        <w:rPr>
          <w:rFonts w:ascii="Times New Roman" w:hAnsi="Times New Roman"/>
        </w:rPr>
        <w:t>1</w:t>
      </w:r>
      <w:r w:rsidR="00363E31">
        <w:rPr>
          <w:rFonts w:ascii="Times New Roman" w:hAnsi="Times New Roman"/>
        </w:rPr>
        <w:t>2</w:t>
      </w:r>
      <w:r w:rsidRPr="005A5731">
        <w:rPr>
          <w:rFonts w:ascii="Times New Roman" w:hAnsi="Times New Roman"/>
        </w:rPr>
        <w:t>.</w:t>
      </w:r>
      <w:r>
        <w:rPr>
          <w:rFonts w:ascii="Times New Roman" w:hAnsi="Times New Roman"/>
        </w:rPr>
        <w:t xml:space="preserve"> </w:t>
      </w:r>
      <w:r w:rsidRPr="005A5731">
        <w:rPr>
          <w:rFonts w:ascii="Times New Roman" w:hAnsi="Times New Roman"/>
        </w:rPr>
        <w:t xml:space="preserve">All participating organizations agree to </w:t>
      </w:r>
      <w:r>
        <w:rPr>
          <w:rFonts w:ascii="Times New Roman" w:hAnsi="Times New Roman"/>
        </w:rPr>
        <w:t xml:space="preserve">not </w:t>
      </w:r>
      <w:r w:rsidRPr="005A5731">
        <w:rPr>
          <w:rFonts w:ascii="Times New Roman" w:hAnsi="Times New Roman"/>
        </w:rPr>
        <w:t>engage in marketing or product promotion during the educational activity.</w:t>
      </w:r>
    </w:p>
    <w:p w:rsidR="00320BC8" w:rsidRDefault="00320BC8" w:rsidP="00320BC8">
      <w:pPr>
        <w:numPr>
          <w:ilvl w:val="12"/>
          <w:numId w:val="0"/>
        </w:numPr>
        <w:spacing w:after="0" w:line="240" w:lineRule="auto"/>
        <w:ind w:left="720" w:hanging="720"/>
        <w:jc w:val="both"/>
        <w:rPr>
          <w:rFonts w:ascii="Times New Roman" w:hAnsi="Times New Roman"/>
        </w:rPr>
      </w:pPr>
      <w:r w:rsidRPr="00402D4D">
        <w:rPr>
          <w:rFonts w:ascii="Times New Roman" w:hAnsi="Times New Roman"/>
          <w:noProof/>
        </w:rPr>
        <w:t>In addition</w:t>
      </w:r>
      <w:r w:rsidRPr="005A5731">
        <w:rPr>
          <w:rFonts w:ascii="Times New Roman" w:hAnsi="Times New Roman"/>
        </w:rPr>
        <w:t xml:space="preserve">, exhibits nor displays will be present in the meeting room </w:t>
      </w:r>
      <w:r w:rsidRPr="00402D4D">
        <w:rPr>
          <w:rFonts w:ascii="Times New Roman" w:hAnsi="Times New Roman"/>
          <w:noProof/>
        </w:rPr>
        <w:t>nor in</w:t>
      </w:r>
      <w:r w:rsidRPr="005A5731">
        <w:rPr>
          <w:rFonts w:ascii="Times New Roman" w:hAnsi="Times New Roman"/>
        </w:rPr>
        <w:t xml:space="preserve"> the obligatory pathway of the meeting area.</w:t>
      </w:r>
    </w:p>
    <w:p w:rsidR="00320BC8" w:rsidRPr="005A5731" w:rsidRDefault="00320BC8" w:rsidP="00320BC8">
      <w:pPr>
        <w:numPr>
          <w:ilvl w:val="12"/>
          <w:numId w:val="0"/>
        </w:numPr>
        <w:spacing w:after="0" w:line="240" w:lineRule="auto"/>
        <w:ind w:left="720" w:hanging="720"/>
        <w:jc w:val="both"/>
        <w:rPr>
          <w:rFonts w:ascii="Times New Roman" w:hAnsi="Times New Roman"/>
        </w:rPr>
      </w:pPr>
      <w:r>
        <w:rPr>
          <w:rFonts w:ascii="Times New Roman" w:hAnsi="Times New Roman"/>
        </w:rPr>
        <w:t xml:space="preserve">Organizers of the activity </w:t>
      </w:r>
      <w:r w:rsidRPr="005A5731">
        <w:rPr>
          <w:rFonts w:ascii="Times New Roman" w:hAnsi="Times New Roman"/>
        </w:rPr>
        <w:t xml:space="preserve">must disclose in both written activity publicity and </w:t>
      </w:r>
      <w:r>
        <w:rPr>
          <w:rFonts w:ascii="Times New Roman" w:hAnsi="Times New Roman"/>
        </w:rPr>
        <w:t xml:space="preserve">verbally </w:t>
      </w:r>
      <w:r w:rsidRPr="005A5731">
        <w:rPr>
          <w:rFonts w:ascii="Times New Roman" w:hAnsi="Times New Roman"/>
        </w:rPr>
        <w:t xml:space="preserve">before the activity </w:t>
      </w:r>
    </w:p>
    <w:p w:rsidR="00320BC8" w:rsidRPr="005A5731" w:rsidRDefault="00363E31" w:rsidP="00363E31">
      <w:pPr>
        <w:numPr>
          <w:ilvl w:val="12"/>
          <w:numId w:val="0"/>
        </w:numPr>
        <w:spacing w:after="0" w:line="240" w:lineRule="auto"/>
        <w:ind w:firstLine="576"/>
        <w:jc w:val="both"/>
        <w:rPr>
          <w:rFonts w:ascii="Times New Roman" w:hAnsi="Times New Roman"/>
        </w:rPr>
      </w:pPr>
      <w:r>
        <w:rPr>
          <w:rFonts w:ascii="Times New Roman" w:hAnsi="Times New Roman"/>
        </w:rPr>
        <w:t>a.</w:t>
      </w:r>
      <w:r w:rsidR="00320BC8" w:rsidRPr="005A5731">
        <w:rPr>
          <w:rFonts w:ascii="Times New Roman" w:hAnsi="Times New Roman"/>
        </w:rPr>
        <w:t xml:space="preserve"> the commercial supporter(s) of the activity</w:t>
      </w:r>
      <w:r w:rsidR="00320BC8">
        <w:rPr>
          <w:rFonts w:ascii="Times New Roman" w:hAnsi="Times New Roman"/>
        </w:rPr>
        <w:t>, including exhibitors,</w:t>
      </w:r>
      <w:r w:rsidR="00320BC8" w:rsidRPr="005A5731">
        <w:rPr>
          <w:rFonts w:ascii="Times New Roman" w:hAnsi="Times New Roman"/>
        </w:rPr>
        <w:t xml:space="preserve"> and </w:t>
      </w:r>
    </w:p>
    <w:p w:rsidR="00320BC8" w:rsidRPr="005A5731" w:rsidRDefault="00363E31" w:rsidP="00363E31">
      <w:pPr>
        <w:numPr>
          <w:ilvl w:val="12"/>
          <w:numId w:val="0"/>
        </w:numPr>
        <w:spacing w:after="0" w:line="240" w:lineRule="auto"/>
        <w:ind w:firstLine="576"/>
        <w:jc w:val="both"/>
        <w:rPr>
          <w:rFonts w:ascii="Times New Roman" w:hAnsi="Times New Roman"/>
        </w:rPr>
      </w:pPr>
      <w:r>
        <w:rPr>
          <w:rFonts w:ascii="Times New Roman" w:hAnsi="Times New Roman"/>
        </w:rPr>
        <w:t xml:space="preserve">b. </w:t>
      </w:r>
      <w:r w:rsidR="00320BC8">
        <w:rPr>
          <w:rFonts w:ascii="Times New Roman" w:hAnsi="Times New Roman"/>
        </w:rPr>
        <w:t xml:space="preserve">all </w:t>
      </w:r>
      <w:r w:rsidR="00320BC8" w:rsidRPr="005A5731">
        <w:rPr>
          <w:rFonts w:ascii="Times New Roman" w:hAnsi="Times New Roman"/>
        </w:rPr>
        <w:t>conflict</w:t>
      </w:r>
      <w:r w:rsidR="00320BC8">
        <w:rPr>
          <w:rFonts w:ascii="Times New Roman" w:hAnsi="Times New Roman"/>
        </w:rPr>
        <w:t>s</w:t>
      </w:r>
      <w:r w:rsidR="00320BC8" w:rsidRPr="005A5731">
        <w:rPr>
          <w:rFonts w:ascii="Times New Roman" w:hAnsi="Times New Roman"/>
        </w:rPr>
        <w:t xml:space="preserve"> o</w:t>
      </w:r>
      <w:r w:rsidR="00320BC8">
        <w:rPr>
          <w:rFonts w:ascii="Times New Roman" w:hAnsi="Times New Roman"/>
        </w:rPr>
        <w:t>f</w:t>
      </w:r>
      <w:r w:rsidR="00320BC8" w:rsidRPr="005A5731">
        <w:rPr>
          <w:rFonts w:ascii="Times New Roman" w:hAnsi="Times New Roman"/>
        </w:rPr>
        <w:t xml:space="preserve"> interest </w:t>
      </w:r>
      <w:r w:rsidR="00320BC8" w:rsidRPr="00402D4D">
        <w:rPr>
          <w:rFonts w:ascii="Times New Roman" w:hAnsi="Times New Roman"/>
          <w:noProof/>
        </w:rPr>
        <w:t>within</w:t>
      </w:r>
      <w:r w:rsidR="00320BC8" w:rsidRPr="005A5731">
        <w:rPr>
          <w:rFonts w:ascii="Times New Roman" w:hAnsi="Times New Roman"/>
        </w:rPr>
        <w:t xml:space="preserve"> any outside organization.</w:t>
      </w:r>
    </w:p>
    <w:p w:rsidR="00320BC8" w:rsidRPr="004310AA" w:rsidRDefault="00320BC8" w:rsidP="00320BC8">
      <w:pPr>
        <w:numPr>
          <w:ilvl w:val="12"/>
          <w:numId w:val="0"/>
        </w:numPr>
        <w:spacing w:after="0" w:line="240" w:lineRule="auto"/>
        <w:jc w:val="both"/>
        <w:rPr>
          <w:rFonts w:ascii="Times New Roman" w:hAnsi="Times New Roman"/>
          <w:sz w:val="16"/>
          <w:szCs w:val="16"/>
        </w:rPr>
      </w:pPr>
    </w:p>
    <w:p w:rsidR="00B71220" w:rsidRDefault="00320BC8"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6" w:hanging="576"/>
        <w:rPr>
          <w:rFonts w:ascii="Times New Roman" w:hAnsi="Times New Roman"/>
        </w:rPr>
      </w:pPr>
      <w:r w:rsidRPr="005A5731">
        <w:rPr>
          <w:rFonts w:ascii="Times New Roman" w:hAnsi="Times New Roman"/>
        </w:rPr>
        <w:t>1</w:t>
      </w:r>
      <w:r w:rsidR="00363E31">
        <w:rPr>
          <w:rFonts w:ascii="Times New Roman" w:hAnsi="Times New Roman"/>
        </w:rPr>
        <w:t>3</w:t>
      </w:r>
      <w:r w:rsidRPr="005A5731">
        <w:rPr>
          <w:rFonts w:ascii="Times New Roman" w:hAnsi="Times New Roman"/>
        </w:rPr>
        <w:t>.</w:t>
      </w:r>
      <w:r>
        <w:rPr>
          <w:rFonts w:ascii="Times New Roman" w:hAnsi="Times New Roman"/>
        </w:rPr>
        <w:t xml:space="preserve"> </w:t>
      </w:r>
      <w:r w:rsidRPr="005A5731">
        <w:rPr>
          <w:rFonts w:ascii="Times New Roman" w:hAnsi="Times New Roman"/>
        </w:rPr>
        <w:t xml:space="preserve">The Office of CME adheres to the </w:t>
      </w:r>
      <w:r w:rsidRPr="005A5731">
        <w:rPr>
          <w:rFonts w:ascii="Times New Roman" w:hAnsi="Times New Roman"/>
          <w:color w:val="1F497D"/>
        </w:rPr>
        <w:t xml:space="preserve">ACCME’s Standards for </w:t>
      </w:r>
      <w:r>
        <w:rPr>
          <w:rFonts w:ascii="Times New Roman" w:hAnsi="Times New Roman"/>
          <w:color w:val="1F497D"/>
        </w:rPr>
        <w:t>Integrity and Independence</w:t>
      </w:r>
      <w:r w:rsidRPr="005A5731">
        <w:rPr>
          <w:rFonts w:ascii="Times New Roman" w:hAnsi="Times New Roman"/>
          <w:color w:val="1F497D"/>
        </w:rPr>
        <w:t>™</w:t>
      </w:r>
      <w:r w:rsidRPr="005A5731">
        <w:rPr>
          <w:rFonts w:ascii="Times New Roman" w:hAnsi="Times New Roman"/>
        </w:rPr>
        <w:t>.</w:t>
      </w:r>
      <w:r w:rsidR="00B71220">
        <w:rPr>
          <w:rFonts w:ascii="Times New Roman" w:hAnsi="Times New Roman"/>
        </w:rPr>
        <w:t xml:space="preserve"> </w:t>
      </w:r>
      <w:r w:rsidRPr="005A5731">
        <w:rPr>
          <w:rFonts w:ascii="Times New Roman" w:hAnsi="Times New Roman"/>
        </w:rPr>
        <w:t xml:space="preserve">As required </w:t>
      </w:r>
      <w:r w:rsidRPr="00EA4466">
        <w:rPr>
          <w:rFonts w:ascii="Times New Roman" w:hAnsi="Times New Roman"/>
          <w:noProof/>
        </w:rPr>
        <w:t>in</w:t>
      </w:r>
      <w:r w:rsidRPr="005A5731">
        <w:rPr>
          <w:rFonts w:ascii="Times New Roman" w:hAnsi="Times New Roman"/>
        </w:rPr>
        <w:t xml:space="preserve"> these</w:t>
      </w:r>
    </w:p>
    <w:p w:rsidR="00B71220" w:rsidRDefault="00320BC8"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6" w:hanging="576"/>
        <w:rPr>
          <w:rFonts w:ascii="Times New Roman" w:hAnsi="Times New Roman"/>
        </w:rPr>
      </w:pPr>
      <w:r w:rsidRPr="00402D4D">
        <w:rPr>
          <w:rFonts w:ascii="Times New Roman" w:hAnsi="Times New Roman"/>
          <w:noProof/>
        </w:rPr>
        <w:t>standards</w:t>
      </w:r>
      <w:r w:rsidRPr="005A5731">
        <w:rPr>
          <w:rFonts w:ascii="Times New Roman" w:hAnsi="Times New Roman"/>
        </w:rPr>
        <w:t>, University of South Alab</w:t>
      </w:r>
      <w:r>
        <w:rPr>
          <w:rFonts w:ascii="Times New Roman" w:hAnsi="Times New Roman"/>
        </w:rPr>
        <w:t>ama Office of CME and its partner</w:t>
      </w:r>
      <w:r w:rsidR="00363E31">
        <w:rPr>
          <w:rFonts w:ascii="Times New Roman" w:hAnsi="Times New Roman"/>
        </w:rPr>
        <w:t>s</w:t>
      </w:r>
      <w:r w:rsidRPr="005A5731">
        <w:rPr>
          <w:rFonts w:ascii="Times New Roman" w:hAnsi="Times New Roman"/>
        </w:rPr>
        <w:t xml:space="preserve"> must inform</w:t>
      </w:r>
      <w:r w:rsidR="00B71220">
        <w:rPr>
          <w:rFonts w:ascii="Times New Roman" w:hAnsi="Times New Roman"/>
        </w:rPr>
        <w:t xml:space="preserve"> </w:t>
      </w:r>
      <w:r w:rsidRPr="005A5731">
        <w:rPr>
          <w:rFonts w:ascii="Times New Roman" w:hAnsi="Times New Roman"/>
        </w:rPr>
        <w:t xml:space="preserve">representatives who </w:t>
      </w:r>
      <w:r>
        <w:rPr>
          <w:rFonts w:ascii="Times New Roman" w:hAnsi="Times New Roman"/>
        </w:rPr>
        <w:t>provide</w:t>
      </w:r>
    </w:p>
    <w:p w:rsidR="00320BC8" w:rsidRPr="005A5731" w:rsidRDefault="00320BC8"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6" w:hanging="576"/>
        <w:rPr>
          <w:rFonts w:ascii="Times New Roman" w:hAnsi="Times New Roman"/>
        </w:rPr>
      </w:pPr>
      <w:r>
        <w:rPr>
          <w:rFonts w:ascii="Times New Roman" w:hAnsi="Times New Roman"/>
        </w:rPr>
        <w:lastRenderedPageBreak/>
        <w:t>educational grants</w:t>
      </w:r>
    </w:p>
    <w:p w:rsidR="00320BC8" w:rsidRPr="005A5731" w:rsidRDefault="00320BC8" w:rsidP="00320BC8">
      <w:pPr>
        <w:pStyle w:val="Level2"/>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2"/>
          <w:szCs w:val="22"/>
        </w:rPr>
      </w:pPr>
      <w:r>
        <w:rPr>
          <w:sz w:val="22"/>
          <w:szCs w:val="22"/>
        </w:rPr>
        <w:t xml:space="preserve">a. </w:t>
      </w:r>
      <w:r w:rsidRPr="005A5731">
        <w:rPr>
          <w:sz w:val="22"/>
          <w:szCs w:val="22"/>
        </w:rPr>
        <w:t xml:space="preserve">The company must adhere to the </w:t>
      </w:r>
      <w:r w:rsidRPr="005A5731">
        <w:rPr>
          <w:color w:val="1F497D"/>
          <w:sz w:val="22"/>
          <w:szCs w:val="22"/>
        </w:rPr>
        <w:t xml:space="preserve">ACCME’s Standards for </w:t>
      </w:r>
      <w:r>
        <w:rPr>
          <w:color w:val="1F497D"/>
          <w:sz w:val="22"/>
          <w:szCs w:val="22"/>
        </w:rPr>
        <w:t>Integrity and Independence</w:t>
      </w:r>
      <w:r w:rsidRPr="005A5731">
        <w:rPr>
          <w:color w:val="1F497D"/>
          <w:sz w:val="22"/>
          <w:szCs w:val="22"/>
        </w:rPr>
        <w:t>™.</w:t>
      </w:r>
    </w:p>
    <w:p w:rsidR="00320BC8" w:rsidRPr="005A5731" w:rsidRDefault="00320BC8" w:rsidP="00103F3A">
      <w:pPr>
        <w:pStyle w:val="Level2"/>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2"/>
          <w:szCs w:val="22"/>
        </w:rPr>
      </w:pPr>
      <w:r>
        <w:rPr>
          <w:sz w:val="22"/>
          <w:szCs w:val="22"/>
        </w:rPr>
        <w:t xml:space="preserve">b. </w:t>
      </w:r>
      <w:r w:rsidRPr="005A5731">
        <w:rPr>
          <w:sz w:val="22"/>
          <w:szCs w:val="22"/>
        </w:rPr>
        <w:t xml:space="preserve">All dollars provided in support </w:t>
      </w:r>
      <w:r>
        <w:rPr>
          <w:sz w:val="22"/>
          <w:szCs w:val="22"/>
        </w:rPr>
        <w:t>o</w:t>
      </w:r>
      <w:r w:rsidRPr="005A5731">
        <w:rPr>
          <w:sz w:val="22"/>
          <w:szCs w:val="22"/>
        </w:rPr>
        <w:t>f the activity must be in the form of an educational grant made payable to South Alabama Medical Science Foundation</w:t>
      </w:r>
      <w:r>
        <w:rPr>
          <w:sz w:val="22"/>
          <w:szCs w:val="22"/>
        </w:rPr>
        <w:t xml:space="preserve"> (</w:t>
      </w:r>
      <w:r w:rsidRPr="00402D4D">
        <w:rPr>
          <w:noProof/>
          <w:sz w:val="22"/>
          <w:szCs w:val="22"/>
        </w:rPr>
        <w:t>SAMSF</w:t>
      </w:r>
      <w:r>
        <w:rPr>
          <w:sz w:val="22"/>
          <w:szCs w:val="22"/>
        </w:rPr>
        <w:t>)</w:t>
      </w:r>
      <w:r w:rsidRPr="005A5731">
        <w:rPr>
          <w:sz w:val="22"/>
          <w:szCs w:val="22"/>
        </w:rPr>
        <w:t>.</w:t>
      </w:r>
    </w:p>
    <w:p w:rsidR="00320BC8" w:rsidRPr="005A5731" w:rsidRDefault="00320BC8" w:rsidP="00320BC8">
      <w:pPr>
        <w:pStyle w:val="Level2"/>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2"/>
          <w:szCs w:val="22"/>
        </w:rPr>
      </w:pPr>
      <w:r>
        <w:rPr>
          <w:sz w:val="22"/>
          <w:szCs w:val="22"/>
        </w:rPr>
        <w:t xml:space="preserve">c. </w:t>
      </w:r>
      <w:r w:rsidRPr="005A5731">
        <w:rPr>
          <w:sz w:val="22"/>
          <w:szCs w:val="22"/>
        </w:rPr>
        <w:t xml:space="preserve">Upon request, the </w:t>
      </w:r>
      <w:r>
        <w:rPr>
          <w:sz w:val="22"/>
          <w:szCs w:val="22"/>
        </w:rPr>
        <w:t>O</w:t>
      </w:r>
      <w:r w:rsidRPr="005A5731">
        <w:rPr>
          <w:sz w:val="22"/>
          <w:szCs w:val="22"/>
        </w:rPr>
        <w:t xml:space="preserve">CME will provide the company with </w:t>
      </w:r>
      <w:r w:rsidRPr="00EA4466">
        <w:rPr>
          <w:noProof/>
          <w:sz w:val="22"/>
          <w:szCs w:val="22"/>
        </w:rPr>
        <w:t>an income</w:t>
      </w:r>
      <w:r w:rsidRPr="005A5731">
        <w:rPr>
          <w:sz w:val="22"/>
          <w:szCs w:val="22"/>
        </w:rPr>
        <w:t xml:space="preserve"> and expense report.</w:t>
      </w:r>
    </w:p>
    <w:p w:rsidR="00320BC8" w:rsidRPr="005A5731" w:rsidRDefault="00320BC8" w:rsidP="00103F3A">
      <w:pPr>
        <w:pStyle w:val="Level2"/>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2"/>
          <w:szCs w:val="22"/>
        </w:rPr>
      </w:pPr>
      <w:r>
        <w:rPr>
          <w:sz w:val="22"/>
          <w:szCs w:val="22"/>
        </w:rPr>
        <w:t xml:space="preserve">d. </w:t>
      </w:r>
      <w:r w:rsidRPr="005A5731">
        <w:rPr>
          <w:sz w:val="22"/>
          <w:szCs w:val="22"/>
        </w:rPr>
        <w:t xml:space="preserve">The company representative must complete and sign the </w:t>
      </w:r>
      <w:r>
        <w:rPr>
          <w:sz w:val="22"/>
          <w:szCs w:val="22"/>
        </w:rPr>
        <w:t>OCME</w:t>
      </w:r>
      <w:r w:rsidRPr="005A5731">
        <w:rPr>
          <w:sz w:val="22"/>
          <w:szCs w:val="22"/>
        </w:rPr>
        <w:t xml:space="preserve"> Letter of Agreement.</w:t>
      </w:r>
    </w:p>
    <w:p w:rsidR="00320BC8" w:rsidRPr="004310AA" w:rsidRDefault="00320BC8" w:rsidP="00320BC8">
      <w:pPr>
        <w:numPr>
          <w:ilvl w:val="12"/>
          <w:numId w:val="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sz w:val="16"/>
          <w:szCs w:val="16"/>
        </w:rPr>
      </w:pPr>
    </w:p>
    <w:p w:rsidR="00363E31"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sidRPr="005A5731">
        <w:rPr>
          <w:rFonts w:ascii="Times New Roman" w:hAnsi="Times New Roman"/>
        </w:rPr>
        <w:t>1</w:t>
      </w:r>
      <w:r w:rsidR="00363E31">
        <w:rPr>
          <w:rFonts w:ascii="Times New Roman" w:hAnsi="Times New Roman"/>
        </w:rPr>
        <w:t>4</w:t>
      </w:r>
      <w:r w:rsidRPr="005A5731">
        <w:rPr>
          <w:rFonts w:ascii="Times New Roman" w:hAnsi="Times New Roman"/>
        </w:rPr>
        <w:t>.</w:t>
      </w:r>
      <w:r>
        <w:rPr>
          <w:rFonts w:ascii="Times New Roman" w:hAnsi="Times New Roman"/>
        </w:rPr>
        <w:t xml:space="preserve"> </w:t>
      </w:r>
      <w:r w:rsidRPr="005A5731">
        <w:rPr>
          <w:rFonts w:ascii="Times New Roman" w:hAnsi="Times New Roman"/>
        </w:rPr>
        <w:t xml:space="preserve">Attendance must </w:t>
      </w:r>
      <w:r w:rsidRPr="00402D4D">
        <w:rPr>
          <w:rFonts w:ascii="Times New Roman" w:hAnsi="Times New Roman"/>
          <w:noProof/>
        </w:rPr>
        <w:t>be taken</w:t>
      </w:r>
      <w:r w:rsidRPr="005A5731">
        <w:rPr>
          <w:rFonts w:ascii="Times New Roman" w:hAnsi="Times New Roman"/>
        </w:rPr>
        <w:t xml:space="preserve"> by persons responsible for the CME activity</w:t>
      </w:r>
      <w:r>
        <w:rPr>
          <w:rFonts w:ascii="Times New Roman" w:hAnsi="Times New Roman"/>
        </w:rPr>
        <w:t xml:space="preserve"> using the assigned attendance sheet provided</w:t>
      </w:r>
    </w:p>
    <w:p w:rsidR="00363E31" w:rsidRDefault="00363E31"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 xml:space="preserve">by </w:t>
      </w:r>
      <w:r w:rsidR="00320BC8">
        <w:rPr>
          <w:rFonts w:ascii="Times New Roman" w:hAnsi="Times New Roman"/>
        </w:rPr>
        <w:t>the Office of CME</w:t>
      </w:r>
      <w:r w:rsidR="00320BC8" w:rsidRPr="005A5731">
        <w:rPr>
          <w:rFonts w:ascii="Times New Roman" w:hAnsi="Times New Roman"/>
        </w:rPr>
        <w:t xml:space="preserve">. Upon completion, attendance </w:t>
      </w:r>
      <w:r w:rsidR="00B71220">
        <w:rPr>
          <w:rFonts w:ascii="Times New Roman" w:hAnsi="Times New Roman"/>
        </w:rPr>
        <w:t>sheet</w:t>
      </w:r>
      <w:r w:rsidR="00320BC8" w:rsidRPr="005A5731">
        <w:rPr>
          <w:rFonts w:ascii="Times New Roman" w:hAnsi="Times New Roman"/>
        </w:rPr>
        <w:t xml:space="preserve"> must </w:t>
      </w:r>
      <w:r w:rsidR="00320BC8" w:rsidRPr="00402D4D">
        <w:rPr>
          <w:rFonts w:ascii="Times New Roman" w:hAnsi="Times New Roman"/>
          <w:noProof/>
        </w:rPr>
        <w:t>be sent</w:t>
      </w:r>
      <w:r w:rsidR="00320BC8" w:rsidRPr="005A5731">
        <w:rPr>
          <w:rFonts w:ascii="Times New Roman" w:hAnsi="Times New Roman"/>
        </w:rPr>
        <w:t xml:space="preserve"> to the </w:t>
      </w:r>
      <w:r w:rsidR="00320BC8">
        <w:rPr>
          <w:rFonts w:ascii="Times New Roman" w:hAnsi="Times New Roman"/>
        </w:rPr>
        <w:t>O</w:t>
      </w:r>
      <w:r w:rsidR="00320BC8" w:rsidRPr="005A5731">
        <w:rPr>
          <w:rFonts w:ascii="Times New Roman" w:hAnsi="Times New Roman"/>
        </w:rPr>
        <w:t>CME for the activity file</w:t>
      </w:r>
      <w:r w:rsidR="00320BC8" w:rsidRPr="005A5731">
        <w:rPr>
          <w:rFonts w:ascii="Times New Roman" w:hAnsi="Times New Roman"/>
          <w:b/>
          <w:bCs/>
        </w:rPr>
        <w:t xml:space="preserve">. </w:t>
      </w:r>
      <w:r w:rsidR="00320BC8" w:rsidRPr="005A5731">
        <w:rPr>
          <w:rFonts w:ascii="Times New Roman" w:hAnsi="Times New Roman"/>
        </w:rPr>
        <w:t>CME</w:t>
      </w:r>
    </w:p>
    <w:p w:rsidR="00363E31"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c</w:t>
      </w:r>
      <w:r w:rsidRPr="005A5731">
        <w:rPr>
          <w:rFonts w:ascii="Times New Roman" w:hAnsi="Times New Roman"/>
        </w:rPr>
        <w:t xml:space="preserve">ertificates will be provided to all attendees </w:t>
      </w:r>
      <w:r>
        <w:rPr>
          <w:rFonts w:ascii="Times New Roman" w:hAnsi="Times New Roman"/>
        </w:rPr>
        <w:t xml:space="preserve">within 90 days of the </w:t>
      </w:r>
      <w:r w:rsidRPr="005A5731">
        <w:rPr>
          <w:rFonts w:ascii="Times New Roman" w:hAnsi="Times New Roman"/>
        </w:rPr>
        <w:t>activity</w:t>
      </w:r>
      <w:r>
        <w:rPr>
          <w:rFonts w:ascii="Times New Roman" w:hAnsi="Times New Roman"/>
        </w:rPr>
        <w:t>, or immediately following receipt of participant</w:t>
      </w:r>
    </w:p>
    <w:p w:rsidR="00363E31"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evaluation</w:t>
      </w:r>
      <w:r w:rsidRPr="005A5731">
        <w:rPr>
          <w:rFonts w:ascii="Times New Roman" w:hAnsi="Times New Roman"/>
        </w:rPr>
        <w:t xml:space="preserve">. If a certificate </w:t>
      </w:r>
      <w:r>
        <w:rPr>
          <w:rFonts w:ascii="Times New Roman" w:hAnsi="Times New Roman"/>
        </w:rPr>
        <w:t>i</w:t>
      </w:r>
      <w:r w:rsidRPr="00402D4D">
        <w:rPr>
          <w:rFonts w:ascii="Times New Roman" w:hAnsi="Times New Roman"/>
          <w:noProof/>
        </w:rPr>
        <w:t>s not obtained</w:t>
      </w:r>
      <w:r w:rsidRPr="005A5731">
        <w:rPr>
          <w:rFonts w:ascii="Times New Roman" w:hAnsi="Times New Roman"/>
        </w:rPr>
        <w:t xml:space="preserve">, the attendee </w:t>
      </w:r>
      <w:r w:rsidRPr="00EA4466">
        <w:rPr>
          <w:rFonts w:ascii="Times New Roman" w:hAnsi="Times New Roman"/>
          <w:noProof/>
        </w:rPr>
        <w:t>may</w:t>
      </w:r>
      <w:r w:rsidRPr="005A5731">
        <w:rPr>
          <w:rFonts w:ascii="Times New Roman" w:hAnsi="Times New Roman"/>
        </w:rPr>
        <w:t xml:space="preserve"> request a certificate from the </w:t>
      </w:r>
      <w:r>
        <w:rPr>
          <w:rFonts w:ascii="Times New Roman" w:hAnsi="Times New Roman"/>
        </w:rPr>
        <w:t>O</w:t>
      </w:r>
      <w:r w:rsidRPr="005A5731">
        <w:rPr>
          <w:rFonts w:ascii="Times New Roman" w:hAnsi="Times New Roman"/>
        </w:rPr>
        <w:t>CME. All attendance records</w:t>
      </w:r>
    </w:p>
    <w:p w:rsidR="00320BC8"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sidRPr="005A5731">
        <w:rPr>
          <w:rFonts w:ascii="Times New Roman" w:hAnsi="Times New Roman"/>
        </w:rPr>
        <w:t xml:space="preserve">will </w:t>
      </w:r>
      <w:r w:rsidRPr="00402D4D">
        <w:rPr>
          <w:rFonts w:ascii="Times New Roman" w:hAnsi="Times New Roman"/>
          <w:noProof/>
        </w:rPr>
        <w:t>be maintained</w:t>
      </w:r>
      <w:r w:rsidRPr="005A5731">
        <w:rPr>
          <w:rFonts w:ascii="Times New Roman" w:hAnsi="Times New Roman"/>
        </w:rPr>
        <w:t xml:space="preserve"> in the </w:t>
      </w:r>
      <w:r>
        <w:rPr>
          <w:rFonts w:ascii="Times New Roman" w:hAnsi="Times New Roman"/>
        </w:rPr>
        <w:t>O</w:t>
      </w:r>
      <w:r w:rsidRPr="005A5731">
        <w:rPr>
          <w:rFonts w:ascii="Times New Roman" w:hAnsi="Times New Roman"/>
        </w:rPr>
        <w:t xml:space="preserve">CME for </w:t>
      </w:r>
      <w:r>
        <w:rPr>
          <w:rFonts w:ascii="Times New Roman" w:hAnsi="Times New Roman"/>
        </w:rPr>
        <w:t xml:space="preserve">a minimum of </w:t>
      </w:r>
      <w:r>
        <w:rPr>
          <w:rFonts w:ascii="Times New Roman" w:hAnsi="Times New Roman"/>
          <w:noProof/>
        </w:rPr>
        <w:t>six</w:t>
      </w:r>
      <w:r w:rsidRPr="005A5731">
        <w:rPr>
          <w:rFonts w:ascii="Times New Roman" w:hAnsi="Times New Roman"/>
        </w:rPr>
        <w:t xml:space="preserve"> years.</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sz w:val="16"/>
          <w:szCs w:val="16"/>
        </w:rPr>
      </w:pPr>
    </w:p>
    <w:p w:rsidR="00363E31"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1</w:t>
      </w:r>
      <w:r w:rsidR="00363E31">
        <w:rPr>
          <w:rFonts w:ascii="Times New Roman" w:hAnsi="Times New Roman"/>
        </w:rPr>
        <w:t>5</w:t>
      </w:r>
      <w:r>
        <w:rPr>
          <w:rFonts w:ascii="Times New Roman" w:hAnsi="Times New Roman"/>
        </w:rPr>
        <w:t xml:space="preserve">. The attendance sheet nor information regarding the participants will be shared with </w:t>
      </w:r>
      <w:r w:rsidR="00363E31">
        <w:rPr>
          <w:rFonts w:ascii="Times New Roman" w:hAnsi="Times New Roman"/>
        </w:rPr>
        <w:t xml:space="preserve">anyone, including </w:t>
      </w:r>
      <w:r>
        <w:rPr>
          <w:rFonts w:ascii="Times New Roman" w:hAnsi="Times New Roman"/>
        </w:rPr>
        <w:t xml:space="preserve">the </w:t>
      </w:r>
      <w:r w:rsidR="00363E31">
        <w:rPr>
          <w:rFonts w:ascii="Times New Roman" w:hAnsi="Times New Roman"/>
        </w:rPr>
        <w:t>exhibitors</w:t>
      </w:r>
    </w:p>
    <w:p w:rsidR="00320BC8" w:rsidRPr="005A5731"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without the</w:t>
      </w:r>
      <w:r w:rsidR="00363E31">
        <w:rPr>
          <w:rFonts w:ascii="Times New Roman" w:hAnsi="Times New Roman"/>
        </w:rPr>
        <w:t xml:space="preserve"> </w:t>
      </w:r>
      <w:r>
        <w:rPr>
          <w:rFonts w:ascii="Times New Roman" w:hAnsi="Times New Roman"/>
        </w:rPr>
        <w:t xml:space="preserve">expressed consent of the </w:t>
      </w:r>
      <w:r w:rsidR="00B71220">
        <w:rPr>
          <w:rFonts w:ascii="Times New Roman" w:hAnsi="Times New Roman"/>
        </w:rPr>
        <w:t>participant</w:t>
      </w:r>
      <w:r>
        <w:rPr>
          <w:rFonts w:ascii="Times New Roman" w:hAnsi="Times New Roman"/>
        </w:rPr>
        <w:t>.</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sz w:val="16"/>
          <w:szCs w:val="16"/>
        </w:rPr>
      </w:pPr>
    </w:p>
    <w:p w:rsidR="00320BC8" w:rsidRPr="00AC27A2" w:rsidRDefault="00320BC8" w:rsidP="005834C3">
      <w:pPr>
        <w:numPr>
          <w:ilvl w:val="12"/>
          <w:numId w:val="0"/>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hAnsi="Times New Roman"/>
          <w:b/>
        </w:rPr>
      </w:pPr>
      <w:r w:rsidRPr="00AC27A2">
        <w:rPr>
          <w:rFonts w:ascii="Times New Roman" w:hAnsi="Times New Roman"/>
          <w:b/>
        </w:rPr>
        <w:t>1</w:t>
      </w:r>
      <w:r w:rsidR="00363E31" w:rsidRPr="00AC27A2">
        <w:rPr>
          <w:rFonts w:ascii="Times New Roman" w:hAnsi="Times New Roman"/>
          <w:b/>
        </w:rPr>
        <w:t>6</w:t>
      </w:r>
      <w:r w:rsidRPr="00AC27A2">
        <w:rPr>
          <w:rFonts w:ascii="Times New Roman" w:hAnsi="Times New Roman"/>
          <w:b/>
        </w:rPr>
        <w:t xml:space="preserve">. </w:t>
      </w:r>
      <w:r w:rsidRPr="00AC27A2">
        <w:rPr>
          <w:rFonts w:ascii="Times New Roman" w:hAnsi="Times New Roman"/>
          <w:b/>
          <w:noProof/>
        </w:rPr>
        <w:t>A</w:t>
      </w:r>
      <w:r w:rsidR="005834C3" w:rsidRPr="00AC27A2">
        <w:rPr>
          <w:rFonts w:ascii="Times New Roman" w:hAnsi="Times New Roman"/>
          <w:b/>
          <w:noProof/>
        </w:rPr>
        <w:t>t least one</w:t>
      </w:r>
      <w:r w:rsidRPr="00AC27A2">
        <w:rPr>
          <w:rFonts w:ascii="Times New Roman" w:hAnsi="Times New Roman"/>
          <w:b/>
          <w:noProof/>
        </w:rPr>
        <w:t xml:space="preserve"> CME</w:t>
      </w:r>
      <w:r w:rsidRPr="00AC27A2">
        <w:rPr>
          <w:rFonts w:ascii="Times New Roman" w:hAnsi="Times New Roman"/>
          <w:b/>
        </w:rPr>
        <w:t xml:space="preserve"> representative will be present at </w:t>
      </w:r>
      <w:r w:rsidRPr="00AC27A2">
        <w:rPr>
          <w:rFonts w:ascii="Times New Roman" w:hAnsi="Times New Roman"/>
          <w:b/>
          <w:u w:val="single"/>
        </w:rPr>
        <w:t>all</w:t>
      </w:r>
      <w:r w:rsidRPr="00AC27A2">
        <w:rPr>
          <w:rFonts w:ascii="Times New Roman" w:hAnsi="Times New Roman"/>
          <w:b/>
        </w:rPr>
        <w:t xml:space="preserve"> conferences. It </w:t>
      </w:r>
      <w:r w:rsidRPr="00AC27A2">
        <w:rPr>
          <w:rFonts w:ascii="Times New Roman" w:hAnsi="Times New Roman"/>
          <w:b/>
          <w:noProof/>
        </w:rPr>
        <w:t>is</w:t>
      </w:r>
      <w:r w:rsidR="005834C3" w:rsidRPr="00AC27A2">
        <w:rPr>
          <w:rFonts w:ascii="Times New Roman" w:hAnsi="Times New Roman"/>
          <w:b/>
          <w:noProof/>
        </w:rPr>
        <w:t xml:space="preserve"> </w:t>
      </w:r>
      <w:r w:rsidR="00363E31" w:rsidRPr="00AC27A2">
        <w:rPr>
          <w:rFonts w:ascii="Times New Roman" w:hAnsi="Times New Roman"/>
          <w:b/>
          <w:noProof/>
        </w:rPr>
        <w:t>r</w:t>
      </w:r>
      <w:r w:rsidRPr="00AC27A2">
        <w:rPr>
          <w:rFonts w:ascii="Times New Roman" w:hAnsi="Times New Roman"/>
          <w:b/>
          <w:noProof/>
        </w:rPr>
        <w:t>equired</w:t>
      </w:r>
      <w:r w:rsidR="00363E31" w:rsidRPr="00AC27A2">
        <w:rPr>
          <w:rFonts w:ascii="Times New Roman" w:hAnsi="Times New Roman"/>
          <w:b/>
          <w:noProof/>
        </w:rPr>
        <w:t xml:space="preserve"> </w:t>
      </w:r>
      <w:r w:rsidRPr="00AC27A2">
        <w:rPr>
          <w:rFonts w:ascii="Times New Roman" w:hAnsi="Times New Roman"/>
          <w:b/>
        </w:rPr>
        <w:t xml:space="preserve">that </w:t>
      </w:r>
      <w:r w:rsidR="005834C3" w:rsidRPr="00AC27A2">
        <w:rPr>
          <w:rFonts w:ascii="Times New Roman" w:hAnsi="Times New Roman"/>
          <w:b/>
        </w:rPr>
        <w:t xml:space="preserve">any </w:t>
      </w:r>
      <w:r w:rsidRPr="00AC27A2">
        <w:rPr>
          <w:rFonts w:ascii="Times New Roman" w:hAnsi="Times New Roman"/>
          <w:b/>
        </w:rPr>
        <w:t>expenses (lodging</w:t>
      </w:r>
      <w:r w:rsidR="005834C3" w:rsidRPr="00AC27A2">
        <w:rPr>
          <w:rFonts w:ascii="Times New Roman" w:hAnsi="Times New Roman"/>
          <w:b/>
        </w:rPr>
        <w:t xml:space="preserve"> </w:t>
      </w:r>
      <w:r w:rsidRPr="00AC27A2">
        <w:rPr>
          <w:rFonts w:ascii="Times New Roman" w:hAnsi="Times New Roman"/>
          <w:b/>
        </w:rPr>
        <w:t>/</w:t>
      </w:r>
      <w:r w:rsidR="005834C3" w:rsidRPr="00AC27A2">
        <w:rPr>
          <w:rFonts w:ascii="Times New Roman" w:hAnsi="Times New Roman"/>
          <w:b/>
        </w:rPr>
        <w:t xml:space="preserve"> </w:t>
      </w:r>
      <w:r w:rsidRPr="00AC27A2">
        <w:rPr>
          <w:rFonts w:ascii="Times New Roman" w:hAnsi="Times New Roman"/>
          <w:b/>
        </w:rPr>
        <w:t>meals</w:t>
      </w:r>
      <w:r w:rsidR="005834C3" w:rsidRPr="00AC27A2">
        <w:rPr>
          <w:rFonts w:ascii="Times New Roman" w:hAnsi="Times New Roman"/>
          <w:b/>
        </w:rPr>
        <w:t xml:space="preserve"> </w:t>
      </w:r>
      <w:r w:rsidRPr="00AC27A2">
        <w:rPr>
          <w:rFonts w:ascii="Times New Roman" w:hAnsi="Times New Roman"/>
          <w:b/>
        </w:rPr>
        <w:t>/</w:t>
      </w:r>
      <w:r w:rsidR="005834C3" w:rsidRPr="00AC27A2">
        <w:rPr>
          <w:rFonts w:ascii="Times New Roman" w:hAnsi="Times New Roman"/>
          <w:b/>
        </w:rPr>
        <w:t xml:space="preserve"> </w:t>
      </w:r>
      <w:r w:rsidRPr="00AC27A2">
        <w:rPr>
          <w:rFonts w:ascii="Times New Roman" w:hAnsi="Times New Roman"/>
          <w:b/>
        </w:rPr>
        <w:t xml:space="preserve">travel) for </w:t>
      </w:r>
      <w:r w:rsidR="005834C3" w:rsidRPr="00AC27A2">
        <w:rPr>
          <w:rFonts w:ascii="Times New Roman" w:hAnsi="Times New Roman"/>
          <w:b/>
        </w:rPr>
        <w:t>the</w:t>
      </w:r>
      <w:r w:rsidRPr="00AC27A2">
        <w:rPr>
          <w:rFonts w:ascii="Times New Roman" w:hAnsi="Times New Roman"/>
          <w:b/>
        </w:rPr>
        <w:t xml:space="preserve"> CME staff member</w:t>
      </w:r>
      <w:r w:rsidR="005834C3" w:rsidRPr="00AC27A2">
        <w:rPr>
          <w:rFonts w:ascii="Times New Roman" w:hAnsi="Times New Roman"/>
          <w:b/>
        </w:rPr>
        <w:t>(</w:t>
      </w:r>
      <w:r w:rsidRPr="00AC27A2">
        <w:rPr>
          <w:rFonts w:ascii="Times New Roman" w:hAnsi="Times New Roman"/>
          <w:b/>
        </w:rPr>
        <w:t>s</w:t>
      </w:r>
      <w:r w:rsidR="005834C3" w:rsidRPr="00AC27A2">
        <w:rPr>
          <w:rFonts w:ascii="Times New Roman" w:hAnsi="Times New Roman"/>
          <w:b/>
        </w:rPr>
        <w:t>)</w:t>
      </w:r>
      <w:r w:rsidRPr="00AC27A2">
        <w:rPr>
          <w:rFonts w:ascii="Times New Roman" w:hAnsi="Times New Roman"/>
          <w:b/>
        </w:rPr>
        <w:t xml:space="preserve"> will </w:t>
      </w:r>
      <w:r w:rsidRPr="00AC27A2">
        <w:rPr>
          <w:rFonts w:ascii="Times New Roman" w:hAnsi="Times New Roman"/>
          <w:b/>
          <w:noProof/>
        </w:rPr>
        <w:t>be paid</w:t>
      </w:r>
      <w:r w:rsidRPr="00AC27A2">
        <w:rPr>
          <w:rFonts w:ascii="Times New Roman" w:hAnsi="Times New Roman"/>
          <w:b/>
        </w:rPr>
        <w:t xml:space="preserve"> by</w:t>
      </w:r>
      <w:r w:rsidR="005834C3" w:rsidRPr="00AC27A2">
        <w:rPr>
          <w:rFonts w:ascii="Times New Roman" w:hAnsi="Times New Roman"/>
          <w:b/>
        </w:rPr>
        <w:t>/from</w:t>
      </w:r>
      <w:r w:rsidRPr="00AC27A2">
        <w:rPr>
          <w:rFonts w:ascii="Times New Roman" w:hAnsi="Times New Roman"/>
          <w:b/>
        </w:rPr>
        <w:t xml:space="preserve"> the </w:t>
      </w:r>
      <w:r w:rsidR="005834C3" w:rsidRPr="00AC27A2">
        <w:rPr>
          <w:rFonts w:ascii="Times New Roman" w:hAnsi="Times New Roman"/>
          <w:b/>
        </w:rPr>
        <w:t>conference account</w:t>
      </w:r>
      <w:r w:rsidRPr="00AC27A2">
        <w:rPr>
          <w:rFonts w:ascii="Times New Roman" w:hAnsi="Times New Roman"/>
          <w:b/>
        </w:rPr>
        <w:t>.</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sz w:val="16"/>
          <w:szCs w:val="16"/>
        </w:rPr>
      </w:pPr>
    </w:p>
    <w:p w:rsidR="00320BC8"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sidRPr="008C3966">
        <w:rPr>
          <w:rFonts w:ascii="Times New Roman" w:hAnsi="Times New Roman"/>
        </w:rPr>
        <w:t>1</w:t>
      </w:r>
      <w:r w:rsidR="00363E31">
        <w:rPr>
          <w:rFonts w:ascii="Times New Roman" w:hAnsi="Times New Roman"/>
        </w:rPr>
        <w:t>7</w:t>
      </w:r>
      <w:r w:rsidRPr="008C3966">
        <w:rPr>
          <w:rFonts w:ascii="Times New Roman" w:hAnsi="Times New Roman"/>
        </w:rPr>
        <w:t>.</w:t>
      </w:r>
      <w:r>
        <w:rPr>
          <w:rFonts w:ascii="Times New Roman" w:hAnsi="Times New Roman"/>
        </w:rPr>
        <w:t xml:space="preserve"> O</w:t>
      </w:r>
      <w:r w:rsidRPr="008C3966">
        <w:rPr>
          <w:rFonts w:ascii="Times New Roman" w:hAnsi="Times New Roman"/>
        </w:rPr>
        <w:t xml:space="preserve">ne member of the CME Committee </w:t>
      </w:r>
      <w:r>
        <w:rPr>
          <w:rFonts w:ascii="Times New Roman" w:hAnsi="Times New Roman"/>
        </w:rPr>
        <w:t>may</w:t>
      </w:r>
      <w:r w:rsidRPr="008C3966">
        <w:rPr>
          <w:rFonts w:ascii="Times New Roman" w:hAnsi="Times New Roman"/>
        </w:rPr>
        <w:t xml:space="preserve"> attend this activity as a CME reviewer, to </w:t>
      </w:r>
      <w:r>
        <w:rPr>
          <w:rFonts w:ascii="Times New Roman" w:hAnsi="Times New Roman"/>
        </w:rPr>
        <w:t>review for</w:t>
      </w:r>
      <w:r w:rsidRPr="008C3966">
        <w:rPr>
          <w:rFonts w:ascii="Times New Roman" w:hAnsi="Times New Roman"/>
        </w:rPr>
        <w:t xml:space="preserve"> ACCME </w:t>
      </w:r>
      <w:r>
        <w:rPr>
          <w:rFonts w:ascii="Times New Roman" w:hAnsi="Times New Roman"/>
        </w:rPr>
        <w:t>Standards for</w:t>
      </w:r>
    </w:p>
    <w:p w:rsidR="00320BC8"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Integrity and Independence</w:t>
      </w:r>
      <w:r w:rsidRPr="008C3966">
        <w:rPr>
          <w:rFonts w:ascii="Times New Roman" w:hAnsi="Times New Roman"/>
        </w:rPr>
        <w:t xml:space="preserve">. The conference fee for this representative </w:t>
      </w:r>
      <w:r>
        <w:rPr>
          <w:rFonts w:ascii="Times New Roman" w:hAnsi="Times New Roman"/>
        </w:rPr>
        <w:t>must</w:t>
      </w:r>
      <w:r w:rsidRPr="008C3966">
        <w:rPr>
          <w:rFonts w:ascii="Times New Roman" w:hAnsi="Times New Roman"/>
        </w:rPr>
        <w:t xml:space="preserve"> </w:t>
      </w:r>
      <w:r w:rsidRPr="00402D4D">
        <w:rPr>
          <w:rFonts w:ascii="Times New Roman" w:hAnsi="Times New Roman"/>
          <w:noProof/>
        </w:rPr>
        <w:t>be waived</w:t>
      </w:r>
      <w:r w:rsidRPr="008C3966">
        <w:rPr>
          <w:rFonts w:ascii="Times New Roman" w:hAnsi="Times New Roman"/>
        </w:rPr>
        <w:t>.</w:t>
      </w:r>
      <w:r>
        <w:rPr>
          <w:rFonts w:ascii="Times New Roman" w:hAnsi="Times New Roman"/>
        </w:rPr>
        <w:t xml:space="preserve"> The representative will be</w:t>
      </w:r>
    </w:p>
    <w:p w:rsidR="00320BC8" w:rsidRPr="008C3966"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responsible for their lodging, meals, and travel expenses.</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sz w:val="16"/>
          <w:szCs w:val="16"/>
        </w:rPr>
      </w:pPr>
    </w:p>
    <w:p w:rsidR="00320BC8"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sidRPr="005A5731">
        <w:rPr>
          <w:rFonts w:ascii="Times New Roman" w:hAnsi="Times New Roman"/>
        </w:rPr>
        <w:t>1</w:t>
      </w:r>
      <w:r w:rsidR="00363E31">
        <w:rPr>
          <w:rFonts w:ascii="Times New Roman" w:hAnsi="Times New Roman"/>
        </w:rPr>
        <w:t>8</w:t>
      </w:r>
      <w:r w:rsidRPr="005A5731">
        <w:rPr>
          <w:rFonts w:ascii="Times New Roman" w:hAnsi="Times New Roman"/>
        </w:rPr>
        <w:t>.</w:t>
      </w:r>
      <w:r>
        <w:rPr>
          <w:rFonts w:ascii="Times New Roman" w:hAnsi="Times New Roman"/>
        </w:rPr>
        <w:t xml:space="preserve"> </w:t>
      </w:r>
      <w:r w:rsidRPr="00402D4D">
        <w:rPr>
          <w:rFonts w:ascii="Times New Roman" w:hAnsi="Times New Roman"/>
          <w:noProof/>
        </w:rPr>
        <w:t xml:space="preserve">All CME activities </w:t>
      </w:r>
      <w:r w:rsidR="00B71220">
        <w:rPr>
          <w:rFonts w:ascii="Times New Roman" w:hAnsi="Times New Roman"/>
          <w:noProof/>
        </w:rPr>
        <w:t>should</w:t>
      </w:r>
      <w:r w:rsidRPr="00402D4D">
        <w:rPr>
          <w:rFonts w:ascii="Times New Roman" w:hAnsi="Times New Roman"/>
          <w:noProof/>
        </w:rPr>
        <w:t xml:space="preserve"> be evaluated by the attendees</w:t>
      </w:r>
      <w:r w:rsidRPr="005A5731">
        <w:rPr>
          <w:rFonts w:ascii="Times New Roman" w:hAnsi="Times New Roman"/>
        </w:rPr>
        <w:t xml:space="preserve">. The CME Committee will review evaluation </w:t>
      </w:r>
      <w:r>
        <w:rPr>
          <w:rFonts w:ascii="Times New Roman" w:hAnsi="Times New Roman"/>
        </w:rPr>
        <w:t>s</w:t>
      </w:r>
      <w:r w:rsidRPr="005A5731">
        <w:rPr>
          <w:rFonts w:ascii="Times New Roman" w:hAnsi="Times New Roman"/>
        </w:rPr>
        <w:t>ummaries.</w:t>
      </w:r>
    </w:p>
    <w:p w:rsidR="00320BC8" w:rsidRPr="004310AA" w:rsidRDefault="00320BC8" w:rsidP="00320BC8">
      <w:pPr>
        <w:numPr>
          <w:ilvl w:val="12"/>
          <w:numId w:val="0"/>
        </w:numPr>
        <w:tabs>
          <w:tab w:val="left" w:pos="0"/>
          <w:tab w:val="left" w:pos="14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hAnsi="Times New Roman"/>
          <w:sz w:val="16"/>
          <w:szCs w:val="16"/>
        </w:rPr>
      </w:pPr>
    </w:p>
    <w:p w:rsidR="00320BC8" w:rsidRDefault="00320BC8" w:rsidP="00320BC8">
      <w:pPr>
        <w:numPr>
          <w:ilvl w:val="12"/>
          <w:numId w:val="0"/>
        </w:numPr>
        <w:tabs>
          <w:tab w:val="left" w:pos="0"/>
          <w:tab w:val="left" w:pos="14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sidRPr="005A5731">
        <w:rPr>
          <w:rFonts w:ascii="Times New Roman" w:hAnsi="Times New Roman"/>
        </w:rPr>
        <w:t>1</w:t>
      </w:r>
      <w:r w:rsidR="00363E31">
        <w:rPr>
          <w:rFonts w:ascii="Times New Roman" w:hAnsi="Times New Roman"/>
        </w:rPr>
        <w:t>9</w:t>
      </w:r>
      <w:r w:rsidRPr="005A5731">
        <w:rPr>
          <w:rFonts w:ascii="Times New Roman" w:hAnsi="Times New Roman"/>
        </w:rPr>
        <w:t>.</w:t>
      </w:r>
      <w:r>
        <w:rPr>
          <w:rFonts w:ascii="Times New Roman" w:hAnsi="Times New Roman"/>
        </w:rPr>
        <w:t xml:space="preserve"> </w:t>
      </w:r>
      <w:r w:rsidRPr="005A5731">
        <w:rPr>
          <w:rFonts w:ascii="Times New Roman" w:hAnsi="Times New Roman"/>
        </w:rPr>
        <w:t xml:space="preserve">A continuing medical education activity </w:t>
      </w:r>
      <w:r w:rsidRPr="00B71220">
        <w:rPr>
          <w:rFonts w:ascii="Times New Roman" w:hAnsi="Times New Roman"/>
          <w:u w:val="single"/>
        </w:rPr>
        <w:t>cannot</w:t>
      </w:r>
      <w:r w:rsidRPr="005A5731">
        <w:rPr>
          <w:rFonts w:ascii="Times New Roman" w:hAnsi="Times New Roman"/>
        </w:rPr>
        <w:t xml:space="preserve"> be provided or jointly provided by a</w:t>
      </w:r>
      <w:r>
        <w:rPr>
          <w:rFonts w:ascii="Times New Roman" w:hAnsi="Times New Roman"/>
        </w:rPr>
        <w:t>n ACCME defined</w:t>
      </w:r>
      <w:r w:rsidRPr="005A5731">
        <w:rPr>
          <w:rFonts w:ascii="Times New Roman" w:hAnsi="Times New Roman"/>
        </w:rPr>
        <w:t xml:space="preserve"> </w:t>
      </w:r>
      <w:r>
        <w:rPr>
          <w:rFonts w:ascii="Times New Roman" w:hAnsi="Times New Roman"/>
        </w:rPr>
        <w:t>ineligibility</w:t>
      </w:r>
    </w:p>
    <w:p w:rsidR="00320BC8" w:rsidRPr="005A5731" w:rsidRDefault="00320BC8" w:rsidP="00B52461">
      <w:pPr>
        <w:numPr>
          <w:ilvl w:val="12"/>
          <w:numId w:val="0"/>
        </w:numPr>
        <w:tabs>
          <w:tab w:val="left" w:pos="0"/>
          <w:tab w:val="left" w:pos="14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rPr>
      </w:pPr>
      <w:r>
        <w:rPr>
          <w:rFonts w:ascii="Times New Roman" w:hAnsi="Times New Roman"/>
        </w:rPr>
        <w:t>entity.</w:t>
      </w:r>
      <w:r w:rsidRPr="005A5731">
        <w:rPr>
          <w:rFonts w:ascii="Times New Roman" w:hAnsi="Times New Roman"/>
        </w:rPr>
        <w:t xml:space="preserve"> </w:t>
      </w:r>
    </w:p>
    <w:p w:rsidR="00320BC8" w:rsidRPr="004310AA" w:rsidRDefault="00320BC8" w:rsidP="00320BC8">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20"/>
        <w:rPr>
          <w:rFonts w:ascii="Times New Roman" w:hAnsi="Times New Roman"/>
          <w:sz w:val="16"/>
          <w:szCs w:val="16"/>
        </w:rPr>
      </w:pPr>
    </w:p>
    <w:p w:rsidR="00320BC8" w:rsidRDefault="00363E31" w:rsidP="00320BC8">
      <w:pPr>
        <w:spacing w:after="0" w:line="240" w:lineRule="auto"/>
        <w:ind w:left="720" w:hanging="720"/>
        <w:rPr>
          <w:rFonts w:ascii="Times New Roman" w:hAnsi="Times New Roman"/>
        </w:rPr>
      </w:pPr>
      <w:r>
        <w:rPr>
          <w:rFonts w:ascii="Times New Roman" w:hAnsi="Times New Roman"/>
        </w:rPr>
        <w:t>20</w:t>
      </w:r>
      <w:r w:rsidR="00320BC8" w:rsidRPr="005A5731">
        <w:rPr>
          <w:rFonts w:ascii="Times New Roman" w:hAnsi="Times New Roman"/>
        </w:rPr>
        <w:t>.</w:t>
      </w:r>
      <w:r w:rsidR="00320BC8">
        <w:rPr>
          <w:rFonts w:ascii="Times New Roman" w:hAnsi="Times New Roman"/>
        </w:rPr>
        <w:t xml:space="preserve"> </w:t>
      </w:r>
      <w:r w:rsidR="00320BC8" w:rsidRPr="005A5731">
        <w:rPr>
          <w:rFonts w:ascii="Times New Roman" w:hAnsi="Times New Roman"/>
        </w:rPr>
        <w:t>A</w:t>
      </w:r>
      <w:r w:rsidR="00320BC8">
        <w:rPr>
          <w:rFonts w:ascii="Times New Roman" w:hAnsi="Times New Roman"/>
        </w:rPr>
        <w:t>n ACCME defined</w:t>
      </w:r>
      <w:r w:rsidR="00320BC8" w:rsidRPr="005A5731">
        <w:rPr>
          <w:rFonts w:ascii="Times New Roman" w:hAnsi="Times New Roman"/>
        </w:rPr>
        <w:t xml:space="preserve"> </w:t>
      </w:r>
      <w:r w:rsidR="00B52461">
        <w:rPr>
          <w:rFonts w:ascii="Times New Roman" w:hAnsi="Times New Roman"/>
        </w:rPr>
        <w:t>ineligible entity</w:t>
      </w:r>
      <w:r w:rsidR="00320BC8" w:rsidRPr="005A5731">
        <w:rPr>
          <w:rFonts w:ascii="Times New Roman" w:hAnsi="Times New Roman"/>
        </w:rPr>
        <w:t>, is any entity producing, marketing, re-selling, or distributing healthcare</w:t>
      </w:r>
    </w:p>
    <w:p w:rsidR="00320BC8" w:rsidRDefault="00320BC8" w:rsidP="00320BC8">
      <w:pPr>
        <w:spacing w:after="0" w:line="240" w:lineRule="auto"/>
        <w:ind w:left="720" w:hanging="720"/>
        <w:rPr>
          <w:rFonts w:ascii="Times New Roman" w:hAnsi="Times New Roman"/>
        </w:rPr>
      </w:pPr>
      <w:r w:rsidRPr="005A5731">
        <w:rPr>
          <w:rFonts w:ascii="Times New Roman" w:hAnsi="Times New Roman"/>
        </w:rPr>
        <w:t>goods or services consumed by, or used on, patients. The ACCME does not consider providers of clinical service directly</w:t>
      </w:r>
    </w:p>
    <w:p w:rsidR="00320BC8" w:rsidRDefault="00320BC8" w:rsidP="00320BC8">
      <w:pPr>
        <w:spacing w:after="0" w:line="240" w:lineRule="auto"/>
        <w:ind w:left="720" w:hanging="720"/>
        <w:rPr>
          <w:rFonts w:ascii="Times New Roman" w:hAnsi="Times New Roman"/>
        </w:rPr>
      </w:pPr>
      <w:r w:rsidRPr="005A5731">
        <w:rPr>
          <w:rFonts w:ascii="Times New Roman" w:hAnsi="Times New Roman"/>
        </w:rPr>
        <w:t xml:space="preserve">to patients to be </w:t>
      </w:r>
      <w:r>
        <w:rPr>
          <w:rFonts w:ascii="Times New Roman" w:hAnsi="Times New Roman"/>
        </w:rPr>
        <w:t>an ineligible entity</w:t>
      </w:r>
      <w:r w:rsidRPr="005A5731">
        <w:rPr>
          <w:rFonts w:ascii="Times New Roman" w:hAnsi="Times New Roman"/>
        </w:rPr>
        <w:t xml:space="preserve">. </w:t>
      </w:r>
    </w:p>
    <w:p w:rsidR="00320BC8" w:rsidRPr="004310AA" w:rsidRDefault="00320BC8" w:rsidP="00320BC8">
      <w:pPr>
        <w:spacing w:after="0" w:line="240" w:lineRule="auto"/>
        <w:ind w:left="720" w:hanging="720"/>
        <w:rPr>
          <w:rFonts w:ascii="Times New Roman" w:hAnsi="Times New Roman"/>
          <w:sz w:val="16"/>
          <w:szCs w:val="16"/>
        </w:rPr>
      </w:pPr>
    </w:p>
    <w:p w:rsidR="00320BC8" w:rsidRDefault="00363E31" w:rsidP="0032793D">
      <w:pPr>
        <w:spacing w:after="0" w:line="240" w:lineRule="auto"/>
        <w:ind w:left="720" w:hanging="720"/>
        <w:rPr>
          <w:rFonts w:ascii="Times New Roman" w:hAnsi="Times New Roman"/>
        </w:rPr>
      </w:pPr>
      <w:r>
        <w:rPr>
          <w:rFonts w:ascii="Times New Roman" w:hAnsi="Times New Roman"/>
        </w:rPr>
        <w:t>21</w:t>
      </w:r>
      <w:r w:rsidR="00320BC8">
        <w:rPr>
          <w:rFonts w:ascii="Times New Roman" w:hAnsi="Times New Roman"/>
        </w:rPr>
        <w:t xml:space="preserve">. </w:t>
      </w:r>
      <w:r w:rsidR="00B52461">
        <w:rPr>
          <w:rFonts w:ascii="Times New Roman" w:hAnsi="Times New Roman"/>
        </w:rPr>
        <w:t xml:space="preserve">Our </w:t>
      </w:r>
      <w:r w:rsidR="00320BC8">
        <w:rPr>
          <w:rFonts w:ascii="Times New Roman" w:hAnsi="Times New Roman"/>
        </w:rPr>
        <w:t xml:space="preserve">last </w:t>
      </w:r>
      <w:r w:rsidR="00B52461">
        <w:rPr>
          <w:rFonts w:ascii="Times New Roman" w:hAnsi="Times New Roman"/>
        </w:rPr>
        <w:t>three</w:t>
      </w:r>
      <w:r w:rsidR="00320BC8">
        <w:rPr>
          <w:rFonts w:ascii="Times New Roman" w:hAnsi="Times New Roman"/>
        </w:rPr>
        <w:t xml:space="preserve"> activities have been accredited with </w:t>
      </w:r>
      <w:r w:rsidR="00F25628">
        <w:rPr>
          <w:rFonts w:ascii="Times New Roman" w:hAnsi="Times New Roman"/>
          <w:u w:val="single"/>
        </w:rPr>
        <w:fldChar w:fldCharType="begin">
          <w:ffData>
            <w:name w:val="Text1359"/>
            <w:enabled/>
            <w:calcOnExit w:val="0"/>
            <w:textInput/>
          </w:ffData>
        </w:fldChar>
      </w:r>
      <w:bookmarkStart w:id="65" w:name="Text1359"/>
      <w:r w:rsidR="00F25628">
        <w:rPr>
          <w:rFonts w:ascii="Times New Roman" w:hAnsi="Times New Roman"/>
          <w:u w:val="single"/>
        </w:rPr>
        <w:instrText xml:space="preserve"> FORMTEXT </w:instrText>
      </w:r>
      <w:r w:rsidR="00F25628">
        <w:rPr>
          <w:rFonts w:ascii="Times New Roman" w:hAnsi="Times New Roman"/>
          <w:u w:val="single"/>
        </w:rPr>
      </w:r>
      <w:r w:rsidR="00F25628">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F25628">
        <w:rPr>
          <w:rFonts w:ascii="Times New Roman" w:hAnsi="Times New Roman"/>
          <w:u w:val="single"/>
        </w:rPr>
        <w:fldChar w:fldCharType="end"/>
      </w:r>
      <w:bookmarkEnd w:id="65"/>
      <w:r w:rsidR="00320BC8">
        <w:rPr>
          <w:rFonts w:ascii="Times New Roman" w:hAnsi="Times New Roman"/>
        </w:rPr>
        <w:t xml:space="preserve">. If this is different </w:t>
      </w:r>
      <w:r w:rsidR="0027507B">
        <w:rPr>
          <w:rFonts w:ascii="Times New Roman" w:hAnsi="Times New Roman"/>
        </w:rPr>
        <w:t>from</w:t>
      </w:r>
      <w:r w:rsidR="00320BC8">
        <w:rPr>
          <w:rFonts w:ascii="Times New Roman" w:hAnsi="Times New Roman"/>
        </w:rPr>
        <w:t xml:space="preserve"> USA Office of CME,</w:t>
      </w:r>
      <w:r w:rsidR="0032793D">
        <w:rPr>
          <w:rFonts w:ascii="Times New Roman" w:hAnsi="Times New Roman"/>
        </w:rPr>
        <w:t xml:space="preserve"> </w:t>
      </w:r>
      <w:r w:rsidR="00320BC8">
        <w:rPr>
          <w:rFonts w:ascii="Times New Roman" w:hAnsi="Times New Roman"/>
        </w:rPr>
        <w:t>please explain</w:t>
      </w:r>
      <w:r w:rsidR="00A93CEC">
        <w:rPr>
          <w:rFonts w:ascii="Times New Roman" w:hAnsi="Times New Roman"/>
        </w:rPr>
        <w:t xml:space="preserve"> </w:t>
      </w:r>
      <w:r w:rsidR="00320BC8">
        <w:rPr>
          <w:rFonts w:ascii="Times New Roman" w:hAnsi="Times New Roman"/>
        </w:rPr>
        <w:t>why you are no longer using the above-named provider.</w:t>
      </w:r>
      <w:r>
        <w:rPr>
          <w:rFonts w:ascii="Times New Roman" w:hAnsi="Times New Roman"/>
        </w:rPr>
        <w:t xml:space="preserve"> </w:t>
      </w:r>
      <w:r w:rsidR="00F25628">
        <w:rPr>
          <w:rFonts w:ascii="Times New Roman" w:hAnsi="Times New Roman"/>
          <w:u w:val="single"/>
        </w:rPr>
        <w:fldChar w:fldCharType="begin">
          <w:ffData>
            <w:name w:val="Text1360"/>
            <w:enabled/>
            <w:calcOnExit w:val="0"/>
            <w:textInput/>
          </w:ffData>
        </w:fldChar>
      </w:r>
      <w:bookmarkStart w:id="66" w:name="Text1360"/>
      <w:r w:rsidR="00F25628">
        <w:rPr>
          <w:rFonts w:ascii="Times New Roman" w:hAnsi="Times New Roman"/>
          <w:u w:val="single"/>
        </w:rPr>
        <w:instrText xml:space="preserve"> FORMTEXT </w:instrText>
      </w:r>
      <w:r w:rsidR="00F25628">
        <w:rPr>
          <w:rFonts w:ascii="Times New Roman" w:hAnsi="Times New Roman"/>
          <w:u w:val="single"/>
        </w:rPr>
      </w:r>
      <w:r w:rsidR="00F25628">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F25628">
        <w:rPr>
          <w:rFonts w:ascii="Times New Roman" w:hAnsi="Times New Roman"/>
          <w:u w:val="single"/>
        </w:rPr>
        <w:fldChar w:fldCharType="end"/>
      </w:r>
      <w:bookmarkEnd w:id="66"/>
    </w:p>
    <w:p w:rsidR="00320BC8" w:rsidRPr="004310AA" w:rsidRDefault="00320BC8" w:rsidP="00320BC8">
      <w:pPr>
        <w:spacing w:after="0" w:line="240" w:lineRule="auto"/>
        <w:ind w:left="720" w:hanging="720"/>
        <w:rPr>
          <w:rFonts w:ascii="Times New Roman" w:hAnsi="Times New Roman"/>
          <w:sz w:val="16"/>
          <w:szCs w:val="16"/>
        </w:rPr>
      </w:pPr>
    </w:p>
    <w:p w:rsidR="00363E31" w:rsidRDefault="00320BC8" w:rsidP="00320BC8">
      <w:pPr>
        <w:spacing w:after="0" w:line="240" w:lineRule="auto"/>
        <w:ind w:left="720" w:hanging="720"/>
        <w:rPr>
          <w:rFonts w:ascii="Times New Roman" w:hAnsi="Times New Roman"/>
          <w:b/>
        </w:rPr>
      </w:pPr>
      <w:r w:rsidRPr="00363E31">
        <w:rPr>
          <w:rFonts w:ascii="Times New Roman" w:hAnsi="Times New Roman"/>
          <w:b/>
        </w:rPr>
        <w:t>2</w:t>
      </w:r>
      <w:r w:rsidR="00363E31">
        <w:rPr>
          <w:rFonts w:ascii="Times New Roman" w:hAnsi="Times New Roman"/>
          <w:b/>
        </w:rPr>
        <w:t>2</w:t>
      </w:r>
      <w:r w:rsidRPr="00363E31">
        <w:rPr>
          <w:rFonts w:ascii="Times New Roman" w:hAnsi="Times New Roman"/>
          <w:b/>
        </w:rPr>
        <w:t xml:space="preserve">. It is understood the USA Office of CME may withdraw </w:t>
      </w:r>
      <w:r w:rsidR="00363E31">
        <w:rPr>
          <w:rFonts w:ascii="Times New Roman" w:hAnsi="Times New Roman"/>
          <w:b/>
        </w:rPr>
        <w:t xml:space="preserve">credit </w:t>
      </w:r>
      <w:r w:rsidRPr="00363E31">
        <w:rPr>
          <w:rFonts w:ascii="Times New Roman" w:hAnsi="Times New Roman"/>
          <w:b/>
        </w:rPr>
        <w:t>from this activity without penalty,</w:t>
      </w:r>
      <w:r w:rsidR="00363E31">
        <w:rPr>
          <w:rFonts w:ascii="Times New Roman" w:hAnsi="Times New Roman"/>
          <w:b/>
        </w:rPr>
        <w:t xml:space="preserve"> </w:t>
      </w:r>
      <w:r w:rsidRPr="00363E31">
        <w:rPr>
          <w:rFonts w:ascii="Times New Roman" w:hAnsi="Times New Roman"/>
          <w:b/>
        </w:rPr>
        <w:t>particularly</w:t>
      </w:r>
    </w:p>
    <w:p w:rsidR="00363E31" w:rsidRDefault="00320BC8" w:rsidP="00320BC8">
      <w:pPr>
        <w:spacing w:after="0" w:line="240" w:lineRule="auto"/>
        <w:ind w:left="720" w:hanging="720"/>
        <w:rPr>
          <w:rFonts w:ascii="Times New Roman" w:hAnsi="Times New Roman"/>
          <w:b/>
        </w:rPr>
      </w:pPr>
      <w:r w:rsidRPr="00363E31">
        <w:rPr>
          <w:rFonts w:ascii="Times New Roman" w:hAnsi="Times New Roman"/>
          <w:b/>
        </w:rPr>
        <w:t>since issues related to accreditation compliance and content validity may only become</w:t>
      </w:r>
      <w:r w:rsidR="00363E31">
        <w:rPr>
          <w:rFonts w:ascii="Times New Roman" w:hAnsi="Times New Roman"/>
          <w:b/>
        </w:rPr>
        <w:t xml:space="preserve"> </w:t>
      </w:r>
      <w:r w:rsidRPr="00363E31">
        <w:rPr>
          <w:rFonts w:ascii="Times New Roman" w:hAnsi="Times New Roman"/>
          <w:b/>
        </w:rPr>
        <w:t>apparent late in the</w:t>
      </w:r>
      <w:r w:rsidR="00363E31">
        <w:rPr>
          <w:rFonts w:ascii="Times New Roman" w:hAnsi="Times New Roman"/>
          <w:b/>
        </w:rPr>
        <w:t xml:space="preserve"> </w:t>
      </w:r>
      <w:r w:rsidRPr="00363E31">
        <w:rPr>
          <w:rFonts w:ascii="Times New Roman" w:hAnsi="Times New Roman"/>
          <w:b/>
        </w:rPr>
        <w:t>activity</w:t>
      </w:r>
    </w:p>
    <w:p w:rsidR="00320BC8" w:rsidRPr="00363E31" w:rsidRDefault="00320BC8" w:rsidP="00320BC8">
      <w:pPr>
        <w:spacing w:after="0" w:line="240" w:lineRule="auto"/>
        <w:ind w:left="720" w:hanging="720"/>
        <w:rPr>
          <w:rFonts w:ascii="Times New Roman" w:hAnsi="Times New Roman"/>
          <w:b/>
        </w:rPr>
      </w:pPr>
      <w:r w:rsidRPr="00363E31">
        <w:rPr>
          <w:rFonts w:ascii="Times New Roman" w:hAnsi="Times New Roman"/>
          <w:b/>
        </w:rPr>
        <w:t>development or deployment process.</w:t>
      </w:r>
    </w:p>
    <w:p w:rsidR="00320BC8" w:rsidRPr="004310AA" w:rsidRDefault="00320BC8" w:rsidP="00320BC8">
      <w:pPr>
        <w:spacing w:after="0" w:line="240" w:lineRule="auto"/>
        <w:ind w:left="720" w:hanging="720"/>
        <w:rPr>
          <w:rFonts w:ascii="Times New Roman" w:hAnsi="Times New Roman"/>
          <w:sz w:val="16"/>
          <w:szCs w:val="16"/>
        </w:rPr>
      </w:pPr>
    </w:p>
    <w:p w:rsidR="00320BC8" w:rsidRPr="00320BC8" w:rsidRDefault="00320BC8" w:rsidP="00320BC8">
      <w:pPr>
        <w:spacing w:after="0" w:line="240" w:lineRule="auto"/>
        <w:ind w:left="720" w:hanging="720"/>
        <w:rPr>
          <w:rFonts w:ascii="Times New Roman" w:hAnsi="Times New Roman"/>
        </w:rPr>
      </w:pPr>
      <w:r>
        <w:rPr>
          <w:rFonts w:ascii="Times New Roman" w:hAnsi="Times New Roman"/>
        </w:rPr>
        <w:t>2</w:t>
      </w:r>
      <w:r w:rsidR="00363E31">
        <w:rPr>
          <w:rFonts w:ascii="Times New Roman" w:hAnsi="Times New Roman"/>
        </w:rPr>
        <w:t>3</w:t>
      </w:r>
      <w:r>
        <w:rPr>
          <w:rFonts w:ascii="Times New Roman" w:hAnsi="Times New Roman"/>
        </w:rPr>
        <w:t xml:space="preserve">. </w:t>
      </w:r>
      <w:r w:rsidRPr="00320BC8">
        <w:rPr>
          <w:rFonts w:ascii="Times New Roman" w:hAnsi="Times New Roman"/>
        </w:rPr>
        <w:t>Our organization is not owned, controlled, affiliated or fiscally controlled by another organization (parent</w:t>
      </w:r>
    </w:p>
    <w:p w:rsidR="00320BC8" w:rsidRPr="00320BC8" w:rsidRDefault="00320BC8" w:rsidP="00320BC8">
      <w:pPr>
        <w:spacing w:after="0" w:line="240" w:lineRule="auto"/>
        <w:ind w:left="720" w:hanging="720"/>
        <w:rPr>
          <w:rFonts w:ascii="Times New Roman" w:hAnsi="Times New Roman"/>
        </w:rPr>
      </w:pPr>
      <w:r w:rsidRPr="00320BC8">
        <w:rPr>
          <w:rFonts w:ascii="Times New Roman" w:hAnsi="Times New Roman"/>
        </w:rPr>
        <w:t>organization) which is considered an ACCME defined ineligible entity.</w:t>
      </w:r>
    </w:p>
    <w:p w:rsidR="00320BC8" w:rsidRPr="004310AA" w:rsidRDefault="00320BC8" w:rsidP="00320BC8">
      <w:pPr>
        <w:spacing w:after="0" w:line="240" w:lineRule="auto"/>
        <w:ind w:left="720" w:hanging="720"/>
        <w:rPr>
          <w:rFonts w:ascii="Times New Roman" w:hAnsi="Times New Roman"/>
          <w:sz w:val="16"/>
          <w:szCs w:val="16"/>
        </w:rPr>
      </w:pPr>
    </w:p>
    <w:p w:rsidR="00320BC8" w:rsidRPr="00320BC8" w:rsidRDefault="00320BC8" w:rsidP="00320BC8">
      <w:pPr>
        <w:spacing w:after="0" w:line="240" w:lineRule="auto"/>
        <w:ind w:left="720" w:hanging="720"/>
        <w:rPr>
          <w:rFonts w:ascii="Times New Roman" w:hAnsi="Times New Roman"/>
        </w:rPr>
      </w:pPr>
      <w:r>
        <w:rPr>
          <w:rFonts w:ascii="Times New Roman" w:hAnsi="Times New Roman"/>
        </w:rPr>
        <w:t>2</w:t>
      </w:r>
      <w:r w:rsidR="00363E31">
        <w:rPr>
          <w:rFonts w:ascii="Times New Roman" w:hAnsi="Times New Roman"/>
        </w:rPr>
        <w:t>4</w:t>
      </w:r>
      <w:r>
        <w:rPr>
          <w:rFonts w:ascii="Times New Roman" w:hAnsi="Times New Roman"/>
        </w:rPr>
        <w:t xml:space="preserve">. </w:t>
      </w:r>
      <w:r w:rsidRPr="00320BC8">
        <w:rPr>
          <w:rFonts w:ascii="Times New Roman" w:hAnsi="Times New Roman"/>
        </w:rPr>
        <w:t>Our organization is not involved in providing commercial or other company-directed activities or services for</w:t>
      </w:r>
    </w:p>
    <w:p w:rsidR="00320BC8" w:rsidRPr="00320BC8" w:rsidRDefault="00320BC8" w:rsidP="00320BC8">
      <w:pPr>
        <w:spacing w:after="0" w:line="240" w:lineRule="auto"/>
        <w:ind w:left="720" w:hanging="720"/>
        <w:rPr>
          <w:rFonts w:ascii="Times New Roman" w:hAnsi="Times New Roman"/>
        </w:rPr>
      </w:pPr>
      <w:r w:rsidRPr="00320BC8">
        <w:rPr>
          <w:rFonts w:ascii="Times New Roman" w:hAnsi="Times New Roman"/>
        </w:rPr>
        <w:t xml:space="preserve">pharmaceutical companies, medical device manufacturers, nutraceutical, or herbal supplement companies, </w:t>
      </w:r>
      <w:r w:rsidRPr="00320BC8">
        <w:rPr>
          <w:rFonts w:ascii="Times New Roman" w:hAnsi="Times New Roman"/>
          <w:noProof/>
        </w:rPr>
        <w:t>etc.</w:t>
      </w:r>
      <w:r w:rsidRPr="00320BC8">
        <w:rPr>
          <w:rFonts w:ascii="Times New Roman" w:hAnsi="Times New Roman"/>
        </w:rPr>
        <w:t>, including</w:t>
      </w:r>
    </w:p>
    <w:p w:rsidR="00320BC8" w:rsidRPr="00320BC8" w:rsidRDefault="00320BC8" w:rsidP="00320BC8">
      <w:pPr>
        <w:spacing w:after="0" w:line="240" w:lineRule="auto"/>
        <w:ind w:left="720" w:hanging="720"/>
        <w:rPr>
          <w:rFonts w:ascii="Times New Roman" w:hAnsi="Times New Roman"/>
        </w:rPr>
      </w:pPr>
      <w:r w:rsidRPr="00320BC8">
        <w:rPr>
          <w:rFonts w:ascii="Times New Roman" w:hAnsi="Times New Roman"/>
        </w:rPr>
        <w:t>but not limited to advertising/promotional services, publication planning, speaker bureau management, speaker training,</w:t>
      </w:r>
    </w:p>
    <w:p w:rsidR="00320BC8" w:rsidRDefault="00320BC8" w:rsidP="00320BC8">
      <w:pPr>
        <w:spacing w:after="0" w:line="240" w:lineRule="auto"/>
        <w:ind w:left="720" w:hanging="720"/>
        <w:rPr>
          <w:rFonts w:ascii="Times New Roman" w:hAnsi="Times New Roman"/>
        </w:rPr>
      </w:pPr>
      <w:r w:rsidRPr="00320BC8">
        <w:rPr>
          <w:rFonts w:ascii="Times New Roman" w:hAnsi="Times New Roman"/>
        </w:rPr>
        <w:t>and advisory board/consultant meeting planning.</w:t>
      </w:r>
    </w:p>
    <w:p w:rsidR="005340D9" w:rsidRPr="004310AA" w:rsidRDefault="005340D9" w:rsidP="00320BC8">
      <w:pPr>
        <w:spacing w:after="0" w:line="240" w:lineRule="auto"/>
        <w:ind w:left="720" w:hanging="720"/>
        <w:rPr>
          <w:rFonts w:ascii="Times New Roman" w:hAnsi="Times New Roman"/>
          <w:sz w:val="16"/>
          <w:szCs w:val="16"/>
        </w:rPr>
      </w:pPr>
    </w:p>
    <w:p w:rsidR="00363E31" w:rsidRDefault="005340D9" w:rsidP="0039134A">
      <w:pPr>
        <w:spacing w:after="0" w:line="240" w:lineRule="auto"/>
        <w:ind w:left="720" w:hanging="720"/>
        <w:rPr>
          <w:rFonts w:ascii="Times New Roman" w:hAnsi="Times New Roman"/>
        </w:rPr>
      </w:pPr>
      <w:r>
        <w:rPr>
          <w:rFonts w:ascii="Times New Roman" w:hAnsi="Times New Roman"/>
        </w:rPr>
        <w:t>2</w:t>
      </w:r>
      <w:r w:rsidR="00363E31">
        <w:rPr>
          <w:rFonts w:ascii="Times New Roman" w:hAnsi="Times New Roman"/>
        </w:rPr>
        <w:t>5</w:t>
      </w:r>
      <w:r>
        <w:rPr>
          <w:rFonts w:ascii="Times New Roman" w:hAnsi="Times New Roman"/>
        </w:rPr>
        <w:t xml:space="preserve">. We understand </w:t>
      </w:r>
      <w:r w:rsidR="0039134A">
        <w:rPr>
          <w:rFonts w:ascii="Times New Roman" w:hAnsi="Times New Roman"/>
        </w:rPr>
        <w:t xml:space="preserve">a </w:t>
      </w:r>
      <w:r>
        <w:rPr>
          <w:rFonts w:ascii="Times New Roman" w:hAnsi="Times New Roman"/>
        </w:rPr>
        <w:t>coordinator</w:t>
      </w:r>
      <w:r w:rsidR="0039134A">
        <w:rPr>
          <w:rFonts w:ascii="Times New Roman" w:hAnsi="Times New Roman"/>
        </w:rPr>
        <w:t xml:space="preserve">, </w:t>
      </w:r>
      <w:r>
        <w:rPr>
          <w:rFonts w:ascii="Times New Roman" w:hAnsi="Times New Roman"/>
        </w:rPr>
        <w:t>chair</w:t>
      </w:r>
      <w:r w:rsidR="00363E31">
        <w:rPr>
          <w:rFonts w:ascii="Times New Roman" w:hAnsi="Times New Roman"/>
        </w:rPr>
        <w:t>person</w:t>
      </w:r>
      <w:r w:rsidR="00B52461">
        <w:rPr>
          <w:rFonts w:ascii="Times New Roman" w:hAnsi="Times New Roman"/>
        </w:rPr>
        <w:t>,</w:t>
      </w:r>
      <w:r w:rsidR="00363E31">
        <w:rPr>
          <w:rFonts w:ascii="Times New Roman" w:hAnsi="Times New Roman"/>
        </w:rPr>
        <w:t xml:space="preserve"> </w:t>
      </w:r>
      <w:r w:rsidR="0039134A">
        <w:rPr>
          <w:rFonts w:ascii="Times New Roman" w:hAnsi="Times New Roman"/>
        </w:rPr>
        <w:t>or representative</w:t>
      </w:r>
      <w:r>
        <w:rPr>
          <w:rFonts w:ascii="Times New Roman" w:hAnsi="Times New Roman"/>
        </w:rPr>
        <w:t xml:space="preserve"> of </w:t>
      </w:r>
      <w:r w:rsidR="00363E31">
        <w:rPr>
          <w:rFonts w:ascii="Times New Roman" w:hAnsi="Times New Roman"/>
        </w:rPr>
        <w:t>the</w:t>
      </w:r>
      <w:r w:rsidR="0039134A">
        <w:rPr>
          <w:rFonts w:ascii="Times New Roman" w:hAnsi="Times New Roman"/>
        </w:rPr>
        <w:t xml:space="preserve"> planning committee is required to attend the</w:t>
      </w:r>
    </w:p>
    <w:p w:rsidR="005340D9" w:rsidRPr="00320BC8" w:rsidRDefault="0039134A" w:rsidP="0039134A">
      <w:pPr>
        <w:spacing w:after="0" w:line="240" w:lineRule="auto"/>
        <w:ind w:left="720" w:hanging="720"/>
        <w:rPr>
          <w:rFonts w:ascii="Times New Roman" w:hAnsi="Times New Roman"/>
        </w:rPr>
      </w:pPr>
      <w:r>
        <w:rPr>
          <w:rFonts w:ascii="Times New Roman" w:hAnsi="Times New Roman"/>
        </w:rPr>
        <w:t xml:space="preserve">annual </w:t>
      </w:r>
      <w:r w:rsidR="00B52461">
        <w:rPr>
          <w:rFonts w:ascii="Times New Roman" w:hAnsi="Times New Roman"/>
        </w:rPr>
        <w:t xml:space="preserve">CME </w:t>
      </w:r>
      <w:r>
        <w:rPr>
          <w:rFonts w:ascii="Times New Roman" w:hAnsi="Times New Roman"/>
        </w:rPr>
        <w:t xml:space="preserve">Training </w:t>
      </w:r>
      <w:r w:rsidR="005340D9">
        <w:rPr>
          <w:rFonts w:ascii="Times New Roman" w:hAnsi="Times New Roman"/>
        </w:rPr>
        <w:t xml:space="preserve">to be </w:t>
      </w:r>
      <w:r w:rsidR="0057385E">
        <w:rPr>
          <w:rFonts w:ascii="Times New Roman" w:hAnsi="Times New Roman"/>
        </w:rPr>
        <w:t>eligible</w:t>
      </w:r>
      <w:r>
        <w:rPr>
          <w:rFonts w:ascii="Times New Roman" w:hAnsi="Times New Roman"/>
        </w:rPr>
        <w:t xml:space="preserve"> </w:t>
      </w:r>
      <w:r w:rsidR="005340D9">
        <w:rPr>
          <w:rFonts w:ascii="Times New Roman" w:hAnsi="Times New Roman"/>
        </w:rPr>
        <w:t xml:space="preserve">for CME credit. </w:t>
      </w:r>
    </w:p>
    <w:p w:rsidR="00320BC8" w:rsidRPr="004310AA" w:rsidRDefault="00320BC8" w:rsidP="00320BC8">
      <w:pPr>
        <w:spacing w:after="0" w:line="240" w:lineRule="auto"/>
        <w:ind w:left="720" w:hanging="720"/>
        <w:rPr>
          <w:rFonts w:ascii="Times New Roman" w:hAnsi="Times New Roman"/>
          <w:sz w:val="16"/>
          <w:szCs w:val="16"/>
        </w:rPr>
      </w:pPr>
    </w:p>
    <w:p w:rsidR="00320BC8" w:rsidRDefault="00320BC8" w:rsidP="00320BC8">
      <w:pPr>
        <w:spacing w:after="0" w:line="240" w:lineRule="auto"/>
        <w:ind w:left="720" w:hanging="720"/>
        <w:rPr>
          <w:rFonts w:ascii="Times New Roman" w:hAnsi="Times New Roman"/>
        </w:rPr>
      </w:pPr>
      <w:r w:rsidRPr="00402D4D">
        <w:rPr>
          <w:rFonts w:ascii="Times New Roman" w:hAnsi="Times New Roman"/>
          <w:noProof/>
        </w:rPr>
        <w:t>I</w:t>
      </w:r>
      <w:r>
        <w:rPr>
          <w:rFonts w:ascii="Times New Roman" w:hAnsi="Times New Roman"/>
        </w:rPr>
        <w:t xml:space="preserve"> agree with the terms as stated above and attest to the statements as true and accurate.</w:t>
      </w:r>
    </w:p>
    <w:p w:rsidR="00320BC8" w:rsidRDefault="00320BC8" w:rsidP="00320BC8">
      <w:pPr>
        <w:spacing w:after="0" w:line="240" w:lineRule="auto"/>
        <w:ind w:left="720" w:hanging="720"/>
        <w:rPr>
          <w:rFonts w:ascii="Times New Roman" w:hAnsi="Times New Roman"/>
        </w:rPr>
      </w:pPr>
    </w:p>
    <w:p w:rsidR="00BD2E1C" w:rsidRDefault="00320BC8" w:rsidP="00556D9B">
      <w:pPr>
        <w:spacing w:after="0" w:line="240" w:lineRule="auto"/>
        <w:ind w:left="720" w:hanging="720"/>
        <w:rPr>
          <w:rFonts w:ascii="Times New Roman" w:hAnsi="Times New Roman"/>
          <w:u w:val="single"/>
        </w:rPr>
      </w:pPr>
      <w:r>
        <w:rPr>
          <w:rFonts w:ascii="Times New Roman" w:hAnsi="Times New Roman"/>
        </w:rPr>
        <w:t>Signature</w:t>
      </w:r>
      <w:r w:rsidRPr="00D64D3F">
        <w:rPr>
          <w:rFonts w:ascii="Viner Hand ITC" w:hAnsi="Viner Hand ITC"/>
        </w:rPr>
        <w:t xml:space="preserve"> </w:t>
      </w:r>
      <w:r w:rsidRPr="00953192">
        <w:rPr>
          <w:rFonts w:ascii="Viner Hand ITC" w:hAnsi="Viner Hand ITC"/>
          <w:u w:val="single"/>
        </w:rPr>
        <w:fldChar w:fldCharType="begin">
          <w:ffData>
            <w:name w:val="Text1104"/>
            <w:enabled/>
            <w:calcOnExit w:val="0"/>
            <w:textInput/>
          </w:ffData>
        </w:fldChar>
      </w:r>
      <w:bookmarkStart w:id="67" w:name="Text1104"/>
      <w:r w:rsidRPr="00953192">
        <w:rPr>
          <w:rFonts w:ascii="Viner Hand ITC" w:hAnsi="Viner Hand ITC"/>
          <w:u w:val="single"/>
        </w:rPr>
        <w:instrText xml:space="preserve"> FORMTEXT </w:instrText>
      </w:r>
      <w:r w:rsidRPr="00953192">
        <w:rPr>
          <w:rFonts w:ascii="Viner Hand ITC" w:hAnsi="Viner Hand ITC"/>
          <w:u w:val="single"/>
        </w:rPr>
      </w:r>
      <w:r w:rsidRPr="00953192">
        <w:rPr>
          <w:rFonts w:ascii="Viner Hand ITC" w:hAnsi="Viner Hand ITC"/>
          <w:u w:val="single"/>
        </w:rPr>
        <w:fldChar w:fldCharType="separate"/>
      </w:r>
      <w:r w:rsidR="006E6592">
        <w:rPr>
          <w:rFonts w:ascii="Viner Hand ITC" w:hAnsi="Viner Hand ITC"/>
          <w:noProof/>
          <w:u w:val="single"/>
        </w:rPr>
        <w:t> </w:t>
      </w:r>
      <w:r w:rsidR="006E6592">
        <w:rPr>
          <w:rFonts w:ascii="Viner Hand ITC" w:hAnsi="Viner Hand ITC"/>
          <w:noProof/>
          <w:u w:val="single"/>
        </w:rPr>
        <w:t> </w:t>
      </w:r>
      <w:r w:rsidR="006E6592">
        <w:rPr>
          <w:rFonts w:ascii="Viner Hand ITC" w:hAnsi="Viner Hand ITC"/>
          <w:noProof/>
          <w:u w:val="single"/>
        </w:rPr>
        <w:t> </w:t>
      </w:r>
      <w:r w:rsidR="006E6592">
        <w:rPr>
          <w:rFonts w:ascii="Viner Hand ITC" w:hAnsi="Viner Hand ITC"/>
          <w:noProof/>
          <w:u w:val="single"/>
        </w:rPr>
        <w:t> </w:t>
      </w:r>
      <w:r w:rsidR="006E6592">
        <w:rPr>
          <w:rFonts w:ascii="Viner Hand ITC" w:hAnsi="Viner Hand ITC"/>
          <w:noProof/>
          <w:u w:val="single"/>
        </w:rPr>
        <w:t> </w:t>
      </w:r>
      <w:r w:rsidRPr="00953192">
        <w:rPr>
          <w:rFonts w:ascii="Viner Hand ITC" w:hAnsi="Viner Hand ITC"/>
          <w:u w:val="single"/>
        </w:rPr>
        <w:fldChar w:fldCharType="end"/>
      </w:r>
      <w:bookmarkEnd w:id="67"/>
      <w:r w:rsidRPr="00137F87">
        <w:rPr>
          <w:rFonts w:ascii="Times New Roman" w:hAnsi="Times New Roman"/>
        </w:rPr>
        <w:tab/>
      </w:r>
      <w:r w:rsidRPr="00137F87">
        <w:rPr>
          <w:rFonts w:ascii="Times New Roman" w:hAnsi="Times New Roman"/>
        </w:rPr>
        <w:tab/>
      </w:r>
      <w:r>
        <w:rPr>
          <w:rFonts w:ascii="Times New Roman" w:hAnsi="Times New Roman"/>
        </w:rPr>
        <w:t xml:space="preserve">Date </w:t>
      </w:r>
      <w:r>
        <w:rPr>
          <w:rFonts w:ascii="Times New Roman" w:hAnsi="Times New Roman"/>
          <w:u w:val="single"/>
        </w:rPr>
        <w:fldChar w:fldCharType="begin">
          <w:ffData>
            <w:name w:val="Text1351"/>
            <w:enabled/>
            <w:calcOnExit w:val="0"/>
            <w:textInput/>
          </w:ffData>
        </w:fldChar>
      </w:r>
      <w:bookmarkStart w:id="68" w:name="Text1351"/>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sidR="006E6592">
        <w:rPr>
          <w:rFonts w:ascii="Times New Roman" w:hAnsi="Times New Roman"/>
          <w:noProof/>
          <w:u w:val="single"/>
        </w:rPr>
        <w:t> </w:t>
      </w:r>
      <w:r>
        <w:rPr>
          <w:rFonts w:ascii="Times New Roman" w:hAnsi="Times New Roman"/>
          <w:u w:val="single"/>
        </w:rPr>
        <w:fldChar w:fldCharType="end"/>
      </w:r>
      <w:bookmarkEnd w:id="68"/>
    </w:p>
    <w:p w:rsidR="003C52FE" w:rsidRDefault="00556D9B" w:rsidP="00556D9B">
      <w:pPr>
        <w:spacing w:after="0" w:line="240" w:lineRule="auto"/>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Chair </w:instrText>
      </w:r>
      <w:r>
        <w:rPr>
          <w:rFonts w:ascii="Times New Roman" w:hAnsi="Times New Roman"/>
          <w:u w:val="single"/>
        </w:rPr>
        <w:fldChar w:fldCharType="separate"/>
      </w:r>
      <w:r w:rsidR="006E6592">
        <w:rPr>
          <w:rFonts w:ascii="Century Gothic" w:hAnsi="Century Gothic" w:cs="Times New Roman"/>
          <w:noProof/>
          <w:sz w:val="20"/>
          <w:szCs w:val="20"/>
          <w:u w:val="single"/>
        </w:rPr>
        <w:t xml:space="preserve">     </w:t>
      </w:r>
      <w:r>
        <w:rPr>
          <w:rFonts w:ascii="Times New Roman" w:hAnsi="Times New Roman"/>
          <w:u w:val="single"/>
        </w:rPr>
        <w:fldChar w:fldCharType="end"/>
      </w:r>
      <w:r w:rsidR="003C52FE">
        <w:rPr>
          <w:rFonts w:ascii="Times New Roman" w:hAnsi="Times New Roman"/>
          <w:u w:val="single"/>
        </w:rP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Caption w:val="CME Application Cover Sheet"/>
        <w:tblDescription w:val="CME Application Cover Sheet"/>
      </w:tblPr>
      <w:tblGrid>
        <w:gridCol w:w="2526"/>
        <w:gridCol w:w="6408"/>
        <w:gridCol w:w="2676"/>
      </w:tblGrid>
      <w:tr w:rsidR="00636660" w:rsidTr="00636660">
        <w:tc>
          <w:tcPr>
            <w:tcW w:w="2526" w:type="dxa"/>
            <w:shd w:val="clear" w:color="auto" w:fill="002060"/>
          </w:tcPr>
          <w:p w:rsidR="00636660" w:rsidRPr="00B73549" w:rsidRDefault="00636660" w:rsidP="00636660">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631C658F" wp14:editId="5370FE68">
                  <wp:extent cx="1463040" cy="1060704"/>
                  <wp:effectExtent l="0" t="0" r="381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636660" w:rsidRPr="00B73549" w:rsidRDefault="00636660" w:rsidP="00636660">
            <w:pPr>
              <w:spacing w:line="240" w:lineRule="auto"/>
              <w:jc w:val="center"/>
              <w:rPr>
                <w:rFonts w:ascii="Century Gothic" w:hAnsi="Century Gothic"/>
                <w:sz w:val="12"/>
                <w:szCs w:val="12"/>
              </w:rPr>
            </w:pPr>
          </w:p>
          <w:p w:rsidR="00636660" w:rsidRPr="00C56DA0" w:rsidRDefault="00636660" w:rsidP="00636660">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636660" w:rsidRPr="00C56DA0" w:rsidRDefault="00636660" w:rsidP="00636660">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Exhibitor Agreement</w:t>
            </w:r>
          </w:p>
          <w:p w:rsidR="00636660" w:rsidRPr="00C56DA0" w:rsidRDefault="00636660" w:rsidP="00636660">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636660" w:rsidRPr="00B73549" w:rsidRDefault="00636660" w:rsidP="00636660">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636660" w:rsidRPr="00B73549" w:rsidRDefault="00636660" w:rsidP="00636660">
            <w:pPr>
              <w:rPr>
                <w:rFonts w:ascii="Century Gothic" w:hAnsi="Century Gothic"/>
                <w:sz w:val="24"/>
                <w:szCs w:val="24"/>
              </w:rPr>
            </w:pPr>
            <w:r>
              <w:rPr>
                <w:rFonts w:ascii="Century Gothic" w:hAnsi="Century Gothic"/>
                <w:noProof/>
                <w:sz w:val="24"/>
                <w:szCs w:val="24"/>
              </w:rPr>
              <w:drawing>
                <wp:inline distT="0" distB="0" distL="0" distR="0" wp14:anchorId="30DCC55B" wp14:editId="208C0B47">
                  <wp:extent cx="1554480" cy="10972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636660" w:rsidRDefault="00636660" w:rsidP="00636660">
      <w:pPr>
        <w:spacing w:after="0" w:line="240" w:lineRule="auto"/>
        <w:rPr>
          <w:rFonts w:ascii="Arial" w:hAnsi="Arial" w:cs="Arial"/>
          <w:b/>
          <w:sz w:val="16"/>
          <w:szCs w:val="16"/>
        </w:rPr>
      </w:pPr>
    </w:p>
    <w:p w:rsidR="00636660" w:rsidRDefault="00636660" w:rsidP="00636660">
      <w:pPr>
        <w:framePr w:hSpace="180" w:wrap="around" w:vAnchor="text" w:hAnchor="margin" w:xAlign="center" w:y="-27"/>
        <w:spacing w:line="259" w:lineRule="auto"/>
        <w:rPr>
          <w:rFonts w:ascii="Arial" w:hAnsi="Arial" w:cs="Arial"/>
          <w:b/>
          <w:sz w:val="16"/>
          <w:szCs w:val="16"/>
        </w:rPr>
      </w:pPr>
      <w:r>
        <w:rPr>
          <w:rFonts w:ascii="Arial" w:hAnsi="Arial" w:cs="Arial"/>
          <w:b/>
          <w:sz w:val="16"/>
          <w:szCs w:val="16"/>
        </w:rPr>
        <w:br w:type="page"/>
      </w:r>
    </w:p>
    <w:p w:rsidR="00636660" w:rsidRPr="003E5BC9" w:rsidRDefault="00636660" w:rsidP="00636660">
      <w:pPr>
        <w:pStyle w:val="Default"/>
        <w:rPr>
          <w:rFonts w:ascii="Times New Roman" w:hAnsi="Times New Roman"/>
        </w:rPr>
      </w:pPr>
      <w:r w:rsidRPr="003E5BC9">
        <w:rPr>
          <w:rFonts w:ascii="Times New Roman" w:hAnsi="Times New Roman"/>
          <w:spacing w:val="-1"/>
          <w:w w:val="99"/>
        </w:rPr>
        <w:t>Activity</w:t>
      </w:r>
      <w:r>
        <w:rPr>
          <w:rFonts w:ascii="Times New Roman" w:hAnsi="Times New Roman"/>
          <w:spacing w:val="-1"/>
          <w:w w:val="99"/>
        </w:rPr>
        <w:t xml:space="preserve"> </w:t>
      </w:r>
      <w:r w:rsidR="00D4525E">
        <w:rPr>
          <w:rFonts w:ascii="Times New Roman" w:hAnsi="Times New Roman"/>
          <w:sz w:val="24"/>
          <w:szCs w:val="24"/>
          <w:u w:val="single"/>
        </w:rPr>
        <w:fldChar w:fldCharType="begin"/>
      </w:r>
      <w:r w:rsidR="00D4525E">
        <w:rPr>
          <w:rFonts w:ascii="Times New Roman" w:hAnsi="Times New Roman"/>
          <w:sz w:val="24"/>
          <w:szCs w:val="24"/>
          <w:u w:val="single"/>
        </w:rPr>
        <w:instrText xml:space="preserve"> REF Activity </w:instrText>
      </w:r>
      <w:r w:rsidR="00D4525E">
        <w:rPr>
          <w:rFonts w:ascii="Times New Roman" w:hAnsi="Times New Roman"/>
          <w:sz w:val="24"/>
          <w:szCs w:val="24"/>
          <w:u w:val="single"/>
        </w:rPr>
        <w:fldChar w:fldCharType="separate"/>
      </w:r>
      <w:r w:rsidR="006E6592">
        <w:rPr>
          <w:rFonts w:ascii="Century Gothic" w:hAnsi="Century Gothic"/>
          <w:b/>
          <w:noProof/>
          <w:u w:val="single"/>
        </w:rPr>
        <w:t xml:space="preserve">     </w:t>
      </w:r>
      <w:r w:rsidR="00D4525E">
        <w:rPr>
          <w:rFonts w:ascii="Times New Roman" w:hAnsi="Times New Roman"/>
          <w:sz w:val="24"/>
          <w:szCs w:val="24"/>
          <w:u w:val="single"/>
        </w:rPr>
        <w:fldChar w:fldCharType="end"/>
      </w:r>
      <w:r w:rsidRPr="003E5BC9">
        <w:rPr>
          <w:rFonts w:ascii="Times New Roman" w:hAnsi="Times New Roman"/>
        </w:rPr>
        <w:tab/>
      </w:r>
      <w:r>
        <w:rPr>
          <w:rFonts w:ascii="Times New Roman" w:hAnsi="Times New Roman"/>
        </w:rPr>
        <w:tab/>
      </w:r>
      <w:r w:rsidRPr="003E5BC9">
        <w:rPr>
          <w:rFonts w:ascii="Times New Roman" w:hAnsi="Times New Roman"/>
        </w:rPr>
        <w:t xml:space="preserve">Company </w:t>
      </w:r>
      <w:r w:rsidRPr="003E5BC9">
        <w:rPr>
          <w:rFonts w:ascii="Times New Roman" w:hAnsi="Times New Roman"/>
          <w:b/>
          <w:w w:val="99"/>
          <w:u w:val="single" w:color="000000"/>
        </w:rPr>
        <w:fldChar w:fldCharType="begin">
          <w:ffData>
            <w:name w:val=""/>
            <w:enabled/>
            <w:calcOnExit w:val="0"/>
            <w:textInput/>
          </w:ffData>
        </w:fldChar>
      </w:r>
      <w:r w:rsidRPr="003E5BC9">
        <w:rPr>
          <w:rFonts w:ascii="Times New Roman" w:hAnsi="Times New Roman"/>
          <w:b/>
          <w:w w:val="99"/>
          <w:u w:val="single" w:color="000000"/>
        </w:rPr>
        <w:instrText xml:space="preserve"> FORMTEXT </w:instrText>
      </w:r>
      <w:r w:rsidRPr="003E5BC9">
        <w:rPr>
          <w:rFonts w:ascii="Times New Roman" w:hAnsi="Times New Roman"/>
          <w:b/>
          <w:w w:val="99"/>
          <w:u w:val="single" w:color="000000"/>
        </w:rPr>
      </w:r>
      <w:r w:rsidRPr="003E5BC9">
        <w:rPr>
          <w:rFonts w:ascii="Times New Roman" w:hAnsi="Times New Roman"/>
          <w:b/>
          <w:w w:val="99"/>
          <w:u w:val="single" w:color="000000"/>
        </w:rPr>
        <w:fldChar w:fldCharType="separate"/>
      </w:r>
      <w:r w:rsidRPr="003E5BC9">
        <w:rPr>
          <w:rFonts w:ascii="Times New Roman" w:hAnsi="Times New Roman"/>
          <w:b/>
          <w:noProof/>
          <w:w w:val="99"/>
          <w:u w:val="single" w:color="000000"/>
        </w:rPr>
        <w:t> </w:t>
      </w:r>
      <w:r w:rsidRPr="003E5BC9">
        <w:rPr>
          <w:rFonts w:ascii="Times New Roman" w:hAnsi="Times New Roman"/>
          <w:b/>
          <w:noProof/>
          <w:w w:val="99"/>
          <w:u w:val="single" w:color="000000"/>
        </w:rPr>
        <w:t> </w:t>
      </w:r>
      <w:r w:rsidRPr="003E5BC9">
        <w:rPr>
          <w:rFonts w:ascii="Times New Roman" w:hAnsi="Times New Roman"/>
          <w:b/>
          <w:noProof/>
          <w:w w:val="99"/>
          <w:u w:val="single" w:color="000000"/>
        </w:rPr>
        <w:t> </w:t>
      </w:r>
      <w:r w:rsidRPr="003E5BC9">
        <w:rPr>
          <w:rFonts w:ascii="Times New Roman" w:hAnsi="Times New Roman"/>
          <w:b/>
          <w:noProof/>
          <w:w w:val="99"/>
          <w:u w:val="single" w:color="000000"/>
        </w:rPr>
        <w:t> </w:t>
      </w:r>
      <w:r w:rsidRPr="003E5BC9">
        <w:rPr>
          <w:rFonts w:ascii="Times New Roman" w:hAnsi="Times New Roman"/>
          <w:b/>
          <w:noProof/>
          <w:w w:val="99"/>
          <w:u w:val="single" w:color="000000"/>
        </w:rPr>
        <w:t> </w:t>
      </w:r>
      <w:r w:rsidRPr="003E5BC9">
        <w:rPr>
          <w:rFonts w:ascii="Times New Roman" w:hAnsi="Times New Roman"/>
          <w:b/>
          <w:w w:val="99"/>
          <w:u w:val="single" w:color="000000"/>
        </w:rPr>
        <w:fldChar w:fldCharType="end"/>
      </w:r>
      <w:r w:rsidRPr="003E5BC9">
        <w:rPr>
          <w:rFonts w:ascii="Times New Roman" w:hAnsi="Times New Roman"/>
          <w:w w:val="99"/>
        </w:rPr>
        <w:tab/>
      </w:r>
      <w:r>
        <w:rPr>
          <w:rFonts w:ascii="Times New Roman" w:hAnsi="Times New Roman"/>
          <w:w w:val="99"/>
        </w:rPr>
        <w:tab/>
      </w:r>
      <w:r w:rsidRPr="003E5BC9">
        <w:rPr>
          <w:rFonts w:ascii="Times New Roman" w:hAnsi="Times New Roman"/>
        </w:rPr>
        <w:t xml:space="preserve">Product/Service </w:t>
      </w:r>
      <w:r w:rsidRPr="003E5BC9">
        <w:rPr>
          <w:rFonts w:ascii="Times New Roman" w:hAnsi="Times New Roman"/>
          <w:b/>
          <w:u w:val="single"/>
        </w:rPr>
        <w:fldChar w:fldCharType="begin">
          <w:ffData>
            <w:name w:val="Text1218"/>
            <w:enabled/>
            <w:calcOnExit w:val="0"/>
            <w:textInput/>
          </w:ffData>
        </w:fldChar>
      </w:r>
      <w:bookmarkStart w:id="69" w:name="Text1218"/>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69"/>
    </w:p>
    <w:p w:rsidR="00636660" w:rsidRPr="003E5BC9" w:rsidRDefault="00636660" w:rsidP="00636660">
      <w:pPr>
        <w:pStyle w:val="Default"/>
        <w:rPr>
          <w:rFonts w:ascii="Times New Roman" w:hAnsi="Times New Roman"/>
        </w:rPr>
      </w:pPr>
      <w:r w:rsidRPr="003E5BC9">
        <w:rPr>
          <w:rFonts w:ascii="Times New Roman" w:hAnsi="Times New Roman"/>
        </w:rPr>
        <w:t xml:space="preserve">Representative </w:t>
      </w:r>
      <w:r w:rsidRPr="003E5BC9">
        <w:rPr>
          <w:rFonts w:ascii="Times New Roman" w:hAnsi="Times New Roman"/>
          <w:b/>
          <w:u w:val="single"/>
        </w:rPr>
        <w:fldChar w:fldCharType="begin">
          <w:ffData>
            <w:name w:val="Text1219"/>
            <w:enabled/>
            <w:calcOnExit w:val="0"/>
            <w:textInput/>
          </w:ffData>
        </w:fldChar>
      </w:r>
      <w:bookmarkStart w:id="70" w:name="Text1219"/>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70"/>
      <w:r w:rsidRPr="003E5BC9">
        <w:rPr>
          <w:rFonts w:ascii="Times New Roman" w:hAnsi="Times New Roman"/>
        </w:rPr>
        <w:t xml:space="preserve"> </w:t>
      </w:r>
      <w:r w:rsidRPr="003E5BC9">
        <w:rPr>
          <w:rFonts w:ascii="Times New Roman" w:hAnsi="Times New Roman"/>
        </w:rPr>
        <w:tab/>
        <w:t xml:space="preserve">Email </w:t>
      </w:r>
      <w:r w:rsidRPr="003E5BC9">
        <w:rPr>
          <w:rFonts w:ascii="Times New Roman" w:hAnsi="Times New Roman"/>
          <w:b/>
          <w:u w:val="single"/>
        </w:rPr>
        <w:fldChar w:fldCharType="begin">
          <w:ffData>
            <w:name w:val="Text1220"/>
            <w:enabled/>
            <w:calcOnExit w:val="0"/>
            <w:textInput/>
          </w:ffData>
        </w:fldChar>
      </w:r>
      <w:bookmarkStart w:id="71" w:name="Text1220"/>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71"/>
      <w:r w:rsidRPr="003E5BC9">
        <w:rPr>
          <w:rFonts w:ascii="Times New Roman" w:hAnsi="Times New Roman"/>
        </w:rPr>
        <w:tab/>
      </w:r>
      <w:r>
        <w:rPr>
          <w:rFonts w:ascii="Times New Roman" w:hAnsi="Times New Roman"/>
        </w:rPr>
        <w:tab/>
      </w:r>
      <w:r>
        <w:rPr>
          <w:rFonts w:ascii="Times New Roman" w:hAnsi="Times New Roman"/>
        </w:rPr>
        <w:tab/>
      </w:r>
      <w:r w:rsidRPr="003E5BC9">
        <w:rPr>
          <w:rFonts w:ascii="Times New Roman" w:hAnsi="Times New Roman"/>
        </w:rPr>
        <w:t xml:space="preserve">Phone </w:t>
      </w:r>
      <w:r w:rsidRPr="003E5BC9">
        <w:rPr>
          <w:rFonts w:ascii="Times New Roman" w:hAnsi="Times New Roman"/>
          <w:b/>
          <w:u w:val="single"/>
        </w:rPr>
        <w:fldChar w:fldCharType="begin">
          <w:ffData>
            <w:name w:val="Text1221"/>
            <w:enabled/>
            <w:calcOnExit w:val="0"/>
            <w:textInput/>
          </w:ffData>
        </w:fldChar>
      </w:r>
      <w:bookmarkStart w:id="72" w:name="Text1221"/>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72"/>
    </w:p>
    <w:p w:rsidR="00636660" w:rsidRPr="003E5BC9" w:rsidRDefault="00636660" w:rsidP="00636660">
      <w:pPr>
        <w:pStyle w:val="Default"/>
        <w:rPr>
          <w:rFonts w:ascii="Times New Roman" w:hAnsi="Times New Roman"/>
        </w:rPr>
      </w:pPr>
      <w:r w:rsidRPr="003E5BC9">
        <w:rPr>
          <w:rFonts w:ascii="Times New Roman" w:hAnsi="Times New Roman"/>
        </w:rPr>
        <w:t xml:space="preserve">Address </w:t>
      </w:r>
      <w:r w:rsidRPr="003E5BC9">
        <w:rPr>
          <w:rFonts w:ascii="Times New Roman" w:hAnsi="Times New Roman"/>
          <w:b/>
          <w:u w:val="single"/>
        </w:rPr>
        <w:fldChar w:fldCharType="begin">
          <w:ffData>
            <w:name w:val="Text1222"/>
            <w:enabled/>
            <w:calcOnExit w:val="0"/>
            <w:textInput/>
          </w:ffData>
        </w:fldChar>
      </w:r>
      <w:bookmarkStart w:id="73" w:name="Text1222"/>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73"/>
      <w:r w:rsidRPr="003E5BC9">
        <w:rPr>
          <w:rFonts w:ascii="Times New Roman" w:hAnsi="Times New Roman"/>
        </w:rPr>
        <w:tab/>
      </w:r>
      <w:r>
        <w:rPr>
          <w:rFonts w:ascii="Times New Roman" w:hAnsi="Times New Roman"/>
        </w:rPr>
        <w:tab/>
      </w:r>
      <w:r w:rsidRPr="003E5BC9">
        <w:rPr>
          <w:rFonts w:ascii="Times New Roman" w:hAnsi="Times New Roman"/>
        </w:rPr>
        <w:t xml:space="preserve">City, State, Zip </w:t>
      </w:r>
      <w:r w:rsidRPr="003E5BC9">
        <w:rPr>
          <w:rFonts w:ascii="Times New Roman" w:hAnsi="Times New Roman"/>
          <w:b/>
          <w:u w:val="single"/>
        </w:rPr>
        <w:fldChar w:fldCharType="begin">
          <w:ffData>
            <w:name w:val="Text1223"/>
            <w:enabled/>
            <w:calcOnExit w:val="0"/>
            <w:textInput/>
          </w:ffData>
        </w:fldChar>
      </w:r>
      <w:bookmarkStart w:id="74" w:name="Text1223"/>
      <w:r w:rsidRPr="003E5BC9">
        <w:rPr>
          <w:rFonts w:ascii="Times New Roman" w:hAnsi="Times New Roman"/>
          <w:b/>
          <w:u w:val="single"/>
        </w:rPr>
        <w:instrText xml:space="preserve"> FORMTEXT </w:instrText>
      </w:r>
      <w:r w:rsidRPr="003E5BC9">
        <w:rPr>
          <w:rFonts w:ascii="Times New Roman" w:hAnsi="Times New Roman"/>
          <w:b/>
          <w:u w:val="single"/>
        </w:rPr>
      </w:r>
      <w:r w:rsidRPr="003E5BC9">
        <w:rPr>
          <w:rFonts w:ascii="Times New Roman" w:hAnsi="Times New Roman"/>
          <w:b/>
          <w:u w:val="single"/>
        </w:rPr>
        <w:fldChar w:fldCharType="separate"/>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noProof/>
          <w:u w:val="single"/>
        </w:rPr>
        <w:t> </w:t>
      </w:r>
      <w:r w:rsidRPr="003E5BC9">
        <w:rPr>
          <w:rFonts w:ascii="Times New Roman" w:hAnsi="Times New Roman"/>
          <w:b/>
          <w:u w:val="single"/>
        </w:rPr>
        <w:fldChar w:fldCharType="end"/>
      </w:r>
      <w:bookmarkEnd w:id="74"/>
    </w:p>
    <w:p w:rsidR="00636660" w:rsidRDefault="00636660" w:rsidP="00636660">
      <w:pPr>
        <w:pStyle w:val="Default"/>
        <w:ind w:left="720"/>
      </w:pPr>
    </w:p>
    <w:p w:rsidR="00636660" w:rsidRDefault="00636660" w:rsidP="00636660">
      <w:pPr>
        <w:spacing w:before="38" w:after="0" w:line="228" w:lineRule="exact"/>
        <w:ind w:right="162"/>
        <w:rPr>
          <w:rFonts w:ascii="Times New Roman" w:eastAsia="Times New Roman" w:hAnsi="Times New Roman"/>
          <w:spacing w:val="-1"/>
          <w:sz w:val="20"/>
          <w:szCs w:val="20"/>
        </w:rPr>
      </w:pPr>
      <w:r>
        <w:rPr>
          <w:rFonts w:ascii="Times New Roman" w:eastAsia="Times New Roman" w:hAnsi="Times New Roman"/>
          <w:spacing w:val="3"/>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o</w:t>
      </w:r>
      <w:r>
        <w:rPr>
          <w:rFonts w:ascii="Times New Roman" w:eastAsia="Times New Roman" w:hAnsi="Times New Roman"/>
          <w:spacing w:val="1"/>
          <w:sz w:val="20"/>
          <w:szCs w:val="20"/>
        </w:rPr>
        <w:t>rd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at</w:t>
      </w:r>
      <w:r>
        <w:rPr>
          <w:rFonts w:ascii="Times New Roman" w:eastAsia="Times New Roman" w:hAnsi="Times New Roman"/>
          <w:spacing w:val="1"/>
          <w:sz w:val="20"/>
          <w:szCs w:val="20"/>
        </w:rPr>
        <w:t>or</w:t>
      </w:r>
      <w:r>
        <w:rPr>
          <w:rFonts w:ascii="Times New Roman" w:eastAsia="Times New Roman" w:hAnsi="Times New Roman"/>
          <w:sz w:val="20"/>
          <w:szCs w:val="20"/>
        </w:rPr>
        <w:t>s</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2"/>
          <w:sz w:val="20"/>
          <w:szCs w:val="20"/>
        </w:rPr>
        <w:t xml:space="preserve"> </w:t>
      </w:r>
      <w:r>
        <w:rPr>
          <w:rFonts w:ascii="Times New Roman" w:eastAsia="Times New Roman" w:hAnsi="Times New Roman"/>
          <w:sz w:val="20"/>
          <w:szCs w:val="20"/>
        </w:rPr>
        <w:t xml:space="preserve">activity </w:t>
      </w:r>
      <w:r>
        <w:rPr>
          <w:rFonts w:ascii="Times New Roman" w:eastAsia="Times New Roman" w:hAnsi="Times New Roman"/>
          <w:spacing w:val="-6"/>
          <w:sz w:val="20"/>
          <w:szCs w:val="20"/>
        </w:rPr>
        <w:t>agree</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g</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fo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c</w:t>
      </w:r>
      <w:r>
        <w:rPr>
          <w:rFonts w:ascii="Times New Roman" w:eastAsia="Times New Roman" w:hAnsi="Times New Roman"/>
          <w:spacing w:val="1"/>
          <w:sz w:val="20"/>
          <w:szCs w:val="20"/>
        </w:rPr>
        <w:t>ord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2"/>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1"/>
          <w:sz w:val="20"/>
          <w:szCs w:val="20"/>
        </w:rPr>
        <w:t>ms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itio</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 xml:space="preserve">d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q</w:t>
      </w:r>
      <w:r>
        <w:rPr>
          <w:rFonts w:ascii="Times New Roman" w:eastAsia="Times New Roman" w:hAnsi="Times New Roman"/>
          <w:spacing w:val="-1"/>
          <w:sz w:val="20"/>
          <w:szCs w:val="20"/>
        </w:rPr>
        <w:t>u</w:t>
      </w:r>
      <w:r>
        <w:rPr>
          <w:rFonts w:ascii="Times New Roman" w:eastAsia="Times New Roman" w:hAnsi="Times New Roman"/>
          <w:sz w:val="20"/>
          <w:szCs w:val="20"/>
        </w:rPr>
        <w:t>ir</w:t>
      </w:r>
      <w:r>
        <w:rPr>
          <w:rFonts w:ascii="Times New Roman" w:eastAsia="Times New Roman" w:hAnsi="Times New Roman"/>
          <w:spacing w:val="3"/>
          <w:sz w:val="20"/>
          <w:szCs w:val="20"/>
        </w:rPr>
        <w:t>e</w:t>
      </w:r>
      <w:r>
        <w:rPr>
          <w:rFonts w:ascii="Times New Roman" w:eastAsia="Times New Roman" w:hAnsi="Times New Roman"/>
          <w:spacing w:val="-4"/>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s</w:t>
      </w:r>
    </w:p>
    <w:p w:rsidR="00636660" w:rsidRDefault="00636660" w:rsidP="00636660">
      <w:pPr>
        <w:spacing w:after="0" w:line="228" w:lineRule="exact"/>
        <w:ind w:right="162"/>
        <w:rPr>
          <w:rFonts w:ascii="Times New Roman" w:eastAsia="Times New Roman" w:hAnsi="Times New Roman"/>
          <w:sz w:val="20"/>
          <w:szCs w:val="20"/>
        </w:rPr>
      </w:pPr>
    </w:p>
    <w:p w:rsidR="00636660" w:rsidRPr="00923193" w:rsidRDefault="00636660" w:rsidP="00636660">
      <w:pPr>
        <w:spacing w:before="8" w:after="0" w:line="220" w:lineRule="exact"/>
        <w:rPr>
          <w:rFonts w:ascii="Times New Roman" w:hAnsi="Times New Roman" w:cs="Times New Roman"/>
        </w:rPr>
      </w:pPr>
      <w:r w:rsidRPr="00923193">
        <w:rPr>
          <w:rFonts w:ascii="Times New Roman" w:hAnsi="Times New Roman" w:cs="Times New Roman"/>
        </w:rPr>
        <w:t>Terms, Conditions, and Requirements</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e will </w:t>
      </w:r>
      <w:r w:rsidRPr="00402D4D">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e leased f</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the </w:t>
      </w:r>
      <w:r>
        <w:rPr>
          <w:rFonts w:ascii="Times New Roman" w:eastAsia="Times New Roman" w:hAnsi="Times New Roman"/>
          <w:spacing w:val="1"/>
          <w:sz w:val="20"/>
          <w:szCs w:val="20"/>
        </w:rPr>
        <w:t>dur</w:t>
      </w:r>
      <w:r w:rsidRPr="00CC5E6A">
        <w:rPr>
          <w:rFonts w:ascii="Times New Roman" w:eastAsia="Times New Roman" w:hAnsi="Times New Roman"/>
          <w:spacing w:val="1"/>
          <w:sz w:val="20"/>
          <w:szCs w:val="20"/>
        </w:rPr>
        <w:t>ati</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n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this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w:t>
      </w:r>
      <w:r>
        <w:rPr>
          <w:rFonts w:ascii="Times New Roman" w:eastAsia="Times New Roman" w:hAnsi="Times New Roman"/>
          <w:spacing w:val="1"/>
          <w:sz w:val="20"/>
          <w:szCs w:val="20"/>
        </w:rPr>
        <w:t>v</w:t>
      </w:r>
      <w:r w:rsidRPr="00CC5E6A">
        <w:rPr>
          <w:rFonts w:ascii="Times New Roman" w:eastAsia="Times New Roman" w:hAnsi="Times New Roman"/>
          <w:spacing w:val="1"/>
          <w:sz w:val="20"/>
          <w:szCs w:val="20"/>
        </w:rPr>
        <w:t xml:space="preserve">ity $ </w:t>
      </w:r>
      <w:r w:rsidRPr="00B12797">
        <w:rPr>
          <w:rFonts w:ascii="Times New Roman" w:eastAsia="Times New Roman" w:hAnsi="Times New Roman"/>
          <w:b/>
          <w:spacing w:val="1"/>
          <w:sz w:val="20"/>
          <w:szCs w:val="20"/>
          <w:u w:val="single"/>
        </w:rPr>
        <w:fldChar w:fldCharType="begin">
          <w:ffData>
            <w:name w:val=""/>
            <w:enabled/>
            <w:calcOnExit w:val="0"/>
            <w:textInput/>
          </w:ffData>
        </w:fldChar>
      </w:r>
      <w:r w:rsidRPr="00B12797">
        <w:rPr>
          <w:rFonts w:ascii="Times New Roman" w:eastAsia="Times New Roman" w:hAnsi="Times New Roman"/>
          <w:b/>
          <w:spacing w:val="1"/>
          <w:sz w:val="20"/>
          <w:szCs w:val="20"/>
          <w:u w:val="single"/>
        </w:rPr>
        <w:instrText xml:space="preserve"> FORMTEXT </w:instrText>
      </w:r>
      <w:r w:rsidRPr="00B12797">
        <w:rPr>
          <w:rFonts w:ascii="Times New Roman" w:eastAsia="Times New Roman" w:hAnsi="Times New Roman"/>
          <w:b/>
          <w:spacing w:val="1"/>
          <w:sz w:val="20"/>
          <w:szCs w:val="20"/>
          <w:u w:val="single"/>
        </w:rPr>
      </w:r>
      <w:r w:rsidRPr="00B12797">
        <w:rPr>
          <w:rFonts w:ascii="Times New Roman" w:eastAsia="Times New Roman" w:hAnsi="Times New Roman"/>
          <w:b/>
          <w:spacing w:val="1"/>
          <w:sz w:val="20"/>
          <w:szCs w:val="20"/>
          <w:u w:val="single"/>
        </w:rPr>
        <w:fldChar w:fldCharType="separate"/>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spacing w:val="1"/>
          <w:sz w:val="20"/>
          <w:szCs w:val="20"/>
          <w:u w:val="single"/>
        </w:rPr>
        <w:fldChar w:fldCharType="end"/>
      </w:r>
      <w:r w:rsidRPr="00CC5E6A">
        <w:rPr>
          <w:rFonts w:ascii="Times New Roman" w:eastAsia="Times New Roman" w:hAnsi="Times New Roman"/>
          <w:spacing w:val="1"/>
          <w:sz w:val="20"/>
          <w:szCs w:val="20"/>
        </w:rPr>
        <w:t xml:space="preserve"> fee.</w:t>
      </w:r>
    </w:p>
    <w:p w:rsidR="00636660" w:rsidRPr="00345AAD" w:rsidRDefault="00636660" w:rsidP="00636660">
      <w:pPr>
        <w:tabs>
          <w:tab w:val="left" w:pos="360"/>
        </w:tabs>
        <w:spacing w:after="0" w:line="240" w:lineRule="auto"/>
        <w:ind w:right="-20"/>
        <w:rPr>
          <w:rFonts w:ascii="Times New Roman" w:eastAsia="Times New Roman" w:hAnsi="Times New Roman"/>
          <w:spacing w:val="1"/>
          <w:sz w:val="20"/>
          <w:szCs w:val="20"/>
        </w:rPr>
      </w:pPr>
      <w:r w:rsidRPr="00345AAD">
        <w:rPr>
          <w:rFonts w:ascii="Times New Roman" w:eastAsia="Times New Roman" w:hAnsi="Times New Roman"/>
          <w:spacing w:val="1"/>
          <w:sz w:val="20"/>
          <w:szCs w:val="20"/>
        </w:rPr>
        <w:t>2.</w:t>
      </w:r>
      <w:r>
        <w:rPr>
          <w:rFonts w:ascii="Times New Roman" w:eastAsia="Times New Roman" w:hAnsi="Times New Roman"/>
          <w:spacing w:val="1"/>
          <w:sz w:val="20"/>
          <w:szCs w:val="20"/>
        </w:rPr>
        <w:tab/>
      </w:r>
      <w:r w:rsidRPr="00345AAD">
        <w:rPr>
          <w:rFonts w:ascii="Times New Roman" w:eastAsia="Times New Roman" w:hAnsi="Times New Roman"/>
          <w:spacing w:val="1"/>
          <w:sz w:val="20"/>
          <w:szCs w:val="20"/>
        </w:rPr>
        <w:t>All scheduled breaks will be held in the break/dining area.</w:t>
      </w:r>
    </w:p>
    <w:p w:rsidR="00636660" w:rsidRPr="00345AAD" w:rsidRDefault="00636660" w:rsidP="00636660">
      <w:pPr>
        <w:tabs>
          <w:tab w:val="left" w:pos="360"/>
        </w:tabs>
        <w:spacing w:after="0" w:line="240" w:lineRule="auto"/>
        <w:ind w:right="-20"/>
        <w:rPr>
          <w:rFonts w:ascii="Times New Roman" w:eastAsia="Times New Roman" w:hAnsi="Times New Roman"/>
          <w:spacing w:val="1"/>
          <w:sz w:val="20"/>
          <w:szCs w:val="20"/>
        </w:rPr>
      </w:pPr>
      <w:r w:rsidRPr="00345AAD">
        <w:rPr>
          <w:rFonts w:ascii="Times New Roman" w:eastAsia="Times New Roman" w:hAnsi="Times New Roman"/>
          <w:spacing w:val="1"/>
          <w:sz w:val="20"/>
          <w:szCs w:val="20"/>
        </w:rPr>
        <w:t>3.</w:t>
      </w:r>
      <w:r>
        <w:rPr>
          <w:rFonts w:ascii="Times New Roman" w:eastAsia="Times New Roman" w:hAnsi="Times New Roman"/>
          <w:spacing w:val="1"/>
          <w:sz w:val="20"/>
          <w:szCs w:val="20"/>
        </w:rPr>
        <w:tab/>
      </w:r>
      <w:r w:rsidRPr="00345AAD">
        <w:rPr>
          <w:rFonts w:ascii="Times New Roman" w:eastAsia="Times New Roman" w:hAnsi="Times New Roman"/>
          <w:spacing w:val="1"/>
          <w:sz w:val="20"/>
          <w:szCs w:val="20"/>
        </w:rPr>
        <w:t>Fire laws will be strictly observed. Aisles and fire exits cannot be blocked by tables, cables, boxes, or other items.</w:t>
      </w:r>
    </w:p>
    <w:p w:rsidR="00636660" w:rsidRPr="00345AAD"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sidRPr="00345AAD">
        <w:rPr>
          <w:rFonts w:ascii="Times New Roman" w:eastAsia="Times New Roman" w:hAnsi="Times New Roman"/>
          <w:spacing w:val="1"/>
          <w:sz w:val="20"/>
          <w:szCs w:val="20"/>
        </w:rPr>
        <w:t>4.</w:t>
      </w:r>
      <w:r>
        <w:rPr>
          <w:rFonts w:ascii="Times New Roman" w:eastAsia="Times New Roman" w:hAnsi="Times New Roman"/>
          <w:spacing w:val="1"/>
          <w:sz w:val="20"/>
          <w:szCs w:val="20"/>
        </w:rPr>
        <w:tab/>
      </w:r>
      <w:r w:rsidRPr="00345AAD">
        <w:rPr>
          <w:rFonts w:ascii="Times New Roman" w:eastAsia="Times New Roman" w:hAnsi="Times New Roman"/>
          <w:spacing w:val="1"/>
          <w:sz w:val="20"/>
          <w:szCs w:val="20"/>
        </w:rPr>
        <w:t>The University of South Alabama (USA) cannot guarantee exhibitors against loss or damage of any kind but will endeavor to protect the exhibit area according to standard security protection.</w:t>
      </w:r>
    </w:p>
    <w:p w:rsidR="00636660" w:rsidRPr="00345AAD"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sidRPr="00345AAD">
        <w:rPr>
          <w:rFonts w:ascii="Times New Roman" w:eastAsia="Times New Roman" w:hAnsi="Times New Roman"/>
          <w:spacing w:val="1"/>
          <w:sz w:val="20"/>
          <w:szCs w:val="20"/>
        </w:rPr>
        <w:t>5.</w:t>
      </w:r>
      <w:r>
        <w:rPr>
          <w:rFonts w:ascii="Times New Roman" w:eastAsia="Times New Roman" w:hAnsi="Times New Roman"/>
          <w:spacing w:val="1"/>
          <w:sz w:val="20"/>
          <w:szCs w:val="20"/>
        </w:rPr>
        <w:tab/>
      </w:r>
      <w:r w:rsidRPr="00345AAD">
        <w:rPr>
          <w:rFonts w:ascii="Times New Roman" w:eastAsia="Times New Roman" w:hAnsi="Times New Roman"/>
          <w:spacing w:val="1"/>
          <w:sz w:val="20"/>
          <w:szCs w:val="20"/>
        </w:rPr>
        <w:t>Exhibitors agree to refrain from pasting, nailing, or otherwise attaching signs or other displayed materials to walls, doors, backdrops, floors, and carpets or other in any way that mars or defaces them. Any damages to the surfaces will be paid for by the exhibitor.</w:t>
      </w:r>
    </w:p>
    <w:p w:rsidR="00636660" w:rsidRPr="00E00CE7" w:rsidRDefault="00636660" w:rsidP="00636660">
      <w:pPr>
        <w:tabs>
          <w:tab w:val="left" w:pos="360"/>
        </w:tabs>
        <w:spacing w:after="0" w:line="240" w:lineRule="auto"/>
        <w:ind w:right="-20"/>
        <w:rPr>
          <w:rFonts w:ascii="Times New Roman" w:eastAsia="Times New Roman" w:hAnsi="Times New Roman"/>
          <w:spacing w:val="1"/>
          <w:sz w:val="20"/>
          <w:szCs w:val="20"/>
        </w:rPr>
      </w:pPr>
      <w:r w:rsidRPr="00E00CE7">
        <w:rPr>
          <w:rFonts w:ascii="Times New Roman" w:eastAsia="Times New Roman" w:hAnsi="Times New Roman"/>
          <w:spacing w:val="1"/>
          <w:sz w:val="20"/>
          <w:szCs w:val="20"/>
        </w:rPr>
        <w:t>6.</w:t>
      </w:r>
      <w:r>
        <w:rPr>
          <w:rFonts w:ascii="Times New Roman" w:eastAsia="Times New Roman" w:hAnsi="Times New Roman"/>
          <w:spacing w:val="1"/>
          <w:sz w:val="20"/>
          <w:szCs w:val="20"/>
        </w:rPr>
        <w:tab/>
      </w:r>
      <w:r w:rsidRPr="00E00CE7">
        <w:rPr>
          <w:rFonts w:ascii="Times New Roman" w:eastAsia="Times New Roman" w:hAnsi="Times New Roman"/>
          <w:spacing w:val="1"/>
          <w:sz w:val="20"/>
          <w:szCs w:val="20"/>
        </w:rPr>
        <w:t>Exhibits should not project beyond the space allocation nor obstruct the view of or interfere with other exhibits.</w:t>
      </w:r>
    </w:p>
    <w:p w:rsidR="00636660" w:rsidRPr="00E00CE7"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sidRPr="00E00CE7">
        <w:rPr>
          <w:rFonts w:ascii="Times New Roman" w:eastAsia="Times New Roman" w:hAnsi="Times New Roman"/>
          <w:spacing w:val="1"/>
          <w:sz w:val="20"/>
          <w:szCs w:val="20"/>
        </w:rPr>
        <w:t>7.</w:t>
      </w:r>
      <w:r>
        <w:rPr>
          <w:rFonts w:ascii="Times New Roman" w:eastAsia="Times New Roman" w:hAnsi="Times New Roman"/>
          <w:spacing w:val="1"/>
          <w:sz w:val="20"/>
          <w:szCs w:val="20"/>
        </w:rPr>
        <w:tab/>
      </w:r>
      <w:r w:rsidRPr="00E00CE7">
        <w:rPr>
          <w:rFonts w:ascii="Times New Roman" w:eastAsia="Times New Roman" w:hAnsi="Times New Roman"/>
          <w:spacing w:val="1"/>
          <w:sz w:val="20"/>
          <w:szCs w:val="20"/>
        </w:rPr>
        <w:t>To avoid infringing on others, all interviews, demonstrations, distribution of literature, sales promotions, and other similar activities should be conducted at the exhibitor’s table.</w:t>
      </w:r>
    </w:p>
    <w:p w:rsidR="00636660" w:rsidRDefault="00636660" w:rsidP="00636660">
      <w:pPr>
        <w:tabs>
          <w:tab w:val="left" w:pos="360"/>
        </w:tabs>
        <w:spacing w:after="0" w:line="240" w:lineRule="auto"/>
        <w:ind w:right="-20"/>
        <w:rPr>
          <w:rFonts w:ascii="Times New Roman" w:eastAsia="Times New Roman" w:hAnsi="Times New Roman"/>
          <w:sz w:val="20"/>
          <w:szCs w:val="20"/>
        </w:rPr>
      </w:pPr>
      <w:r>
        <w:rPr>
          <w:rFonts w:ascii="Times New Roman" w:eastAsia="Times New Roman" w:hAnsi="Times New Roman"/>
          <w:spacing w:val="1"/>
          <w:sz w:val="20"/>
          <w:szCs w:val="20"/>
        </w:rPr>
        <w:t>8</w:t>
      </w:r>
      <w:r>
        <w:rPr>
          <w:rFonts w:ascii="Times New Roman" w:eastAsia="Times New Roman" w:hAnsi="Times New Roman"/>
          <w:sz w:val="20"/>
          <w:szCs w:val="20"/>
        </w:rPr>
        <w:t>.</w:t>
      </w:r>
      <w:r>
        <w:rPr>
          <w:rFonts w:ascii="Times New Roman" w:eastAsia="Times New Roman" w:hAnsi="Times New Roman"/>
          <w:sz w:val="20"/>
          <w:szCs w:val="20"/>
        </w:rPr>
        <w:tab/>
      </w:r>
      <w:r w:rsidRPr="00402D4D">
        <w:rPr>
          <w:rFonts w:ascii="Times New Roman" w:eastAsia="Times New Roman" w:hAnsi="Times New Roman"/>
          <w:noProof/>
          <w:sz w:val="20"/>
          <w:szCs w:val="20"/>
        </w:rPr>
        <w:t>E</w:t>
      </w:r>
      <w:r w:rsidRPr="00402D4D">
        <w:rPr>
          <w:rFonts w:ascii="Times New Roman" w:eastAsia="Times New Roman" w:hAnsi="Times New Roman"/>
          <w:noProof/>
          <w:spacing w:val="-1"/>
          <w:sz w:val="20"/>
          <w:szCs w:val="20"/>
        </w:rPr>
        <w:t>xh</w:t>
      </w:r>
      <w:r w:rsidRPr="00402D4D">
        <w:rPr>
          <w:rFonts w:ascii="Times New Roman" w:eastAsia="Times New Roman" w:hAnsi="Times New Roman"/>
          <w:noProof/>
          <w:sz w:val="20"/>
          <w:szCs w:val="20"/>
        </w:rPr>
        <w:t>i</w:t>
      </w:r>
      <w:r w:rsidRPr="00402D4D">
        <w:rPr>
          <w:rFonts w:ascii="Times New Roman" w:eastAsia="Times New Roman" w:hAnsi="Times New Roman"/>
          <w:noProof/>
          <w:spacing w:val="1"/>
          <w:sz w:val="20"/>
          <w:szCs w:val="20"/>
        </w:rPr>
        <w:t>b</w:t>
      </w:r>
      <w:r w:rsidRPr="00402D4D">
        <w:rPr>
          <w:rFonts w:ascii="Times New Roman" w:eastAsia="Times New Roman" w:hAnsi="Times New Roman"/>
          <w:noProof/>
          <w:sz w:val="20"/>
          <w:szCs w:val="20"/>
        </w:rPr>
        <w:t>it</w:t>
      </w:r>
      <w:r w:rsidRPr="00402D4D">
        <w:rPr>
          <w:rFonts w:ascii="Times New Roman" w:eastAsia="Times New Roman" w:hAnsi="Times New Roman"/>
          <w:noProof/>
          <w:spacing w:val="1"/>
          <w:sz w:val="20"/>
          <w:szCs w:val="20"/>
        </w:rPr>
        <w:t>or</w:t>
      </w:r>
      <w:r w:rsidRPr="00402D4D">
        <w:rPr>
          <w:rFonts w:ascii="Times New Roman" w:eastAsia="Times New Roman" w:hAnsi="Times New Roman"/>
          <w:noProof/>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prod</w:t>
      </w:r>
      <w:r>
        <w:rPr>
          <w:rFonts w:ascii="Times New Roman" w:eastAsia="Times New Roman" w:hAnsi="Times New Roman"/>
          <w:spacing w:val="-1"/>
          <w:sz w:val="20"/>
          <w:szCs w:val="20"/>
        </w:rPr>
        <w:t>u</w:t>
      </w:r>
      <w:r>
        <w:rPr>
          <w:rFonts w:ascii="Times New Roman" w:eastAsia="Times New Roman" w:hAnsi="Times New Roman"/>
          <w:sz w:val="20"/>
          <w:szCs w:val="20"/>
        </w:rPr>
        <w:t>ci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te</w:t>
      </w:r>
      <w:r>
        <w:rPr>
          <w:rFonts w:ascii="Times New Roman" w:eastAsia="Times New Roman" w:hAnsi="Times New Roman"/>
          <w:spacing w:val="1"/>
          <w:sz w:val="20"/>
          <w:szCs w:val="20"/>
        </w:rPr>
        <w:t>r</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6"/>
          <w:sz w:val="20"/>
          <w:szCs w:val="20"/>
        </w:rPr>
        <w:t xml:space="preserve"> </w:t>
      </w:r>
      <w:r w:rsidRPr="00402D4D">
        <w:rPr>
          <w:rFonts w:ascii="Times New Roman" w:eastAsia="Times New Roman" w:hAnsi="Times New Roman"/>
          <w:noProof/>
          <w:spacing w:val="2"/>
          <w:sz w:val="20"/>
          <w:szCs w:val="20"/>
        </w:rPr>
        <w:t>i</w:t>
      </w:r>
      <w:r w:rsidRPr="00402D4D">
        <w:rPr>
          <w:rFonts w:ascii="Times New Roman" w:eastAsia="Times New Roman" w:hAnsi="Times New Roman"/>
          <w:noProof/>
          <w:sz w:val="20"/>
          <w:szCs w:val="20"/>
        </w:rPr>
        <w:t>s</w:t>
      </w:r>
      <w:r w:rsidRPr="00402D4D">
        <w:rPr>
          <w:rFonts w:ascii="Times New Roman" w:eastAsia="Times New Roman" w:hAnsi="Times New Roman"/>
          <w:noProof/>
          <w:spacing w:val="-1"/>
          <w:sz w:val="20"/>
          <w:szCs w:val="20"/>
        </w:rPr>
        <w:t xml:space="preserve"> n</w:t>
      </w:r>
      <w:r w:rsidRPr="00402D4D">
        <w:rPr>
          <w:rFonts w:ascii="Times New Roman" w:eastAsia="Times New Roman" w:hAnsi="Times New Roman"/>
          <w:noProof/>
          <w:spacing w:val="1"/>
          <w:sz w:val="20"/>
          <w:szCs w:val="20"/>
        </w:rPr>
        <w:t>o</w:t>
      </w:r>
      <w:r w:rsidRPr="00402D4D">
        <w:rPr>
          <w:rFonts w:ascii="Times New Roman" w:eastAsia="Times New Roman" w:hAnsi="Times New Roman"/>
          <w:noProof/>
          <w:sz w:val="20"/>
          <w:szCs w:val="20"/>
        </w:rPr>
        <w:t>t</w:t>
      </w:r>
      <w:r w:rsidRPr="00402D4D">
        <w:rPr>
          <w:rFonts w:ascii="Times New Roman" w:eastAsia="Times New Roman" w:hAnsi="Times New Roman"/>
          <w:noProof/>
          <w:spacing w:val="-3"/>
          <w:sz w:val="20"/>
          <w:szCs w:val="20"/>
        </w:rPr>
        <w:t xml:space="preserve"> </w:t>
      </w:r>
      <w:r w:rsidRPr="00402D4D">
        <w:rPr>
          <w:rFonts w:ascii="Times New Roman" w:eastAsia="Times New Roman" w:hAnsi="Times New Roman"/>
          <w:noProof/>
          <w:spacing w:val="1"/>
          <w:sz w:val="20"/>
          <w:szCs w:val="20"/>
        </w:rPr>
        <w:t>co</w:t>
      </w:r>
      <w:r w:rsidRPr="00402D4D">
        <w:rPr>
          <w:rFonts w:ascii="Times New Roman" w:eastAsia="Times New Roman" w:hAnsi="Times New Roman"/>
          <w:noProof/>
          <w:spacing w:val="-1"/>
          <w:sz w:val="20"/>
          <w:szCs w:val="20"/>
        </w:rPr>
        <w:t>n</w:t>
      </w:r>
      <w:r w:rsidRPr="00402D4D">
        <w:rPr>
          <w:rFonts w:ascii="Times New Roman" w:eastAsia="Times New Roman" w:hAnsi="Times New Roman"/>
          <w:noProof/>
          <w:spacing w:val="2"/>
          <w:sz w:val="20"/>
          <w:szCs w:val="20"/>
        </w:rPr>
        <w:t>t</w:t>
      </w:r>
      <w:r w:rsidRPr="00402D4D">
        <w:rPr>
          <w:rFonts w:ascii="Times New Roman" w:eastAsia="Times New Roman" w:hAnsi="Times New Roman"/>
          <w:noProof/>
          <w:spacing w:val="1"/>
          <w:sz w:val="20"/>
          <w:szCs w:val="20"/>
        </w:rPr>
        <w:t>ro</w:t>
      </w:r>
      <w:r w:rsidRPr="00402D4D">
        <w:rPr>
          <w:rFonts w:ascii="Times New Roman" w:eastAsia="Times New Roman" w:hAnsi="Times New Roman"/>
          <w:noProof/>
          <w:sz w:val="20"/>
          <w:szCs w:val="20"/>
        </w:rPr>
        <w:t>lle</w:t>
      </w:r>
      <w:r w:rsidRPr="00402D4D">
        <w:rPr>
          <w:rFonts w:ascii="Times New Roman" w:eastAsia="Times New Roman" w:hAnsi="Times New Roman"/>
          <w:noProof/>
          <w:spacing w:val="1"/>
          <w:sz w:val="20"/>
          <w:szCs w:val="20"/>
        </w:rPr>
        <w:t>d</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5"/>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z w:val="20"/>
          <w:szCs w:val="20"/>
        </w:rPr>
        <w:t>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pacing w:val="-2"/>
          <w:sz w:val="20"/>
          <w:szCs w:val="20"/>
        </w:rPr>
        <w:t>e</w:t>
      </w:r>
      <w:r>
        <w:rPr>
          <w:rFonts w:ascii="Times New Roman" w:eastAsia="Times New Roman" w:hAnsi="Times New Roman"/>
          <w:spacing w:val="-1"/>
          <w:sz w:val="20"/>
          <w:szCs w:val="20"/>
        </w:rPr>
        <w:t>du</w:t>
      </w:r>
      <w:r>
        <w:rPr>
          <w:rFonts w:ascii="Times New Roman" w:eastAsia="Times New Roman" w:hAnsi="Times New Roman"/>
          <w:sz w:val="20"/>
          <w:szCs w:val="20"/>
        </w:rPr>
        <w:t>ce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s</w:t>
      </w:r>
      <w:r>
        <w:rPr>
          <w:rFonts w:ascii="Times New Roman" w:eastAsia="Times New Roman" w:hAnsi="Times New Roman"/>
          <w:spacing w:val="-1"/>
          <w:sz w:val="20"/>
          <w:szCs w:val="20"/>
        </w:rPr>
        <w:t>u</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9</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Exhi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or</w:t>
      </w:r>
      <w:r w:rsidRPr="00CC5E6A">
        <w:rPr>
          <w:rFonts w:ascii="Times New Roman" w:eastAsia="Times New Roman" w:hAnsi="Times New Roman"/>
          <w:spacing w:val="1"/>
          <w:sz w:val="20"/>
          <w:szCs w:val="20"/>
        </w:rPr>
        <w:t>s 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e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es</w:t>
      </w:r>
      <w:r>
        <w:rPr>
          <w:rFonts w:ascii="Times New Roman" w:eastAsia="Times New Roman" w:hAnsi="Times New Roman"/>
          <w:spacing w:val="1"/>
          <w:sz w:val="20"/>
          <w:szCs w:val="20"/>
        </w:rPr>
        <w:t>po</w:t>
      </w:r>
      <w:r w:rsidRPr="00CC5E6A">
        <w:rPr>
          <w:rFonts w:ascii="Times New Roman" w:eastAsia="Times New Roman" w:hAnsi="Times New Roman"/>
          <w:spacing w:val="1"/>
          <w:sz w:val="20"/>
          <w:szCs w:val="20"/>
        </w:rPr>
        <w:t>nsi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le f</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r a</w:t>
      </w:r>
      <w:r>
        <w:rPr>
          <w:rFonts w:ascii="Times New Roman" w:eastAsia="Times New Roman" w:hAnsi="Times New Roman"/>
          <w:spacing w:val="1"/>
          <w:sz w:val="20"/>
          <w:szCs w:val="20"/>
        </w:rPr>
        <w:t>rr</w:t>
      </w:r>
      <w:r w:rsidRPr="00CC5E6A">
        <w:rPr>
          <w:rFonts w:ascii="Times New Roman" w:eastAsia="Times New Roman" w:hAnsi="Times New Roman"/>
          <w:spacing w:val="1"/>
          <w:sz w:val="20"/>
          <w:szCs w:val="20"/>
        </w:rPr>
        <w:t>anging ele</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trical h</w:t>
      </w:r>
      <w:r>
        <w:rPr>
          <w:rFonts w:ascii="Times New Roman" w:eastAsia="Times New Roman" w:hAnsi="Times New Roman"/>
          <w:spacing w:val="1"/>
          <w:sz w:val="20"/>
          <w:szCs w:val="20"/>
        </w:rPr>
        <w:t>oo</w:t>
      </w:r>
      <w:r w:rsidRPr="00CC5E6A">
        <w:rPr>
          <w:rFonts w:ascii="Times New Roman" w:eastAsia="Times New Roman" w:hAnsi="Times New Roman"/>
          <w:spacing w:val="1"/>
          <w:sz w:val="20"/>
          <w:szCs w:val="20"/>
        </w:rPr>
        <w:t>k-ups and AV ne</w:t>
      </w:r>
      <w:r>
        <w:rPr>
          <w:rFonts w:ascii="Times New Roman" w:eastAsia="Times New Roman" w:hAnsi="Times New Roman"/>
          <w:spacing w:val="1"/>
          <w:sz w:val="20"/>
          <w:szCs w:val="20"/>
        </w:rPr>
        <w:t>ed</w:t>
      </w:r>
      <w:r w:rsidRPr="00CC5E6A">
        <w:rPr>
          <w:rFonts w:ascii="Times New Roman" w:eastAsia="Times New Roman" w:hAnsi="Times New Roman"/>
          <w:spacing w:val="1"/>
          <w:sz w:val="20"/>
          <w:szCs w:val="20"/>
        </w:rPr>
        <w:t xml:space="preserve">s. </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10</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Exhi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or</w:t>
      </w:r>
      <w:r w:rsidRPr="00CC5E6A">
        <w:rPr>
          <w:rFonts w:ascii="Times New Roman" w:eastAsia="Times New Roman" w:hAnsi="Times New Roman"/>
          <w:spacing w:val="1"/>
          <w:sz w:val="20"/>
          <w:szCs w:val="20"/>
        </w:rPr>
        <w:t>s 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e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es</w:t>
      </w:r>
      <w:r>
        <w:rPr>
          <w:rFonts w:ascii="Times New Roman" w:eastAsia="Times New Roman" w:hAnsi="Times New Roman"/>
          <w:spacing w:val="1"/>
          <w:sz w:val="20"/>
          <w:szCs w:val="20"/>
        </w:rPr>
        <w:t>po</w:t>
      </w:r>
      <w:r w:rsidRPr="00CC5E6A">
        <w:rPr>
          <w:rFonts w:ascii="Times New Roman" w:eastAsia="Times New Roman" w:hAnsi="Times New Roman"/>
          <w:spacing w:val="1"/>
          <w:sz w:val="20"/>
          <w:szCs w:val="20"/>
        </w:rPr>
        <w:t>nsi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le f</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em</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ving e</w:t>
      </w:r>
      <w:r>
        <w:rPr>
          <w:rFonts w:ascii="Times New Roman" w:eastAsia="Times New Roman" w:hAnsi="Times New Roman"/>
          <w:spacing w:val="1"/>
          <w:sz w:val="20"/>
          <w:szCs w:val="20"/>
        </w:rPr>
        <w:t>x</w:t>
      </w:r>
      <w:r w:rsidRPr="00CC5E6A">
        <w:rPr>
          <w:rFonts w:ascii="Times New Roman" w:eastAsia="Times New Roman" w:hAnsi="Times New Roman"/>
          <w:spacing w:val="1"/>
          <w:sz w:val="20"/>
          <w:szCs w:val="20"/>
        </w:rPr>
        <w:t>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 mate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ials at the end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the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tivity.</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11</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S</w:t>
      </w:r>
      <w:r w:rsidRPr="00402D4D">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e</w:t>
      </w:r>
      <w:r w:rsidRPr="00402D4D">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ial w</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itten ag</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eement m</w:t>
      </w:r>
      <w:r>
        <w:rPr>
          <w:rFonts w:ascii="Times New Roman" w:eastAsia="Times New Roman" w:hAnsi="Times New Roman"/>
          <w:spacing w:val="1"/>
          <w:sz w:val="20"/>
          <w:szCs w:val="20"/>
        </w:rPr>
        <w:t>u</w:t>
      </w:r>
      <w:r w:rsidRPr="00CC5E6A">
        <w:rPr>
          <w:rFonts w:ascii="Times New Roman" w:eastAsia="Times New Roman" w:hAnsi="Times New Roman"/>
          <w:spacing w:val="1"/>
          <w:sz w:val="20"/>
          <w:szCs w:val="20"/>
        </w:rPr>
        <w:t xml:space="preserve">st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ma</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e in a</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vance if two or m</w:t>
      </w:r>
      <w:r>
        <w:rPr>
          <w:rFonts w:ascii="Times New Roman" w:eastAsia="Times New Roman" w:hAnsi="Times New Roman"/>
          <w:spacing w:val="1"/>
          <w:sz w:val="20"/>
          <w:szCs w:val="20"/>
        </w:rPr>
        <w:t>or</w:t>
      </w:r>
      <w:r w:rsidRPr="00CC5E6A">
        <w:rPr>
          <w:rFonts w:ascii="Times New Roman" w:eastAsia="Times New Roman" w:hAnsi="Times New Roman"/>
          <w:spacing w:val="1"/>
          <w:sz w:val="20"/>
          <w:szCs w:val="20"/>
        </w:rPr>
        <w:t>e com</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ies/g</w:t>
      </w:r>
      <w:r>
        <w:rPr>
          <w:rFonts w:ascii="Times New Roman" w:eastAsia="Times New Roman" w:hAnsi="Times New Roman"/>
          <w:spacing w:val="1"/>
          <w:sz w:val="20"/>
          <w:szCs w:val="20"/>
        </w:rPr>
        <w:t>ro</w:t>
      </w:r>
      <w:r w:rsidRPr="00CC5E6A">
        <w:rPr>
          <w:rFonts w:ascii="Times New Roman" w:eastAsia="Times New Roman" w:hAnsi="Times New Roman"/>
          <w:spacing w:val="1"/>
          <w:sz w:val="20"/>
          <w:szCs w:val="20"/>
        </w:rPr>
        <w:t>u</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s exhi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 in a single 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12</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 xml:space="preserve">To </w:t>
      </w:r>
      <w:r w:rsidRPr="00402D4D">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sidRPr="00402D4D">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eive a </w:t>
      </w:r>
      <w:r w:rsidRPr="00402D4D">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ef</w:t>
      </w:r>
      <w:r w:rsidRPr="00402D4D">
        <w:rPr>
          <w:rFonts w:ascii="Times New Roman" w:eastAsia="Times New Roman" w:hAnsi="Times New Roman"/>
          <w:spacing w:val="1"/>
          <w:sz w:val="20"/>
          <w:szCs w:val="20"/>
        </w:rPr>
        <w:t>u</w:t>
      </w:r>
      <w:r w:rsidRPr="00CC5E6A">
        <w:rPr>
          <w:rFonts w:ascii="Times New Roman" w:eastAsia="Times New Roman" w:hAnsi="Times New Roman"/>
          <w:spacing w:val="1"/>
          <w:sz w:val="20"/>
          <w:szCs w:val="20"/>
        </w:rPr>
        <w:t>n</w:t>
      </w:r>
      <w:r w:rsidRPr="00402D4D">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w</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itten </w:t>
      </w:r>
      <w:r>
        <w:rPr>
          <w:rFonts w:ascii="Times New Roman" w:eastAsia="Times New Roman" w:hAnsi="Times New Roman"/>
          <w:spacing w:val="1"/>
          <w:sz w:val="20"/>
          <w:szCs w:val="20"/>
        </w:rPr>
        <w:t>no</w:t>
      </w:r>
      <w:r w:rsidRPr="00CC5E6A">
        <w:rPr>
          <w:rFonts w:ascii="Times New Roman" w:eastAsia="Times New Roman" w:hAnsi="Times New Roman"/>
          <w:spacing w:val="1"/>
          <w:sz w:val="20"/>
          <w:szCs w:val="20"/>
        </w:rPr>
        <w:t xml:space="preserve">tice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c</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nc</w:t>
      </w:r>
      <w:r>
        <w:rPr>
          <w:rFonts w:ascii="Times New Roman" w:eastAsia="Times New Roman" w:hAnsi="Times New Roman"/>
          <w:spacing w:val="1"/>
          <w:sz w:val="20"/>
          <w:szCs w:val="20"/>
        </w:rPr>
        <w:t>e</w:t>
      </w:r>
      <w:r w:rsidRPr="00CC5E6A">
        <w:rPr>
          <w:rFonts w:ascii="Times New Roman" w:eastAsia="Times New Roman" w:hAnsi="Times New Roman"/>
          <w:spacing w:val="1"/>
          <w:sz w:val="20"/>
          <w:szCs w:val="20"/>
        </w:rPr>
        <w:t xml:space="preserve">llation must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e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eived </w:t>
      </w:r>
      <w:r w:rsidRPr="00681E6E">
        <w:rPr>
          <w:rFonts w:ascii="Times New Roman" w:eastAsia="Times New Roman" w:hAnsi="Times New Roman"/>
          <w:b/>
          <w:spacing w:val="1"/>
          <w:sz w:val="20"/>
          <w:szCs w:val="20"/>
          <w:u w:val="single"/>
        </w:rPr>
        <w:fldChar w:fldCharType="begin">
          <w:ffData>
            <w:name w:val="Text1267"/>
            <w:enabled/>
            <w:calcOnExit w:val="0"/>
            <w:textInput/>
          </w:ffData>
        </w:fldChar>
      </w:r>
      <w:bookmarkStart w:id="75" w:name="Text1267"/>
      <w:r w:rsidRPr="00681E6E">
        <w:rPr>
          <w:rFonts w:ascii="Times New Roman" w:eastAsia="Times New Roman" w:hAnsi="Times New Roman"/>
          <w:b/>
          <w:spacing w:val="1"/>
          <w:sz w:val="20"/>
          <w:szCs w:val="20"/>
          <w:u w:val="single"/>
        </w:rPr>
        <w:instrText xml:space="preserve"> FORMTEXT </w:instrText>
      </w:r>
      <w:r w:rsidRPr="00681E6E">
        <w:rPr>
          <w:rFonts w:ascii="Times New Roman" w:eastAsia="Times New Roman" w:hAnsi="Times New Roman"/>
          <w:b/>
          <w:spacing w:val="1"/>
          <w:sz w:val="20"/>
          <w:szCs w:val="20"/>
          <w:u w:val="single"/>
        </w:rPr>
      </w:r>
      <w:r w:rsidRPr="00681E6E">
        <w:rPr>
          <w:rFonts w:ascii="Times New Roman" w:eastAsia="Times New Roman" w:hAnsi="Times New Roman"/>
          <w:b/>
          <w:spacing w:val="1"/>
          <w:sz w:val="20"/>
          <w:szCs w:val="20"/>
          <w:u w:val="single"/>
        </w:rPr>
        <w:fldChar w:fldCharType="separate"/>
      </w:r>
      <w:r w:rsidRPr="00681E6E">
        <w:rPr>
          <w:rFonts w:ascii="Times New Roman" w:eastAsia="Times New Roman" w:hAnsi="Times New Roman"/>
          <w:b/>
          <w:noProof/>
          <w:spacing w:val="1"/>
          <w:sz w:val="20"/>
          <w:szCs w:val="20"/>
          <w:u w:val="single"/>
        </w:rPr>
        <w:t> </w:t>
      </w:r>
      <w:r w:rsidRPr="00681E6E">
        <w:rPr>
          <w:rFonts w:ascii="Times New Roman" w:eastAsia="Times New Roman" w:hAnsi="Times New Roman"/>
          <w:b/>
          <w:noProof/>
          <w:spacing w:val="1"/>
          <w:sz w:val="20"/>
          <w:szCs w:val="20"/>
          <w:u w:val="single"/>
        </w:rPr>
        <w:t> </w:t>
      </w:r>
      <w:r w:rsidRPr="00681E6E">
        <w:rPr>
          <w:rFonts w:ascii="Times New Roman" w:eastAsia="Times New Roman" w:hAnsi="Times New Roman"/>
          <w:b/>
          <w:noProof/>
          <w:spacing w:val="1"/>
          <w:sz w:val="20"/>
          <w:szCs w:val="20"/>
          <w:u w:val="single"/>
        </w:rPr>
        <w:t> </w:t>
      </w:r>
      <w:r w:rsidRPr="00681E6E">
        <w:rPr>
          <w:rFonts w:ascii="Times New Roman" w:eastAsia="Times New Roman" w:hAnsi="Times New Roman"/>
          <w:b/>
          <w:noProof/>
          <w:spacing w:val="1"/>
          <w:sz w:val="20"/>
          <w:szCs w:val="20"/>
          <w:u w:val="single"/>
        </w:rPr>
        <w:t> </w:t>
      </w:r>
      <w:r w:rsidRPr="00681E6E">
        <w:rPr>
          <w:rFonts w:ascii="Times New Roman" w:eastAsia="Times New Roman" w:hAnsi="Times New Roman"/>
          <w:b/>
          <w:noProof/>
          <w:spacing w:val="1"/>
          <w:sz w:val="20"/>
          <w:szCs w:val="20"/>
          <w:u w:val="single"/>
        </w:rPr>
        <w:t> </w:t>
      </w:r>
      <w:r w:rsidRPr="00681E6E">
        <w:rPr>
          <w:rFonts w:ascii="Times New Roman" w:eastAsia="Times New Roman" w:hAnsi="Times New Roman"/>
          <w:b/>
          <w:spacing w:val="1"/>
          <w:sz w:val="20"/>
          <w:szCs w:val="20"/>
          <w:u w:val="single"/>
        </w:rPr>
        <w:fldChar w:fldCharType="end"/>
      </w:r>
      <w:bookmarkEnd w:id="75"/>
      <w:r w:rsidRPr="00CC5E6A">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ays </w:t>
      </w:r>
      <w:r w:rsidRPr="00402D4D">
        <w:rPr>
          <w:rFonts w:ascii="Times New Roman" w:eastAsia="Times New Roman" w:hAnsi="Times New Roman"/>
          <w:spacing w:val="1"/>
          <w:sz w:val="20"/>
          <w:szCs w:val="20"/>
        </w:rPr>
        <w:t>pr</w:t>
      </w:r>
      <w:r w:rsidRPr="00CC5E6A">
        <w:rPr>
          <w:rFonts w:ascii="Times New Roman" w:eastAsia="Times New Roman" w:hAnsi="Times New Roman"/>
          <w:spacing w:val="1"/>
          <w:sz w:val="20"/>
          <w:szCs w:val="20"/>
        </w:rPr>
        <w:t>i</w:t>
      </w:r>
      <w:r w:rsidRPr="00402D4D">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to the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egi</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ni</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 xml:space="preserve">g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this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tivity.</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eastAsia="Times New Roman" w:hAnsi="Times New Roman"/>
          <w:spacing w:val="1"/>
          <w:sz w:val="20"/>
          <w:szCs w:val="20"/>
        </w:rPr>
        <w:t>13</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Other than e</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uc</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ti</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nal mate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ials, </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ire</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 sales i</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v</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lvi</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g the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excha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 xml:space="preserve">ge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f </w:t>
      </w:r>
      <w:r>
        <w:rPr>
          <w:rFonts w:ascii="Times New Roman" w:eastAsia="Times New Roman" w:hAnsi="Times New Roman"/>
          <w:spacing w:val="1"/>
          <w:sz w:val="20"/>
          <w:szCs w:val="20"/>
        </w:rPr>
        <w:t>fu</w:t>
      </w:r>
      <w:r w:rsidRPr="00CC5E6A">
        <w:rPr>
          <w:rFonts w:ascii="Times New Roman" w:eastAsia="Times New Roman" w:hAnsi="Times New Roman"/>
          <w:spacing w:val="1"/>
          <w:sz w:val="20"/>
          <w:szCs w:val="20"/>
        </w:rPr>
        <w:t>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s in the ex</w:t>
      </w:r>
      <w:r>
        <w:rPr>
          <w:rFonts w:ascii="Times New Roman" w:eastAsia="Times New Roman" w:hAnsi="Times New Roman"/>
          <w:spacing w:val="1"/>
          <w:sz w:val="20"/>
          <w:szCs w:val="20"/>
        </w:rPr>
        <w:t>h</w:t>
      </w:r>
      <w:r w:rsidRPr="00CC5E6A">
        <w:rPr>
          <w:rFonts w:ascii="Times New Roman" w:eastAsia="Times New Roman" w:hAnsi="Times New Roman"/>
          <w:spacing w:val="1"/>
          <w:sz w:val="20"/>
          <w:szCs w:val="20"/>
        </w:rPr>
        <w:t>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 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 xml:space="preserve">s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y 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y ex</w:t>
      </w:r>
      <w:r>
        <w:rPr>
          <w:rFonts w:ascii="Times New Roman" w:eastAsia="Times New Roman" w:hAnsi="Times New Roman"/>
          <w:spacing w:val="1"/>
          <w:sz w:val="20"/>
          <w:szCs w:val="20"/>
        </w:rPr>
        <w:t>h</w:t>
      </w:r>
      <w:r w:rsidRPr="00CC5E6A">
        <w:rPr>
          <w:rFonts w:ascii="Times New Roman" w:eastAsia="Times New Roman" w:hAnsi="Times New Roman"/>
          <w:spacing w:val="1"/>
          <w:sz w:val="20"/>
          <w:szCs w:val="20"/>
        </w:rPr>
        <w:t>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their agent is </w:t>
      </w:r>
      <w:r>
        <w:rPr>
          <w:rFonts w:ascii="Times New Roman" w:eastAsia="Times New Roman" w:hAnsi="Times New Roman"/>
          <w:spacing w:val="1"/>
          <w:sz w:val="20"/>
          <w:szCs w:val="20"/>
        </w:rPr>
        <w:t>pr</w:t>
      </w:r>
      <w:r w:rsidRPr="00CC5E6A">
        <w:rPr>
          <w:rFonts w:ascii="Times New Roman" w:eastAsia="Times New Roman" w:hAnsi="Times New Roman"/>
          <w:spacing w:val="1"/>
          <w:sz w:val="20"/>
          <w:szCs w:val="20"/>
        </w:rPr>
        <w:t>ohi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ite</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eastAsia="Times New Roman" w:hAnsi="Times New Roman"/>
          <w:spacing w:val="1"/>
          <w:sz w:val="20"/>
          <w:szCs w:val="20"/>
        </w:rPr>
        <w:t>14</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USA makes all</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 assi</w:t>
      </w:r>
      <w:r>
        <w:rPr>
          <w:rFonts w:ascii="Times New Roman" w:eastAsia="Times New Roman" w:hAnsi="Times New Roman"/>
          <w:spacing w:val="1"/>
          <w:sz w:val="20"/>
          <w:szCs w:val="20"/>
        </w:rPr>
        <w:t>gn</w:t>
      </w:r>
      <w:r w:rsidRPr="00CC5E6A">
        <w:rPr>
          <w:rFonts w:ascii="Times New Roman" w:eastAsia="Times New Roman" w:hAnsi="Times New Roman"/>
          <w:spacing w:val="1"/>
          <w:sz w:val="20"/>
          <w:szCs w:val="20"/>
        </w:rPr>
        <w:t xml:space="preserve">ments without </w:t>
      </w:r>
      <w:r>
        <w:rPr>
          <w:rFonts w:ascii="Times New Roman" w:eastAsia="Times New Roman" w:hAnsi="Times New Roman"/>
          <w:spacing w:val="1"/>
          <w:sz w:val="20"/>
          <w:szCs w:val="20"/>
        </w:rPr>
        <w:t>pr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co</w:t>
      </w:r>
      <w:r w:rsidRPr="00CC5E6A">
        <w:rPr>
          <w:rFonts w:ascii="Times New Roman" w:eastAsia="Times New Roman" w:hAnsi="Times New Roman"/>
          <w:spacing w:val="1"/>
          <w:sz w:val="20"/>
          <w:szCs w:val="20"/>
        </w:rPr>
        <w:t>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itions and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ese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ves the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i</w:t>
      </w:r>
      <w:r>
        <w:rPr>
          <w:rFonts w:ascii="Times New Roman" w:eastAsia="Times New Roman" w:hAnsi="Times New Roman"/>
          <w:spacing w:val="1"/>
          <w:sz w:val="20"/>
          <w:szCs w:val="20"/>
        </w:rPr>
        <w:t>g</w:t>
      </w:r>
      <w:r w:rsidRPr="00CC5E6A">
        <w:rPr>
          <w:rFonts w:ascii="Times New Roman" w:eastAsia="Times New Roman" w:hAnsi="Times New Roman"/>
          <w:spacing w:val="1"/>
          <w:sz w:val="20"/>
          <w:szCs w:val="20"/>
        </w:rPr>
        <w:t xml:space="preserve">ht to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arr</w:t>
      </w:r>
      <w:r w:rsidRPr="00CC5E6A">
        <w:rPr>
          <w:rFonts w:ascii="Times New Roman" w:eastAsia="Times New Roman" w:hAnsi="Times New Roman"/>
          <w:spacing w:val="1"/>
          <w:sz w:val="20"/>
          <w:szCs w:val="20"/>
        </w:rPr>
        <w:t>ange the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fl</w:t>
      </w:r>
      <w:r>
        <w:rPr>
          <w:rFonts w:ascii="Times New Roman" w:eastAsia="Times New Roman" w:hAnsi="Times New Roman"/>
          <w:spacing w:val="1"/>
          <w:sz w:val="20"/>
          <w:szCs w:val="20"/>
        </w:rPr>
        <w:t>oo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lan and to relocate 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y e</w:t>
      </w:r>
      <w:r>
        <w:rPr>
          <w:rFonts w:ascii="Times New Roman" w:eastAsia="Times New Roman" w:hAnsi="Times New Roman"/>
          <w:spacing w:val="1"/>
          <w:sz w:val="20"/>
          <w:szCs w:val="20"/>
        </w:rPr>
        <w:t>x</w:t>
      </w:r>
      <w:r w:rsidRPr="00CC5E6A">
        <w:rPr>
          <w:rFonts w:ascii="Times New Roman" w:eastAsia="Times New Roman" w:hAnsi="Times New Roman"/>
          <w:spacing w:val="1"/>
          <w:sz w:val="20"/>
          <w:szCs w:val="20"/>
        </w:rPr>
        <w:t>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r’s 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eastAsia="Times New Roman" w:hAnsi="Times New Roman"/>
          <w:spacing w:val="1"/>
          <w:sz w:val="20"/>
          <w:szCs w:val="20"/>
        </w:rPr>
        <w:t>15</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t>I</w:t>
      </w:r>
      <w:r w:rsidRPr="00CC5E6A">
        <w:rPr>
          <w:rFonts w:ascii="Times New Roman" w:eastAsia="Times New Roman" w:hAnsi="Times New Roman"/>
          <w:spacing w:val="1"/>
          <w:sz w:val="20"/>
          <w:szCs w:val="20"/>
        </w:rPr>
        <w:t>nf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tions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these Terms, C</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itions, and Requirements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n the </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t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the exhi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pr</w:t>
      </w:r>
      <w:r w:rsidRPr="00CC5E6A">
        <w:rPr>
          <w:rFonts w:ascii="Times New Roman" w:eastAsia="Times New Roman" w:hAnsi="Times New Roman"/>
          <w:spacing w:val="1"/>
          <w:sz w:val="20"/>
          <w:szCs w:val="20"/>
        </w:rPr>
        <w:t xml:space="preserve">esentative may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esult in dismi</w:t>
      </w:r>
      <w:r>
        <w:rPr>
          <w:rFonts w:ascii="Times New Roman" w:eastAsia="Times New Roman" w:hAnsi="Times New Roman"/>
          <w:spacing w:val="1"/>
          <w:sz w:val="20"/>
          <w:szCs w:val="20"/>
        </w:rPr>
        <w:t>s</w:t>
      </w:r>
      <w:r w:rsidRPr="00CC5E6A">
        <w:rPr>
          <w:rFonts w:ascii="Times New Roman" w:eastAsia="Times New Roman" w:hAnsi="Times New Roman"/>
          <w:spacing w:val="1"/>
          <w:sz w:val="20"/>
          <w:szCs w:val="20"/>
        </w:rPr>
        <w:t>sal 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om the e</w:t>
      </w:r>
      <w:r>
        <w:rPr>
          <w:rFonts w:ascii="Times New Roman" w:eastAsia="Times New Roman" w:hAnsi="Times New Roman"/>
          <w:spacing w:val="1"/>
          <w:sz w:val="20"/>
          <w:szCs w:val="20"/>
        </w:rPr>
        <w:t>x</w:t>
      </w:r>
      <w:r w:rsidRPr="00CC5E6A">
        <w:rPr>
          <w:rFonts w:ascii="Times New Roman" w:eastAsia="Times New Roman" w:hAnsi="Times New Roman"/>
          <w:spacing w:val="1"/>
          <w:sz w:val="20"/>
          <w:szCs w:val="20"/>
        </w:rPr>
        <w:t>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 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eastAsia="Times New Roman" w:hAnsi="Times New Roman"/>
          <w:spacing w:val="1"/>
          <w:sz w:val="20"/>
          <w:szCs w:val="20"/>
        </w:rPr>
        <w:t>16</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 is leased with the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un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erstan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ing that the activity c</w:t>
      </w:r>
      <w:r>
        <w:rPr>
          <w:rFonts w:ascii="Times New Roman" w:eastAsia="Times New Roman" w:hAnsi="Times New Roman"/>
          <w:spacing w:val="1"/>
          <w:sz w:val="20"/>
          <w:szCs w:val="20"/>
        </w:rPr>
        <w:t>oord</w:t>
      </w:r>
      <w:r w:rsidRPr="00CC5E6A">
        <w:rPr>
          <w:rFonts w:ascii="Times New Roman" w:eastAsia="Times New Roman" w:hAnsi="Times New Roman"/>
          <w:spacing w:val="1"/>
          <w:sz w:val="20"/>
          <w:szCs w:val="20"/>
        </w:rPr>
        <w:t>inat</w:t>
      </w:r>
      <w:r>
        <w:rPr>
          <w:rFonts w:ascii="Times New Roman" w:eastAsia="Times New Roman" w:hAnsi="Times New Roman"/>
          <w:spacing w:val="1"/>
          <w:sz w:val="20"/>
          <w:szCs w:val="20"/>
        </w:rPr>
        <w:t>or</w:t>
      </w:r>
      <w:r w:rsidRPr="00CC5E6A">
        <w:rPr>
          <w:rFonts w:ascii="Times New Roman" w:eastAsia="Times New Roman" w:hAnsi="Times New Roman"/>
          <w:spacing w:val="1"/>
          <w:sz w:val="20"/>
          <w:szCs w:val="20"/>
        </w:rPr>
        <w:t>s and USA’s OCME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ass</w:t>
      </w:r>
      <w:r w:rsidRPr="00402D4D">
        <w:rPr>
          <w:rFonts w:ascii="Times New Roman" w:eastAsia="Times New Roman" w:hAnsi="Times New Roman"/>
          <w:spacing w:val="1"/>
          <w:sz w:val="20"/>
          <w:szCs w:val="20"/>
        </w:rPr>
        <w:t>u</w:t>
      </w:r>
      <w:r w:rsidRPr="00CC5E6A">
        <w:rPr>
          <w:rFonts w:ascii="Times New Roman" w:eastAsia="Times New Roman" w:hAnsi="Times New Roman"/>
          <w:spacing w:val="1"/>
          <w:sz w:val="20"/>
          <w:szCs w:val="20"/>
        </w:rPr>
        <w:t>mes no lia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ili</w:t>
      </w:r>
      <w:r>
        <w:rPr>
          <w:rFonts w:ascii="Times New Roman" w:eastAsia="Times New Roman" w:hAnsi="Times New Roman"/>
          <w:spacing w:val="1"/>
          <w:sz w:val="20"/>
          <w:szCs w:val="20"/>
        </w:rPr>
        <w:t>t</w:t>
      </w:r>
      <w:r w:rsidRPr="00CC5E6A">
        <w:rPr>
          <w:rFonts w:ascii="Times New Roman" w:eastAsia="Times New Roman" w:hAnsi="Times New Roman"/>
          <w:spacing w:val="1"/>
          <w:sz w:val="20"/>
          <w:szCs w:val="20"/>
        </w:rPr>
        <w:t>y w</w:t>
      </w:r>
      <w:r>
        <w:rPr>
          <w:rFonts w:ascii="Times New Roman" w:eastAsia="Times New Roman" w:hAnsi="Times New Roman"/>
          <w:spacing w:val="1"/>
          <w:sz w:val="20"/>
          <w:szCs w:val="20"/>
        </w:rPr>
        <w:t>h</w:t>
      </w:r>
      <w:r w:rsidRPr="00CC5E6A">
        <w:rPr>
          <w:rFonts w:ascii="Times New Roman" w:eastAsia="Times New Roman" w:hAnsi="Times New Roman"/>
          <w:spacing w:val="1"/>
          <w:sz w:val="20"/>
          <w:szCs w:val="20"/>
        </w:rPr>
        <w:t>atsoever f</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amages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esulting 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om 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y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t of omission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r c</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mmi</w:t>
      </w:r>
      <w:r>
        <w:rPr>
          <w:rFonts w:ascii="Times New Roman" w:eastAsia="Times New Roman" w:hAnsi="Times New Roman"/>
          <w:spacing w:val="1"/>
          <w:sz w:val="20"/>
          <w:szCs w:val="20"/>
        </w:rPr>
        <w:t>s</w:t>
      </w:r>
      <w:r w:rsidRPr="00CC5E6A">
        <w:rPr>
          <w:rFonts w:ascii="Times New Roman" w:eastAsia="Times New Roman" w:hAnsi="Times New Roman"/>
          <w:spacing w:val="1"/>
          <w:sz w:val="20"/>
          <w:szCs w:val="20"/>
        </w:rPr>
        <w:t>si</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 in c</w:t>
      </w:r>
      <w:r>
        <w:rPr>
          <w:rFonts w:ascii="Times New Roman" w:eastAsia="Times New Roman" w:hAnsi="Times New Roman"/>
          <w:spacing w:val="1"/>
          <w:sz w:val="20"/>
          <w:szCs w:val="20"/>
        </w:rPr>
        <w:t>on</w:t>
      </w:r>
      <w:r w:rsidRPr="00CC5E6A">
        <w:rPr>
          <w:rFonts w:ascii="Times New Roman" w:eastAsia="Times New Roman" w:hAnsi="Times New Roman"/>
          <w:spacing w:val="1"/>
          <w:sz w:val="20"/>
          <w:szCs w:val="20"/>
        </w:rPr>
        <w:t>ne</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tion with the e</w:t>
      </w:r>
      <w:r>
        <w:rPr>
          <w:rFonts w:ascii="Times New Roman" w:eastAsia="Times New Roman" w:hAnsi="Times New Roman"/>
          <w:spacing w:val="1"/>
          <w:sz w:val="20"/>
          <w:szCs w:val="20"/>
        </w:rPr>
        <w:t>x</w:t>
      </w:r>
      <w:r w:rsidRPr="00CC5E6A">
        <w:rPr>
          <w:rFonts w:ascii="Times New Roman" w:eastAsia="Times New Roman" w:hAnsi="Times New Roman"/>
          <w:spacing w:val="1"/>
          <w:sz w:val="20"/>
          <w:szCs w:val="20"/>
        </w:rPr>
        <w:t>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ition of </w:t>
      </w:r>
      <w:r>
        <w:rPr>
          <w:rFonts w:ascii="Times New Roman" w:eastAsia="Times New Roman" w:hAnsi="Times New Roman"/>
          <w:spacing w:val="1"/>
          <w:sz w:val="20"/>
          <w:szCs w:val="20"/>
        </w:rPr>
        <w:t>prod</w:t>
      </w:r>
      <w:r w:rsidRPr="00CC5E6A">
        <w:rPr>
          <w:rFonts w:ascii="Times New Roman" w:eastAsia="Times New Roman" w:hAnsi="Times New Roman"/>
          <w:spacing w:val="1"/>
          <w:sz w:val="20"/>
          <w:szCs w:val="20"/>
        </w:rPr>
        <w:t>ucts and se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vices.</w:t>
      </w:r>
    </w:p>
    <w:p w:rsidR="00636660"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sidRPr="00CC5E6A">
        <w:rPr>
          <w:rFonts w:ascii="Times New Roman" w:eastAsia="Times New Roman" w:hAnsi="Times New Roman"/>
          <w:spacing w:val="1"/>
          <w:sz w:val="20"/>
          <w:szCs w:val="20"/>
        </w:rPr>
        <w:t>1</w:t>
      </w:r>
      <w:r>
        <w:rPr>
          <w:rFonts w:ascii="Times New Roman" w:eastAsia="Times New Roman" w:hAnsi="Times New Roman"/>
          <w:spacing w:val="1"/>
          <w:sz w:val="20"/>
          <w:szCs w:val="20"/>
        </w:rPr>
        <w:t>7</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The e</w:t>
      </w:r>
      <w:r>
        <w:rPr>
          <w:rFonts w:ascii="Times New Roman" w:eastAsia="Times New Roman" w:hAnsi="Times New Roman"/>
          <w:spacing w:val="1"/>
          <w:sz w:val="20"/>
          <w:szCs w:val="20"/>
        </w:rPr>
        <w:t>x</w:t>
      </w:r>
      <w:r w:rsidRPr="00CC5E6A">
        <w:rPr>
          <w:rFonts w:ascii="Times New Roman" w:eastAsia="Times New Roman" w:hAnsi="Times New Roman"/>
          <w:spacing w:val="1"/>
          <w:sz w:val="20"/>
          <w:szCs w:val="20"/>
        </w:rPr>
        <w:t>hi</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it</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r and its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pr</w:t>
      </w:r>
      <w:r w:rsidRPr="00CC5E6A">
        <w:rPr>
          <w:rFonts w:ascii="Times New Roman" w:eastAsia="Times New Roman" w:hAnsi="Times New Roman"/>
          <w:spacing w:val="1"/>
          <w:sz w:val="20"/>
          <w:szCs w:val="20"/>
        </w:rPr>
        <w:t xml:space="preserve">esentative </w:t>
      </w:r>
      <w:r w:rsidRPr="00402D4D">
        <w:rPr>
          <w:rFonts w:ascii="Times New Roman" w:eastAsia="Times New Roman" w:hAnsi="Times New Roman"/>
          <w:spacing w:val="1"/>
          <w:sz w:val="20"/>
          <w:szCs w:val="20"/>
        </w:rPr>
        <w:t>h</w:t>
      </w:r>
      <w:r w:rsidRPr="00CC5E6A">
        <w:rPr>
          <w:rFonts w:ascii="Times New Roman" w:eastAsia="Times New Roman" w:hAnsi="Times New Roman"/>
          <w:spacing w:val="1"/>
          <w:sz w:val="20"/>
          <w:szCs w:val="20"/>
        </w:rPr>
        <w:t>e</w:t>
      </w:r>
      <w:r w:rsidRPr="00402D4D">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sidRPr="00402D4D">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y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ele</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se and agree to indemnify the University of S</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uth Ala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ama (USA) and USA’s Office of CME 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om all lia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ilities f</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r l</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ss to any person or entity relative to this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 xml:space="preserve">tal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ta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let</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p s</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 ens</w:t>
      </w:r>
      <w:r>
        <w:rPr>
          <w:rFonts w:ascii="Times New Roman" w:eastAsia="Times New Roman" w:hAnsi="Times New Roman"/>
          <w:spacing w:val="1"/>
          <w:sz w:val="20"/>
          <w:szCs w:val="20"/>
        </w:rPr>
        <w:t>u</w:t>
      </w:r>
      <w:r w:rsidRPr="00CC5E6A">
        <w:rPr>
          <w:rFonts w:ascii="Times New Roman" w:eastAsia="Times New Roman" w:hAnsi="Times New Roman"/>
          <w:spacing w:val="1"/>
          <w:sz w:val="20"/>
          <w:szCs w:val="20"/>
        </w:rPr>
        <w:t>i</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g 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om a</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y c</w:t>
      </w:r>
      <w:r>
        <w:rPr>
          <w:rFonts w:ascii="Times New Roman" w:eastAsia="Times New Roman" w:hAnsi="Times New Roman"/>
          <w:spacing w:val="1"/>
          <w:sz w:val="20"/>
          <w:szCs w:val="20"/>
        </w:rPr>
        <w:t>au</w:t>
      </w:r>
      <w:r w:rsidRPr="00CC5E6A">
        <w:rPr>
          <w:rFonts w:ascii="Times New Roman" w:eastAsia="Times New Roman" w:hAnsi="Times New Roman"/>
          <w:spacing w:val="1"/>
          <w:sz w:val="20"/>
          <w:szCs w:val="20"/>
        </w:rPr>
        <w:t>se whatsoever, exc</w:t>
      </w:r>
      <w:r>
        <w:rPr>
          <w:rFonts w:ascii="Times New Roman" w:eastAsia="Times New Roman" w:hAnsi="Times New Roman"/>
          <w:spacing w:val="1"/>
          <w:sz w:val="20"/>
          <w:szCs w:val="20"/>
        </w:rPr>
        <w:t>ep</w:t>
      </w:r>
      <w:r w:rsidRPr="00CC5E6A">
        <w:rPr>
          <w:rFonts w:ascii="Times New Roman" w:eastAsia="Times New Roman" w:hAnsi="Times New Roman"/>
          <w:spacing w:val="1"/>
          <w:sz w:val="20"/>
          <w:szCs w:val="20"/>
        </w:rPr>
        <w:t>t the intenti</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nal misc</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uct of the</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Unive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sity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f South Ala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ama or USA’s OCME.</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18</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 xml:space="preserve">No </w:t>
      </w:r>
      <w:r>
        <w:rPr>
          <w:rFonts w:ascii="Times New Roman" w:eastAsia="Times New Roman" w:hAnsi="Times New Roman"/>
          <w:spacing w:val="1"/>
          <w:sz w:val="20"/>
          <w:szCs w:val="20"/>
        </w:rPr>
        <w:t>pro</w:t>
      </w:r>
      <w:r w:rsidRPr="00CC5E6A">
        <w:rPr>
          <w:rFonts w:ascii="Times New Roman" w:eastAsia="Times New Roman" w:hAnsi="Times New Roman"/>
          <w:spacing w:val="1"/>
          <w:sz w:val="20"/>
          <w:szCs w:val="20"/>
        </w:rPr>
        <w:t>m</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ti</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nal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tivities before, during, or after, shall </w:t>
      </w:r>
      <w:r w:rsidRPr="00402D4D">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e </w:t>
      </w:r>
      <w:r w:rsidRPr="00402D4D">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e</w:t>
      </w:r>
      <w:r w:rsidRPr="00402D4D">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mitted in the same </w:t>
      </w:r>
      <w:r>
        <w:rPr>
          <w:rFonts w:ascii="Times New Roman" w:eastAsia="Times New Roman" w:hAnsi="Times New Roman"/>
          <w:spacing w:val="1"/>
          <w:sz w:val="20"/>
          <w:szCs w:val="20"/>
        </w:rPr>
        <w:t>roo</w:t>
      </w:r>
      <w:r w:rsidRPr="00CC5E6A">
        <w:rPr>
          <w:rFonts w:ascii="Times New Roman" w:eastAsia="Times New Roman" w:hAnsi="Times New Roman"/>
          <w:spacing w:val="1"/>
          <w:sz w:val="20"/>
          <w:szCs w:val="20"/>
        </w:rPr>
        <w:t>m as the e</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uc</w:t>
      </w:r>
      <w:r>
        <w:rPr>
          <w:rFonts w:ascii="Times New Roman" w:eastAsia="Times New Roman" w:hAnsi="Times New Roman"/>
          <w:spacing w:val="1"/>
          <w:sz w:val="20"/>
          <w:szCs w:val="20"/>
        </w:rPr>
        <w:t>a</w:t>
      </w:r>
      <w:r w:rsidRPr="00CC5E6A">
        <w:rPr>
          <w:rFonts w:ascii="Times New Roman" w:eastAsia="Times New Roman" w:hAnsi="Times New Roman"/>
          <w:spacing w:val="1"/>
          <w:sz w:val="20"/>
          <w:szCs w:val="20"/>
        </w:rPr>
        <w:t>tional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w:t>
      </w:r>
      <w:r>
        <w:rPr>
          <w:rFonts w:ascii="Times New Roman" w:eastAsia="Times New Roman" w:hAnsi="Times New Roman"/>
          <w:spacing w:val="1"/>
          <w:sz w:val="20"/>
          <w:szCs w:val="20"/>
        </w:rPr>
        <w:t>v</w:t>
      </w:r>
      <w:r w:rsidRPr="00CC5E6A">
        <w:rPr>
          <w:rFonts w:ascii="Times New Roman" w:eastAsia="Times New Roman" w:hAnsi="Times New Roman"/>
          <w:spacing w:val="1"/>
          <w:sz w:val="20"/>
          <w:szCs w:val="20"/>
        </w:rPr>
        <w:t>ity.</w:t>
      </w:r>
    </w:p>
    <w:p w:rsidR="00636660" w:rsidRDefault="00636660" w:rsidP="00636660">
      <w:pPr>
        <w:tabs>
          <w:tab w:val="left" w:pos="360"/>
        </w:tabs>
        <w:spacing w:after="0" w:line="240" w:lineRule="auto"/>
        <w:ind w:right="-20"/>
        <w:rPr>
          <w:rFonts w:ascii="Times New Roman" w:eastAsia="Times New Roman" w:hAnsi="Times New Roman"/>
          <w:spacing w:val="1"/>
          <w:sz w:val="20"/>
          <w:szCs w:val="20"/>
        </w:rPr>
      </w:pPr>
      <w:r>
        <w:rPr>
          <w:rFonts w:ascii="Times New Roman" w:eastAsia="Times New Roman" w:hAnsi="Times New Roman"/>
          <w:spacing w:val="1"/>
          <w:sz w:val="20"/>
          <w:szCs w:val="20"/>
        </w:rPr>
        <w:t>19</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Exhibitors a</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 xml:space="preserve">e to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ain f</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om e</w:t>
      </w:r>
      <w:r>
        <w:rPr>
          <w:rFonts w:ascii="Times New Roman" w:eastAsia="Times New Roman" w:hAnsi="Times New Roman"/>
          <w:spacing w:val="1"/>
          <w:sz w:val="20"/>
          <w:szCs w:val="20"/>
        </w:rPr>
        <w:t>n</w:t>
      </w:r>
      <w:r w:rsidRPr="00CC5E6A">
        <w:rPr>
          <w:rFonts w:ascii="Times New Roman" w:eastAsia="Times New Roman" w:hAnsi="Times New Roman"/>
          <w:spacing w:val="1"/>
          <w:sz w:val="20"/>
          <w:szCs w:val="20"/>
        </w:rPr>
        <w:t>te</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ing the</w:t>
      </w:r>
      <w:r>
        <w:rPr>
          <w:rFonts w:ascii="Times New Roman" w:eastAsia="Times New Roman" w:hAnsi="Times New Roman"/>
          <w:spacing w:val="1"/>
          <w:sz w:val="20"/>
          <w:szCs w:val="20"/>
        </w:rPr>
        <w:t xml:space="preserve"> education</w:t>
      </w:r>
      <w:r w:rsidRPr="00CC5E6A">
        <w:rPr>
          <w:rFonts w:ascii="Times New Roman" w:eastAsia="Times New Roman" w:hAnsi="Times New Roman"/>
          <w:spacing w:val="1"/>
          <w:sz w:val="20"/>
          <w:szCs w:val="20"/>
        </w:rPr>
        <w:t xml:space="preserve"> area.</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hAnsi="Times New Roman"/>
          <w:b/>
          <w:sz w:val="20"/>
          <w:szCs w:val="20"/>
        </w:rPr>
        <w:t>20.</w:t>
      </w:r>
      <w:r>
        <w:rPr>
          <w:rFonts w:ascii="Times New Roman" w:hAnsi="Times New Roman"/>
          <w:b/>
          <w:sz w:val="20"/>
          <w:szCs w:val="20"/>
        </w:rPr>
        <w:tab/>
      </w:r>
      <w:r w:rsidRPr="000B16D8">
        <w:rPr>
          <w:rFonts w:ascii="Times New Roman" w:hAnsi="Times New Roman"/>
          <w:b/>
          <w:sz w:val="20"/>
          <w:szCs w:val="20"/>
        </w:rPr>
        <w:t>USA Office of CME may withdraw credit from this activity without penalty, particularly since issues related to</w:t>
      </w:r>
      <w:r>
        <w:rPr>
          <w:rFonts w:ascii="Times New Roman" w:hAnsi="Times New Roman"/>
          <w:b/>
          <w:sz w:val="20"/>
          <w:szCs w:val="20"/>
        </w:rPr>
        <w:t xml:space="preserve"> </w:t>
      </w:r>
      <w:r w:rsidRPr="000B16D8">
        <w:rPr>
          <w:rFonts w:ascii="Times New Roman" w:hAnsi="Times New Roman"/>
          <w:b/>
          <w:sz w:val="20"/>
          <w:szCs w:val="20"/>
        </w:rPr>
        <w:t>accreditation compliance and content validity may only become apparent late in the activity development or</w:t>
      </w:r>
      <w:r>
        <w:rPr>
          <w:rFonts w:ascii="Times New Roman" w:hAnsi="Times New Roman"/>
          <w:b/>
          <w:sz w:val="20"/>
          <w:szCs w:val="20"/>
        </w:rPr>
        <w:t xml:space="preserve"> </w:t>
      </w:r>
      <w:r w:rsidRPr="000B16D8">
        <w:rPr>
          <w:rFonts w:ascii="Times New Roman" w:hAnsi="Times New Roman"/>
          <w:b/>
          <w:sz w:val="20"/>
          <w:szCs w:val="20"/>
        </w:rPr>
        <w:t>deployment process.</w:t>
      </w:r>
    </w:p>
    <w:p w:rsidR="00636660" w:rsidRPr="00CC5E6A" w:rsidRDefault="00636660" w:rsidP="00636660">
      <w:pPr>
        <w:tabs>
          <w:tab w:val="left" w:pos="360"/>
        </w:tabs>
        <w:spacing w:after="0" w:line="240" w:lineRule="auto"/>
        <w:ind w:left="360" w:right="-20" w:hanging="360"/>
        <w:rPr>
          <w:rFonts w:ascii="Times New Roman" w:eastAsia="Times New Roman" w:hAnsi="Times New Roman"/>
          <w:spacing w:val="1"/>
          <w:sz w:val="20"/>
          <w:szCs w:val="20"/>
        </w:rPr>
      </w:pPr>
      <w:r>
        <w:rPr>
          <w:rFonts w:ascii="Times New Roman" w:eastAsia="Times New Roman" w:hAnsi="Times New Roman"/>
          <w:spacing w:val="1"/>
          <w:sz w:val="20"/>
          <w:szCs w:val="20"/>
        </w:rPr>
        <w:t>21</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 xml:space="preserve">Full </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ayment m</w:t>
      </w:r>
      <w:r>
        <w:rPr>
          <w:rFonts w:ascii="Times New Roman" w:eastAsia="Times New Roman" w:hAnsi="Times New Roman"/>
          <w:spacing w:val="1"/>
          <w:sz w:val="20"/>
          <w:szCs w:val="20"/>
        </w:rPr>
        <w:t>u</w:t>
      </w:r>
      <w:r w:rsidRPr="00CC5E6A">
        <w:rPr>
          <w:rFonts w:ascii="Times New Roman" w:eastAsia="Times New Roman" w:hAnsi="Times New Roman"/>
          <w:spacing w:val="1"/>
          <w:sz w:val="20"/>
          <w:szCs w:val="20"/>
        </w:rPr>
        <w:t xml:space="preserve">st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e </w:t>
      </w:r>
      <w:r>
        <w:rPr>
          <w:rFonts w:ascii="Times New Roman" w:eastAsia="Times New Roman" w:hAnsi="Times New Roman"/>
          <w:spacing w:val="1"/>
          <w:sz w:val="20"/>
          <w:szCs w:val="20"/>
        </w:rPr>
        <w:t>r</w:t>
      </w:r>
      <w:r w:rsidRPr="00CC5E6A">
        <w:rPr>
          <w:rFonts w:ascii="Times New Roman" w:eastAsia="Times New Roman" w:hAnsi="Times New Roman"/>
          <w:spacing w:val="1"/>
          <w:sz w:val="20"/>
          <w:szCs w:val="20"/>
        </w:rPr>
        <w:t>e</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eived to 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tivate the c</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ntra</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 xml:space="preserve">t. </w:t>
      </w:r>
      <w:r>
        <w:rPr>
          <w:rFonts w:ascii="Times New Roman" w:eastAsia="Times New Roman" w:hAnsi="Times New Roman"/>
          <w:spacing w:val="1"/>
          <w:sz w:val="20"/>
          <w:szCs w:val="20"/>
        </w:rPr>
        <w:t>C</w:t>
      </w:r>
      <w:r w:rsidRPr="00CC5E6A">
        <w:rPr>
          <w:rFonts w:ascii="Times New Roman" w:eastAsia="Times New Roman" w:hAnsi="Times New Roman"/>
          <w:spacing w:val="1"/>
          <w:sz w:val="20"/>
          <w:szCs w:val="20"/>
        </w:rPr>
        <w:t>hecks sh</w:t>
      </w:r>
      <w:r>
        <w:rPr>
          <w:rFonts w:ascii="Times New Roman" w:eastAsia="Times New Roman" w:hAnsi="Times New Roman"/>
          <w:spacing w:val="1"/>
          <w:sz w:val="20"/>
          <w:szCs w:val="20"/>
        </w:rPr>
        <w:t>ou</w:t>
      </w:r>
      <w:r w:rsidRPr="00CC5E6A">
        <w:rPr>
          <w:rFonts w:ascii="Times New Roman" w:eastAsia="Times New Roman" w:hAnsi="Times New Roman"/>
          <w:spacing w:val="1"/>
          <w:sz w:val="20"/>
          <w:szCs w:val="20"/>
        </w:rPr>
        <w:t xml:space="preserve">ld </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e ma</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e </w:t>
      </w:r>
      <w:r>
        <w:rPr>
          <w:rFonts w:ascii="Times New Roman" w:eastAsia="Times New Roman" w:hAnsi="Times New Roman"/>
          <w:spacing w:val="1"/>
          <w:sz w:val="20"/>
          <w:szCs w:val="20"/>
        </w:rPr>
        <w:t>p</w:t>
      </w:r>
      <w:r w:rsidRPr="00CC5E6A">
        <w:rPr>
          <w:rFonts w:ascii="Times New Roman" w:eastAsia="Times New Roman" w:hAnsi="Times New Roman"/>
          <w:spacing w:val="1"/>
          <w:sz w:val="20"/>
          <w:szCs w:val="20"/>
        </w:rPr>
        <w:t>aya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le and</w:t>
      </w:r>
      <w:r>
        <w:rPr>
          <w:rFonts w:ascii="Times New Roman" w:eastAsia="Times New Roman" w:hAnsi="Times New Roman"/>
          <w:spacing w:val="1"/>
          <w:sz w:val="20"/>
          <w:szCs w:val="20"/>
        </w:rPr>
        <w:t xml:space="preserve"> </w:t>
      </w:r>
      <w:r w:rsidRPr="00CC5E6A">
        <w:rPr>
          <w:rFonts w:ascii="Times New Roman" w:eastAsia="Times New Roman" w:hAnsi="Times New Roman"/>
          <w:spacing w:val="1"/>
          <w:sz w:val="20"/>
          <w:szCs w:val="20"/>
        </w:rPr>
        <w:t>mailed t</w:t>
      </w:r>
      <w:r>
        <w:rPr>
          <w:rFonts w:ascii="Times New Roman" w:eastAsia="Times New Roman" w:hAnsi="Times New Roman"/>
          <w:spacing w:val="1"/>
          <w:sz w:val="20"/>
          <w:szCs w:val="20"/>
        </w:rPr>
        <w:t xml:space="preserve">o </w:t>
      </w:r>
      <w:r w:rsidRPr="00CC5E6A">
        <w:rPr>
          <w:rFonts w:ascii="Times New Roman" w:eastAsia="Times New Roman" w:hAnsi="Times New Roman"/>
          <w:spacing w:val="1"/>
          <w:sz w:val="20"/>
          <w:szCs w:val="20"/>
          <w:highlight w:val="yellow"/>
        </w:rPr>
        <w:t>South Alabama Medical Science Foundation</w:t>
      </w:r>
      <w:r w:rsidRPr="00CC5E6A">
        <w:rPr>
          <w:rFonts w:ascii="Times New Roman" w:eastAsia="Times New Roman" w:hAnsi="Times New Roman"/>
          <w:spacing w:val="1"/>
          <w:sz w:val="20"/>
          <w:szCs w:val="20"/>
        </w:rPr>
        <w:t xml:space="preserve"> Tax </w:t>
      </w:r>
      <w:r>
        <w:rPr>
          <w:rFonts w:ascii="Times New Roman" w:eastAsia="Times New Roman" w:hAnsi="Times New Roman"/>
          <w:spacing w:val="1"/>
          <w:sz w:val="20"/>
          <w:szCs w:val="20"/>
        </w:rPr>
        <w:t>I</w:t>
      </w:r>
      <w:r w:rsidRPr="00CC5E6A">
        <w:rPr>
          <w:rFonts w:ascii="Times New Roman" w:eastAsia="Times New Roman" w:hAnsi="Times New Roman"/>
          <w:spacing w:val="1"/>
          <w:sz w:val="20"/>
          <w:szCs w:val="20"/>
        </w:rPr>
        <w:t>D</w:t>
      </w:r>
      <w:r>
        <w:rPr>
          <w:rFonts w:ascii="Times New Roman" w:eastAsia="Times New Roman" w:hAnsi="Times New Roman"/>
          <w:spacing w:val="1"/>
          <w:sz w:val="20"/>
          <w:szCs w:val="20"/>
        </w:rPr>
        <w:t>#</w:t>
      </w:r>
      <w:r w:rsidRPr="00CC5E6A">
        <w:rPr>
          <w:rFonts w:ascii="Times New Roman" w:eastAsia="Times New Roman" w:hAnsi="Times New Roman"/>
          <w:spacing w:val="1"/>
          <w:sz w:val="20"/>
          <w:szCs w:val="20"/>
        </w:rPr>
        <w:t xml:space="preserve"> 63-</w:t>
      </w:r>
      <w:r>
        <w:rPr>
          <w:rFonts w:ascii="Times New Roman" w:eastAsia="Times New Roman" w:hAnsi="Times New Roman"/>
          <w:spacing w:val="1"/>
          <w:sz w:val="20"/>
          <w:szCs w:val="20"/>
        </w:rPr>
        <w:t>081</w:t>
      </w:r>
      <w:r w:rsidRPr="00CC5E6A">
        <w:rPr>
          <w:rFonts w:ascii="Times New Roman" w:eastAsia="Times New Roman" w:hAnsi="Times New Roman"/>
          <w:spacing w:val="1"/>
          <w:sz w:val="20"/>
          <w:szCs w:val="20"/>
        </w:rPr>
        <w:t>9</w:t>
      </w:r>
      <w:r>
        <w:rPr>
          <w:rFonts w:ascii="Times New Roman" w:eastAsia="Times New Roman" w:hAnsi="Times New Roman"/>
          <w:spacing w:val="1"/>
          <w:sz w:val="20"/>
          <w:szCs w:val="20"/>
        </w:rPr>
        <w:t>23</w:t>
      </w:r>
      <w:r w:rsidRPr="00CC5E6A">
        <w:rPr>
          <w:rFonts w:ascii="Times New Roman" w:eastAsia="Times New Roman" w:hAnsi="Times New Roman"/>
          <w:spacing w:val="1"/>
          <w:sz w:val="20"/>
          <w:szCs w:val="20"/>
        </w:rPr>
        <w:t xml:space="preserve">3 c/o CME </w:t>
      </w:r>
      <w:r>
        <w:rPr>
          <w:rFonts w:ascii="Times New Roman" w:eastAsia="Times New Roman" w:hAnsi="Times New Roman"/>
          <w:spacing w:val="1"/>
          <w:sz w:val="20"/>
          <w:szCs w:val="20"/>
        </w:rPr>
        <w:t>5795 USA Drive North, CSAB 104</w:t>
      </w:r>
      <w:r w:rsidRPr="00CC5E6A">
        <w:rPr>
          <w:rFonts w:ascii="Times New Roman" w:eastAsia="Times New Roman" w:hAnsi="Times New Roman"/>
          <w:spacing w:val="1"/>
          <w:sz w:val="20"/>
          <w:szCs w:val="20"/>
        </w:rPr>
        <w:t>, Mo</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ile, Ala</w:t>
      </w:r>
      <w:r>
        <w:rPr>
          <w:rFonts w:ascii="Times New Roman" w:eastAsia="Times New Roman" w:hAnsi="Times New Roman"/>
          <w:spacing w:val="1"/>
          <w:sz w:val="20"/>
          <w:szCs w:val="20"/>
        </w:rPr>
        <w:t>b</w:t>
      </w:r>
      <w:r w:rsidRPr="00CC5E6A">
        <w:rPr>
          <w:rFonts w:ascii="Times New Roman" w:eastAsia="Times New Roman" w:hAnsi="Times New Roman"/>
          <w:spacing w:val="1"/>
          <w:sz w:val="20"/>
          <w:szCs w:val="20"/>
        </w:rPr>
        <w:t xml:space="preserve">ama </w:t>
      </w:r>
      <w:r>
        <w:rPr>
          <w:rFonts w:ascii="Times New Roman" w:eastAsia="Times New Roman" w:hAnsi="Times New Roman"/>
          <w:spacing w:val="1"/>
          <w:sz w:val="20"/>
          <w:szCs w:val="20"/>
        </w:rPr>
        <w:t>3668</w:t>
      </w:r>
      <w:r w:rsidRPr="00CC5E6A">
        <w:rPr>
          <w:rFonts w:ascii="Times New Roman" w:eastAsia="Times New Roman" w:hAnsi="Times New Roman"/>
          <w:spacing w:val="1"/>
          <w:sz w:val="20"/>
          <w:szCs w:val="20"/>
        </w:rPr>
        <w:t xml:space="preserve">8 </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r to an</w:t>
      </w:r>
      <w:r>
        <w:rPr>
          <w:rFonts w:ascii="Times New Roman" w:eastAsia="Times New Roman" w:hAnsi="Times New Roman"/>
          <w:spacing w:val="1"/>
          <w:sz w:val="20"/>
          <w:szCs w:val="20"/>
        </w:rPr>
        <w:t>o</w:t>
      </w:r>
      <w:r w:rsidRPr="00CC5E6A">
        <w:rPr>
          <w:rFonts w:ascii="Times New Roman" w:eastAsia="Times New Roman" w:hAnsi="Times New Roman"/>
          <w:spacing w:val="1"/>
          <w:sz w:val="20"/>
          <w:szCs w:val="20"/>
        </w:rPr>
        <w:t xml:space="preserve">ther </w:t>
      </w:r>
      <w:r>
        <w:rPr>
          <w:rFonts w:ascii="Times New Roman" w:eastAsia="Times New Roman" w:hAnsi="Times New Roman"/>
          <w:spacing w:val="1"/>
          <w:sz w:val="20"/>
          <w:szCs w:val="20"/>
        </w:rPr>
        <w:t>d</w:t>
      </w:r>
      <w:r w:rsidRPr="00CC5E6A">
        <w:rPr>
          <w:rFonts w:ascii="Times New Roman" w:eastAsia="Times New Roman" w:hAnsi="Times New Roman"/>
          <w:spacing w:val="1"/>
          <w:sz w:val="20"/>
          <w:szCs w:val="20"/>
        </w:rPr>
        <w:t xml:space="preserve">esignated entity </w:t>
      </w:r>
      <w:r w:rsidRPr="00B12797">
        <w:rPr>
          <w:rFonts w:ascii="Times New Roman" w:eastAsia="Times New Roman" w:hAnsi="Times New Roman"/>
          <w:b/>
          <w:spacing w:val="1"/>
          <w:sz w:val="20"/>
          <w:szCs w:val="20"/>
          <w:u w:val="single"/>
        </w:rPr>
        <w:fldChar w:fldCharType="begin">
          <w:ffData>
            <w:name w:val="Text12"/>
            <w:enabled/>
            <w:calcOnExit w:val="0"/>
            <w:textInput/>
          </w:ffData>
        </w:fldChar>
      </w:r>
      <w:r w:rsidRPr="00B12797">
        <w:rPr>
          <w:rFonts w:ascii="Times New Roman" w:eastAsia="Times New Roman" w:hAnsi="Times New Roman"/>
          <w:b/>
          <w:spacing w:val="1"/>
          <w:sz w:val="20"/>
          <w:szCs w:val="20"/>
          <w:u w:val="single"/>
        </w:rPr>
        <w:instrText xml:space="preserve"> FORMTEXT </w:instrText>
      </w:r>
      <w:r w:rsidRPr="00B12797">
        <w:rPr>
          <w:rFonts w:ascii="Times New Roman" w:eastAsia="Times New Roman" w:hAnsi="Times New Roman"/>
          <w:b/>
          <w:spacing w:val="1"/>
          <w:sz w:val="20"/>
          <w:szCs w:val="20"/>
          <w:u w:val="single"/>
        </w:rPr>
      </w:r>
      <w:r w:rsidRPr="00B12797">
        <w:rPr>
          <w:rFonts w:ascii="Times New Roman" w:eastAsia="Times New Roman" w:hAnsi="Times New Roman"/>
          <w:b/>
          <w:spacing w:val="1"/>
          <w:sz w:val="20"/>
          <w:szCs w:val="20"/>
          <w:u w:val="single"/>
        </w:rPr>
        <w:fldChar w:fldCharType="separate"/>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noProof/>
          <w:spacing w:val="1"/>
          <w:sz w:val="20"/>
          <w:szCs w:val="20"/>
          <w:u w:val="single"/>
        </w:rPr>
        <w:t> </w:t>
      </w:r>
      <w:r w:rsidRPr="00B12797">
        <w:rPr>
          <w:rFonts w:ascii="Times New Roman" w:eastAsia="Times New Roman" w:hAnsi="Times New Roman"/>
          <w:b/>
          <w:spacing w:val="1"/>
          <w:sz w:val="20"/>
          <w:szCs w:val="20"/>
          <w:u w:val="single"/>
        </w:rPr>
        <w:fldChar w:fldCharType="end"/>
      </w:r>
      <w:r w:rsidRPr="00CC5E6A">
        <w:rPr>
          <w:rFonts w:ascii="Times New Roman" w:eastAsia="Times New Roman" w:hAnsi="Times New Roman"/>
          <w:spacing w:val="1"/>
          <w:sz w:val="20"/>
          <w:szCs w:val="20"/>
        </w:rPr>
        <w:t>.</w:t>
      </w:r>
    </w:p>
    <w:p w:rsidR="00636660" w:rsidRPr="00CC5E6A" w:rsidRDefault="00636660" w:rsidP="00636660">
      <w:pPr>
        <w:tabs>
          <w:tab w:val="left" w:pos="360"/>
        </w:tabs>
        <w:spacing w:after="0" w:line="240" w:lineRule="auto"/>
        <w:ind w:right="-20"/>
        <w:rPr>
          <w:rFonts w:ascii="Times New Roman" w:eastAsia="Times New Roman" w:hAnsi="Times New Roman"/>
          <w:spacing w:val="1"/>
          <w:sz w:val="20"/>
          <w:szCs w:val="20"/>
        </w:rPr>
      </w:pPr>
      <w:r w:rsidRPr="00CC5E6A">
        <w:rPr>
          <w:rFonts w:ascii="Times New Roman" w:eastAsia="Times New Roman" w:hAnsi="Times New Roman"/>
          <w:spacing w:val="1"/>
          <w:sz w:val="20"/>
          <w:szCs w:val="20"/>
        </w:rPr>
        <w:t>2</w:t>
      </w:r>
      <w:r>
        <w:rPr>
          <w:rFonts w:ascii="Times New Roman" w:eastAsia="Times New Roman" w:hAnsi="Times New Roman"/>
          <w:spacing w:val="1"/>
          <w:sz w:val="20"/>
          <w:szCs w:val="20"/>
        </w:rPr>
        <w:t>2</w:t>
      </w:r>
      <w:r w:rsidRPr="00CC5E6A">
        <w:rPr>
          <w:rFonts w:ascii="Times New Roman" w:eastAsia="Times New Roman" w:hAnsi="Times New Roman"/>
          <w:spacing w:val="1"/>
          <w:sz w:val="20"/>
          <w:szCs w:val="20"/>
        </w:rPr>
        <w:t>.</w:t>
      </w:r>
      <w:r>
        <w:rPr>
          <w:rFonts w:ascii="Times New Roman" w:eastAsia="Times New Roman" w:hAnsi="Times New Roman"/>
          <w:spacing w:val="1"/>
          <w:sz w:val="20"/>
          <w:szCs w:val="20"/>
        </w:rPr>
        <w:tab/>
      </w:r>
      <w:r w:rsidRPr="00CC5E6A">
        <w:rPr>
          <w:rFonts w:ascii="Times New Roman" w:eastAsia="Times New Roman" w:hAnsi="Times New Roman"/>
          <w:spacing w:val="1"/>
          <w:sz w:val="20"/>
          <w:szCs w:val="20"/>
        </w:rPr>
        <w:t>Communications pertaining to this contract can be directed to</w:t>
      </w:r>
      <w:r w:rsidR="00A60ADA">
        <w:rPr>
          <w:rFonts w:ascii="Times New Roman" w:eastAsia="Times New Roman" w:hAnsi="Times New Roman"/>
          <w:spacing w:val="1"/>
          <w:sz w:val="20"/>
          <w:szCs w:val="20"/>
        </w:rPr>
        <w:t xml:space="preserve"> </w:t>
      </w:r>
      <w:r w:rsidR="00A60ADA">
        <w:rPr>
          <w:rFonts w:ascii="Times New Roman" w:eastAsia="Times New Roman" w:hAnsi="Times New Roman"/>
          <w:spacing w:val="1"/>
          <w:sz w:val="20"/>
          <w:szCs w:val="20"/>
        </w:rPr>
        <w:fldChar w:fldCharType="begin"/>
      </w:r>
      <w:r w:rsidR="00A60ADA">
        <w:rPr>
          <w:rFonts w:ascii="Times New Roman" w:eastAsia="Times New Roman" w:hAnsi="Times New Roman"/>
          <w:spacing w:val="1"/>
          <w:sz w:val="20"/>
          <w:szCs w:val="20"/>
        </w:rPr>
        <w:instrText xml:space="preserve"> REF </w:instrText>
      </w:r>
      <w:r w:rsidR="00A60ADA" w:rsidRPr="00A60ADA">
        <w:rPr>
          <w:rFonts w:ascii="Times New Roman" w:eastAsia="Times New Roman" w:hAnsi="Times New Roman"/>
          <w:spacing w:val="1"/>
          <w:sz w:val="20"/>
          <w:szCs w:val="20"/>
        </w:rPr>
        <w:instrText>Coordinator</w:instrText>
      </w:r>
      <w:r w:rsidR="00A60ADA">
        <w:rPr>
          <w:rFonts w:ascii="Times New Roman" w:eastAsia="Times New Roman" w:hAnsi="Times New Roman"/>
          <w:spacing w:val="1"/>
          <w:sz w:val="20"/>
          <w:szCs w:val="20"/>
        </w:rPr>
        <w:instrText xml:space="preserve"> </w:instrText>
      </w:r>
      <w:r w:rsidR="00A60ADA">
        <w:rPr>
          <w:rFonts w:ascii="Times New Roman" w:eastAsia="Times New Roman" w:hAnsi="Times New Roman"/>
          <w:spacing w:val="1"/>
          <w:sz w:val="20"/>
          <w:szCs w:val="20"/>
        </w:rPr>
        <w:fldChar w:fldCharType="separate"/>
      </w:r>
      <w:r w:rsidR="006E6592">
        <w:rPr>
          <w:rFonts w:ascii="Century Gothic" w:hAnsi="Century Gothic" w:cs="Times New Roman"/>
          <w:noProof/>
          <w:sz w:val="20"/>
          <w:szCs w:val="20"/>
          <w:u w:val="single"/>
        </w:rPr>
        <w:t xml:space="preserve">     </w:t>
      </w:r>
      <w:r w:rsidR="00A60ADA">
        <w:rPr>
          <w:rFonts w:ascii="Times New Roman" w:eastAsia="Times New Roman" w:hAnsi="Times New Roman"/>
          <w:spacing w:val="1"/>
          <w:sz w:val="20"/>
          <w:szCs w:val="20"/>
        </w:rPr>
        <w:fldChar w:fldCharType="end"/>
      </w:r>
      <w:r w:rsidRPr="00CC5E6A">
        <w:rPr>
          <w:rFonts w:ascii="Times New Roman" w:eastAsia="Times New Roman" w:hAnsi="Times New Roman"/>
          <w:spacing w:val="1"/>
          <w:sz w:val="20"/>
          <w:szCs w:val="20"/>
        </w:rPr>
        <w:t xml:space="preserve"> (</w:t>
      </w:r>
      <w:r w:rsidRPr="00681E6E">
        <w:rPr>
          <w:rFonts w:ascii="Times New Roman" w:eastAsia="Times New Roman" w:hAnsi="Times New Roman"/>
          <w:spacing w:val="1"/>
          <w:sz w:val="20"/>
          <w:szCs w:val="20"/>
          <w:u w:val="single"/>
        </w:rPr>
        <w:fldChar w:fldCharType="begin">
          <w:ffData>
            <w:name w:val="Text1268"/>
            <w:enabled/>
            <w:calcOnExit w:val="0"/>
            <w:textInput/>
          </w:ffData>
        </w:fldChar>
      </w:r>
      <w:bookmarkStart w:id="76" w:name="Text1268"/>
      <w:r w:rsidRPr="00681E6E">
        <w:rPr>
          <w:rFonts w:ascii="Times New Roman" w:eastAsia="Times New Roman" w:hAnsi="Times New Roman"/>
          <w:spacing w:val="1"/>
          <w:sz w:val="20"/>
          <w:szCs w:val="20"/>
          <w:u w:val="single"/>
        </w:rPr>
        <w:instrText xml:space="preserve"> FORMTEXT </w:instrText>
      </w:r>
      <w:r w:rsidRPr="00681E6E">
        <w:rPr>
          <w:rFonts w:ascii="Times New Roman" w:eastAsia="Times New Roman" w:hAnsi="Times New Roman"/>
          <w:spacing w:val="1"/>
          <w:sz w:val="20"/>
          <w:szCs w:val="20"/>
          <w:u w:val="single"/>
        </w:rPr>
      </w:r>
      <w:r w:rsidRPr="00681E6E">
        <w:rPr>
          <w:rFonts w:ascii="Times New Roman" w:eastAsia="Times New Roman" w:hAnsi="Times New Roman"/>
          <w:spacing w:val="1"/>
          <w:sz w:val="20"/>
          <w:szCs w:val="20"/>
          <w:u w:val="single"/>
        </w:rPr>
        <w:fldChar w:fldCharType="separate"/>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spacing w:val="1"/>
          <w:sz w:val="20"/>
          <w:szCs w:val="20"/>
          <w:u w:val="single"/>
        </w:rPr>
        <w:fldChar w:fldCharType="end"/>
      </w:r>
      <w:bookmarkEnd w:id="76"/>
      <w:r w:rsidRPr="00CC5E6A">
        <w:rPr>
          <w:rFonts w:ascii="Times New Roman" w:eastAsia="Times New Roman" w:hAnsi="Times New Roman"/>
          <w:spacing w:val="1"/>
          <w:sz w:val="20"/>
          <w:szCs w:val="20"/>
        </w:rPr>
        <w:t xml:space="preserve">) </w:t>
      </w:r>
      <w:r w:rsidRPr="00681E6E">
        <w:rPr>
          <w:rFonts w:ascii="Times New Roman" w:eastAsia="Times New Roman" w:hAnsi="Times New Roman"/>
          <w:spacing w:val="1"/>
          <w:sz w:val="20"/>
          <w:szCs w:val="20"/>
          <w:u w:val="single"/>
        </w:rPr>
        <w:fldChar w:fldCharType="begin">
          <w:ffData>
            <w:name w:val="Text1269"/>
            <w:enabled/>
            <w:calcOnExit w:val="0"/>
            <w:textInput/>
          </w:ffData>
        </w:fldChar>
      </w:r>
      <w:bookmarkStart w:id="77" w:name="Text1269"/>
      <w:r w:rsidRPr="00681E6E">
        <w:rPr>
          <w:rFonts w:ascii="Times New Roman" w:eastAsia="Times New Roman" w:hAnsi="Times New Roman"/>
          <w:spacing w:val="1"/>
          <w:sz w:val="20"/>
          <w:szCs w:val="20"/>
          <w:u w:val="single"/>
        </w:rPr>
        <w:instrText xml:space="preserve"> FORMTEXT </w:instrText>
      </w:r>
      <w:r w:rsidRPr="00681E6E">
        <w:rPr>
          <w:rFonts w:ascii="Times New Roman" w:eastAsia="Times New Roman" w:hAnsi="Times New Roman"/>
          <w:spacing w:val="1"/>
          <w:sz w:val="20"/>
          <w:szCs w:val="20"/>
          <w:u w:val="single"/>
        </w:rPr>
      </w:r>
      <w:r w:rsidRPr="00681E6E">
        <w:rPr>
          <w:rFonts w:ascii="Times New Roman" w:eastAsia="Times New Roman" w:hAnsi="Times New Roman"/>
          <w:spacing w:val="1"/>
          <w:sz w:val="20"/>
          <w:szCs w:val="20"/>
          <w:u w:val="single"/>
        </w:rPr>
        <w:fldChar w:fldCharType="separate"/>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spacing w:val="1"/>
          <w:sz w:val="20"/>
          <w:szCs w:val="20"/>
          <w:u w:val="single"/>
        </w:rPr>
        <w:fldChar w:fldCharType="end"/>
      </w:r>
      <w:bookmarkEnd w:id="77"/>
      <w:r w:rsidRPr="00CC5E6A">
        <w:rPr>
          <w:rFonts w:ascii="Times New Roman" w:eastAsia="Times New Roman" w:hAnsi="Times New Roman"/>
          <w:spacing w:val="1"/>
          <w:sz w:val="20"/>
          <w:szCs w:val="20"/>
        </w:rPr>
        <w:t>-</w:t>
      </w:r>
      <w:r w:rsidRPr="00681E6E">
        <w:rPr>
          <w:rFonts w:ascii="Times New Roman" w:eastAsia="Times New Roman" w:hAnsi="Times New Roman"/>
          <w:spacing w:val="1"/>
          <w:sz w:val="20"/>
          <w:szCs w:val="20"/>
          <w:u w:val="single"/>
        </w:rPr>
        <w:fldChar w:fldCharType="begin">
          <w:ffData>
            <w:name w:val="Text1270"/>
            <w:enabled/>
            <w:calcOnExit w:val="0"/>
            <w:textInput/>
          </w:ffData>
        </w:fldChar>
      </w:r>
      <w:bookmarkStart w:id="78" w:name="Text1270"/>
      <w:r w:rsidRPr="00681E6E">
        <w:rPr>
          <w:rFonts w:ascii="Times New Roman" w:eastAsia="Times New Roman" w:hAnsi="Times New Roman"/>
          <w:spacing w:val="1"/>
          <w:sz w:val="20"/>
          <w:szCs w:val="20"/>
          <w:u w:val="single"/>
        </w:rPr>
        <w:instrText xml:space="preserve"> FORMTEXT </w:instrText>
      </w:r>
      <w:r w:rsidRPr="00681E6E">
        <w:rPr>
          <w:rFonts w:ascii="Times New Roman" w:eastAsia="Times New Roman" w:hAnsi="Times New Roman"/>
          <w:spacing w:val="1"/>
          <w:sz w:val="20"/>
          <w:szCs w:val="20"/>
          <w:u w:val="single"/>
        </w:rPr>
      </w:r>
      <w:r w:rsidRPr="00681E6E">
        <w:rPr>
          <w:rFonts w:ascii="Times New Roman" w:eastAsia="Times New Roman" w:hAnsi="Times New Roman"/>
          <w:spacing w:val="1"/>
          <w:sz w:val="20"/>
          <w:szCs w:val="20"/>
          <w:u w:val="single"/>
        </w:rPr>
        <w:fldChar w:fldCharType="separate"/>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noProof/>
          <w:spacing w:val="1"/>
          <w:sz w:val="20"/>
          <w:szCs w:val="20"/>
          <w:u w:val="single"/>
        </w:rPr>
        <w:t> </w:t>
      </w:r>
      <w:r w:rsidRPr="00681E6E">
        <w:rPr>
          <w:rFonts w:ascii="Times New Roman" w:eastAsia="Times New Roman" w:hAnsi="Times New Roman"/>
          <w:spacing w:val="1"/>
          <w:sz w:val="20"/>
          <w:szCs w:val="20"/>
          <w:u w:val="single"/>
        </w:rPr>
        <w:fldChar w:fldCharType="end"/>
      </w:r>
      <w:bookmarkEnd w:id="78"/>
      <w:r w:rsidRPr="00CC5E6A">
        <w:rPr>
          <w:rFonts w:ascii="Times New Roman" w:eastAsia="Times New Roman" w:hAnsi="Times New Roman"/>
          <w:spacing w:val="1"/>
          <w:sz w:val="20"/>
          <w:szCs w:val="20"/>
        </w:rPr>
        <w:t xml:space="preserve"> / </w:t>
      </w:r>
      <w:r w:rsidR="00161D43">
        <w:rPr>
          <w:rFonts w:ascii="Times New Roman" w:eastAsia="Times New Roman" w:hAnsi="Times New Roman"/>
          <w:spacing w:val="1"/>
          <w:sz w:val="20"/>
          <w:szCs w:val="20"/>
        </w:rPr>
        <w:fldChar w:fldCharType="begin"/>
      </w:r>
      <w:r w:rsidR="00161D43">
        <w:rPr>
          <w:rFonts w:ascii="Times New Roman" w:eastAsia="Times New Roman" w:hAnsi="Times New Roman"/>
          <w:spacing w:val="1"/>
          <w:sz w:val="20"/>
          <w:szCs w:val="20"/>
        </w:rPr>
        <w:instrText xml:space="preserve"> REF email </w:instrText>
      </w:r>
      <w:r w:rsidR="00161D43">
        <w:rPr>
          <w:rFonts w:ascii="Times New Roman" w:eastAsia="Times New Roman" w:hAnsi="Times New Roman"/>
          <w:spacing w:val="1"/>
          <w:sz w:val="20"/>
          <w:szCs w:val="20"/>
        </w:rPr>
        <w:fldChar w:fldCharType="separate"/>
      </w:r>
      <w:r w:rsidR="006E6592">
        <w:rPr>
          <w:rFonts w:ascii="Century Gothic" w:hAnsi="Century Gothic" w:cs="Times New Roman"/>
          <w:noProof/>
          <w:sz w:val="20"/>
          <w:szCs w:val="20"/>
          <w:u w:val="single"/>
        </w:rPr>
        <w:t xml:space="preserve">     </w:t>
      </w:r>
      <w:r w:rsidR="00161D43">
        <w:rPr>
          <w:rFonts w:ascii="Times New Roman" w:eastAsia="Times New Roman" w:hAnsi="Times New Roman"/>
          <w:spacing w:val="1"/>
          <w:sz w:val="20"/>
          <w:szCs w:val="20"/>
        </w:rPr>
        <w:fldChar w:fldCharType="end"/>
      </w:r>
      <w:r w:rsidRPr="00CC5E6A">
        <w:rPr>
          <w:rFonts w:ascii="Times New Roman" w:eastAsia="Times New Roman" w:hAnsi="Times New Roman"/>
          <w:spacing w:val="1"/>
          <w:sz w:val="20"/>
          <w:szCs w:val="20"/>
        </w:rPr>
        <w:t>.</w:t>
      </w:r>
    </w:p>
    <w:p w:rsidR="00F364A9" w:rsidRDefault="00F364A9" w:rsidP="00636660">
      <w:pPr>
        <w:spacing w:before="2" w:after="0" w:line="200" w:lineRule="exact"/>
        <w:rPr>
          <w:sz w:val="20"/>
          <w:szCs w:val="20"/>
        </w:rPr>
      </w:pPr>
    </w:p>
    <w:p w:rsidR="00636660" w:rsidRDefault="00463147" w:rsidP="00636660">
      <w:pPr>
        <w:spacing w:before="2" w:after="0" w:line="200" w:lineRule="exact"/>
        <w:rPr>
          <w:sz w:val="20"/>
          <w:szCs w:val="20"/>
        </w:rPr>
      </w:pPr>
      <w:r>
        <w:rPr>
          <w:sz w:val="20"/>
          <w:szCs w:val="20"/>
        </w:rPr>
        <w:t xml:space="preserve">My signature below attests that I have read the above </w:t>
      </w:r>
      <w:r w:rsidR="00F364A9">
        <w:rPr>
          <w:sz w:val="20"/>
          <w:szCs w:val="20"/>
        </w:rPr>
        <w:t xml:space="preserve">and will abide by all Terms, Conditions, and Requirements in </w:t>
      </w:r>
      <w:proofErr w:type="gramStart"/>
      <w:r w:rsidR="00F364A9">
        <w:rPr>
          <w:sz w:val="20"/>
          <w:szCs w:val="20"/>
        </w:rPr>
        <w:t>this agreements</w:t>
      </w:r>
      <w:proofErr w:type="gramEnd"/>
      <w:r w:rsidR="00F364A9">
        <w:rPr>
          <w:sz w:val="20"/>
          <w:szCs w:val="20"/>
        </w:rPr>
        <w:t xml:space="preserve">. </w:t>
      </w:r>
    </w:p>
    <w:p w:rsidR="00636660" w:rsidRPr="00636660" w:rsidRDefault="00636660" w:rsidP="00636660"/>
    <w:p w:rsidR="00636660" w:rsidRDefault="00636660" w:rsidP="00636660">
      <w:pPr>
        <w:spacing w:before="8" w:after="0" w:line="220" w:lineRule="exact"/>
      </w:pPr>
    </w:p>
    <w:tbl>
      <w:tblPr>
        <w:tblStyle w:val="TableGrid0"/>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636660" w:rsidTr="00636660">
        <w:tc>
          <w:tcPr>
            <w:tcW w:w="5760" w:type="dxa"/>
          </w:tcPr>
          <w:p w:rsidR="00636660" w:rsidRPr="00636660" w:rsidRDefault="00636660" w:rsidP="00A60ADA">
            <w:pPr>
              <w:pStyle w:val="Index1"/>
            </w:pPr>
            <w:r w:rsidRPr="00636660">
              <w:fldChar w:fldCharType="begin">
                <w:ffData>
                  <w:name w:val="Text1204"/>
                  <w:enabled/>
                  <w:calcOnExit w:val="0"/>
                  <w:textInput/>
                </w:ffData>
              </w:fldChar>
            </w:r>
            <w:r w:rsidRPr="00636660">
              <w:instrText xml:space="preserve"> FORMTEXT </w:instrText>
            </w:r>
            <w:r w:rsidRPr="00636660">
              <w:fldChar w:fldCharType="separate"/>
            </w:r>
            <w:r w:rsidRPr="00636660">
              <w:t> </w:t>
            </w:r>
            <w:r w:rsidRPr="00636660">
              <w:t> </w:t>
            </w:r>
            <w:r w:rsidRPr="00636660">
              <w:t> </w:t>
            </w:r>
            <w:r w:rsidRPr="00636660">
              <w:t> </w:t>
            </w:r>
            <w:r w:rsidRPr="00636660">
              <w:t> </w:t>
            </w:r>
            <w:r w:rsidRPr="00636660">
              <w:fldChar w:fldCharType="end"/>
            </w:r>
          </w:p>
        </w:tc>
        <w:tc>
          <w:tcPr>
            <w:tcW w:w="4680" w:type="dxa"/>
          </w:tcPr>
          <w:p w:rsidR="00636660" w:rsidRPr="00636660" w:rsidRDefault="00636660" w:rsidP="00636660">
            <w:pPr>
              <w:spacing w:line="240" w:lineRule="auto"/>
              <w:rPr>
                <w:rFonts w:ascii="Viner Hand ITC" w:hAnsi="Viner Hand ITC" w:cs="Arial"/>
                <w:sz w:val="20"/>
                <w:szCs w:val="20"/>
                <w:u w:val="single"/>
              </w:rPr>
            </w:pPr>
            <w:r w:rsidRPr="00636660">
              <w:rPr>
                <w:rFonts w:ascii="Viner Hand ITC" w:hAnsi="Viner Hand ITC" w:cs="Arial"/>
                <w:color w:val="002060"/>
                <w:sz w:val="20"/>
                <w:szCs w:val="20"/>
                <w:u w:val="single"/>
              </w:rPr>
              <w:fldChar w:fldCharType="begin">
                <w:ffData>
                  <w:name w:val="Text1204"/>
                  <w:enabled/>
                  <w:calcOnExit w:val="0"/>
                  <w:textInput/>
                </w:ffData>
              </w:fldChar>
            </w:r>
            <w:r w:rsidRPr="00636660">
              <w:rPr>
                <w:rFonts w:ascii="Viner Hand ITC" w:hAnsi="Viner Hand ITC" w:cs="Arial"/>
                <w:color w:val="002060"/>
                <w:sz w:val="20"/>
                <w:szCs w:val="20"/>
                <w:u w:val="single"/>
              </w:rPr>
              <w:instrText xml:space="preserve"> FORMTEXT </w:instrText>
            </w:r>
            <w:r w:rsidRPr="00636660">
              <w:rPr>
                <w:rFonts w:ascii="Viner Hand ITC" w:hAnsi="Viner Hand ITC" w:cs="Arial"/>
                <w:color w:val="002060"/>
                <w:sz w:val="20"/>
                <w:szCs w:val="20"/>
                <w:u w:val="single"/>
              </w:rPr>
            </w:r>
            <w:r w:rsidRPr="00636660">
              <w:rPr>
                <w:rFonts w:ascii="Viner Hand ITC" w:hAnsi="Viner Hand ITC" w:cs="Arial"/>
                <w:color w:val="002060"/>
                <w:sz w:val="20"/>
                <w:szCs w:val="20"/>
                <w:u w:val="single"/>
              </w:rPr>
              <w:fldChar w:fldCharType="separate"/>
            </w:r>
            <w:r w:rsidRPr="00636660">
              <w:rPr>
                <w:rFonts w:ascii="Viner Hand ITC" w:hAnsi="Viner Hand ITC" w:cs="Arial"/>
                <w:noProof/>
                <w:color w:val="002060"/>
                <w:sz w:val="20"/>
                <w:szCs w:val="20"/>
                <w:u w:val="single"/>
              </w:rPr>
              <w:t> </w:t>
            </w:r>
            <w:r w:rsidRPr="00636660">
              <w:rPr>
                <w:rFonts w:ascii="Viner Hand ITC" w:hAnsi="Viner Hand ITC" w:cs="Arial"/>
                <w:noProof/>
                <w:color w:val="002060"/>
                <w:sz w:val="20"/>
                <w:szCs w:val="20"/>
                <w:u w:val="single"/>
              </w:rPr>
              <w:t> </w:t>
            </w:r>
            <w:r w:rsidRPr="00636660">
              <w:rPr>
                <w:rFonts w:ascii="Viner Hand ITC" w:hAnsi="Viner Hand ITC" w:cs="Arial"/>
                <w:noProof/>
                <w:color w:val="002060"/>
                <w:sz w:val="20"/>
                <w:szCs w:val="20"/>
                <w:u w:val="single"/>
              </w:rPr>
              <w:t> </w:t>
            </w:r>
            <w:r w:rsidRPr="00636660">
              <w:rPr>
                <w:rFonts w:ascii="Viner Hand ITC" w:hAnsi="Viner Hand ITC" w:cs="Arial"/>
                <w:noProof/>
                <w:color w:val="002060"/>
                <w:sz w:val="20"/>
                <w:szCs w:val="20"/>
                <w:u w:val="single"/>
              </w:rPr>
              <w:t> </w:t>
            </w:r>
            <w:r w:rsidRPr="00636660">
              <w:rPr>
                <w:rFonts w:ascii="Viner Hand ITC" w:hAnsi="Viner Hand ITC" w:cs="Arial"/>
                <w:noProof/>
                <w:color w:val="002060"/>
                <w:sz w:val="20"/>
                <w:szCs w:val="20"/>
                <w:u w:val="single"/>
              </w:rPr>
              <w:t> </w:t>
            </w:r>
            <w:r w:rsidRPr="00636660">
              <w:rPr>
                <w:rFonts w:ascii="Viner Hand ITC" w:hAnsi="Viner Hand ITC" w:cs="Arial"/>
                <w:color w:val="002060"/>
                <w:sz w:val="20"/>
                <w:szCs w:val="20"/>
                <w:u w:val="single"/>
              </w:rPr>
              <w:fldChar w:fldCharType="end"/>
            </w:r>
          </w:p>
        </w:tc>
      </w:tr>
      <w:tr w:rsidR="00636660" w:rsidTr="00636660">
        <w:tc>
          <w:tcPr>
            <w:tcW w:w="5760" w:type="dxa"/>
          </w:tcPr>
          <w:p w:rsidR="00636660" w:rsidRPr="001F5DAD" w:rsidRDefault="00636660" w:rsidP="00636660">
            <w:pPr>
              <w:spacing w:line="240" w:lineRule="auto"/>
              <w:rPr>
                <w:rFonts w:ascii="Times New Roman" w:hAnsi="Times New Roman" w:cs="Times New Roman"/>
                <w:b/>
                <w:bCs/>
                <w:color w:val="auto"/>
                <w:sz w:val="26"/>
                <w:szCs w:val="24"/>
              </w:rPr>
            </w:pPr>
            <w:r w:rsidRPr="001F5DAD">
              <w:rPr>
                <w:rFonts w:ascii="Times New Roman" w:hAnsi="Times New Roman" w:cs="Times New Roman"/>
                <w:b/>
                <w:bCs/>
                <w:color w:val="auto"/>
                <w:sz w:val="26"/>
                <w:szCs w:val="24"/>
              </w:rPr>
              <w:fldChar w:fldCharType="begin">
                <w:ffData>
                  <w:name w:val="Text1214"/>
                  <w:enabled/>
                  <w:calcOnExit w:val="0"/>
                  <w:textInput>
                    <w:default w:val="Type Exhibitor Representative Name Here"/>
                  </w:textInput>
                </w:ffData>
              </w:fldChar>
            </w:r>
            <w:bookmarkStart w:id="79" w:name="Text1214"/>
            <w:r w:rsidRPr="001F5DAD">
              <w:rPr>
                <w:rFonts w:ascii="Times New Roman" w:hAnsi="Times New Roman" w:cs="Times New Roman"/>
                <w:b/>
                <w:bCs/>
                <w:color w:val="auto"/>
                <w:sz w:val="26"/>
                <w:szCs w:val="24"/>
              </w:rPr>
              <w:instrText xml:space="preserve"> FORMTEXT </w:instrText>
            </w:r>
            <w:r w:rsidRPr="001F5DAD">
              <w:rPr>
                <w:rFonts w:ascii="Times New Roman" w:hAnsi="Times New Roman" w:cs="Times New Roman"/>
                <w:b/>
                <w:bCs/>
                <w:color w:val="auto"/>
                <w:sz w:val="26"/>
                <w:szCs w:val="24"/>
              </w:rPr>
            </w:r>
            <w:r w:rsidRPr="001F5DAD">
              <w:rPr>
                <w:rFonts w:ascii="Times New Roman" w:hAnsi="Times New Roman" w:cs="Times New Roman"/>
                <w:b/>
                <w:bCs/>
                <w:color w:val="auto"/>
                <w:sz w:val="26"/>
                <w:szCs w:val="24"/>
              </w:rPr>
              <w:fldChar w:fldCharType="separate"/>
            </w:r>
            <w:r w:rsidRPr="001F5DAD">
              <w:rPr>
                <w:rFonts w:ascii="Times New Roman" w:hAnsi="Times New Roman" w:cs="Times New Roman"/>
                <w:b/>
                <w:bCs/>
                <w:noProof/>
                <w:color w:val="auto"/>
                <w:sz w:val="26"/>
                <w:szCs w:val="24"/>
              </w:rPr>
              <w:t>Type Exhibitor Representative Name Here</w:t>
            </w:r>
            <w:r w:rsidRPr="001F5DAD">
              <w:rPr>
                <w:rFonts w:ascii="Times New Roman" w:hAnsi="Times New Roman" w:cs="Times New Roman"/>
                <w:b/>
                <w:bCs/>
                <w:color w:val="auto"/>
                <w:sz w:val="26"/>
                <w:szCs w:val="24"/>
              </w:rPr>
              <w:fldChar w:fldCharType="end"/>
            </w:r>
            <w:bookmarkEnd w:id="79"/>
          </w:p>
        </w:tc>
        <w:tc>
          <w:tcPr>
            <w:tcW w:w="4680" w:type="dxa"/>
          </w:tcPr>
          <w:p w:rsidR="00636660" w:rsidRPr="00965D18" w:rsidRDefault="00636660" w:rsidP="00636660">
            <w:pPr>
              <w:spacing w:line="240" w:lineRule="auto"/>
              <w:rPr>
                <w:rFonts w:ascii="Times New Roman" w:hAnsi="Times New Roman" w:cs="Times New Roman"/>
                <w:sz w:val="24"/>
                <w:szCs w:val="24"/>
              </w:rPr>
            </w:pPr>
            <w:r w:rsidRPr="00965D18">
              <w:rPr>
                <w:rFonts w:ascii="Times New Roman" w:hAnsi="Times New Roman" w:cs="Times New Roman"/>
                <w:sz w:val="24"/>
                <w:szCs w:val="24"/>
              </w:rPr>
              <w:t>Date</w:t>
            </w:r>
          </w:p>
        </w:tc>
      </w:tr>
    </w:tbl>
    <w:p w:rsidR="003C52FE" w:rsidRDefault="003C52FE" w:rsidP="00636660">
      <w:pPr>
        <w:tabs>
          <w:tab w:val="left" w:pos="3380"/>
          <w:tab w:val="left" w:pos="4460"/>
          <w:tab w:val="left" w:pos="5440"/>
        </w:tabs>
        <w:spacing w:after="0" w:line="226" w:lineRule="exact"/>
        <w:ind w:left="140" w:right="-20"/>
        <w:rPr>
          <w:rFonts w:ascii="Times New Roman" w:hAnsi="Times New Roman" w:cs="Times New Roman"/>
          <w:sz w:val="24"/>
          <w:szCs w:val="24"/>
        </w:rPr>
      </w:pPr>
    </w:p>
    <w:p w:rsidR="003C52FE" w:rsidRDefault="003C52FE">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BD2E1C" w:rsidTr="00C56DA0">
        <w:tc>
          <w:tcPr>
            <w:tcW w:w="2526" w:type="dxa"/>
            <w:shd w:val="clear" w:color="auto" w:fill="002060"/>
          </w:tcPr>
          <w:p w:rsidR="00BD2E1C" w:rsidRPr="00B73549" w:rsidRDefault="00BD2E1C" w:rsidP="00BD2E1C">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60523FA8" wp14:editId="4E60F1F6">
                  <wp:extent cx="1463040" cy="1060704"/>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BD2E1C" w:rsidRPr="00B73549" w:rsidRDefault="00BD2E1C" w:rsidP="00BD2E1C">
            <w:pPr>
              <w:spacing w:line="240" w:lineRule="auto"/>
              <w:jc w:val="center"/>
              <w:rPr>
                <w:rFonts w:ascii="Century Gothic" w:hAnsi="Century Gothic"/>
                <w:sz w:val="12"/>
                <w:szCs w:val="12"/>
              </w:rPr>
            </w:pPr>
          </w:p>
          <w:p w:rsidR="00BD2E1C" w:rsidRPr="00C56DA0" w:rsidRDefault="00BD2E1C" w:rsidP="00BD2E1C">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BD2E1C" w:rsidRPr="00C56DA0" w:rsidRDefault="00BD2E1C" w:rsidP="00BD2E1C">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Invoice</w:t>
            </w:r>
          </w:p>
          <w:p w:rsidR="00BD2E1C" w:rsidRPr="00C56DA0" w:rsidRDefault="00BD2E1C" w:rsidP="00BD2E1C">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BD2E1C" w:rsidRPr="00B73549" w:rsidRDefault="00BD2E1C" w:rsidP="00BD2E1C">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BD2E1C" w:rsidRPr="00B73549" w:rsidRDefault="00BD2E1C" w:rsidP="00BD2E1C">
            <w:pPr>
              <w:rPr>
                <w:rFonts w:ascii="Century Gothic" w:hAnsi="Century Gothic"/>
                <w:sz w:val="24"/>
                <w:szCs w:val="24"/>
              </w:rPr>
            </w:pPr>
            <w:r>
              <w:rPr>
                <w:rFonts w:ascii="Century Gothic" w:hAnsi="Century Gothic"/>
                <w:noProof/>
                <w:sz w:val="24"/>
                <w:szCs w:val="24"/>
              </w:rPr>
              <w:drawing>
                <wp:inline distT="0" distB="0" distL="0" distR="0" wp14:anchorId="782F53B7" wp14:editId="4AAB7C28">
                  <wp:extent cx="1554480"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BD2E1C" w:rsidRPr="00E34B25" w:rsidRDefault="00BD2E1C" w:rsidP="00BD2E1C">
      <w:pPr>
        <w:autoSpaceDE w:val="0"/>
        <w:autoSpaceDN w:val="0"/>
        <w:adjustRightInd w:val="0"/>
        <w:spacing w:after="0" w:line="240" w:lineRule="auto"/>
        <w:rPr>
          <w:rFonts w:ascii="Arial" w:eastAsia="Times New Roman" w:hAnsi="Arial" w:cs="Arial"/>
          <w:b/>
          <w:sz w:val="12"/>
          <w:szCs w:val="12"/>
        </w:rPr>
      </w:pPr>
    </w:p>
    <w:tbl>
      <w:tblPr>
        <w:tblpPr w:leftFromText="180" w:rightFromText="180" w:vertAnchor="text" w:horzAnchor="margin" w:tblpX="-365" w:tblpY="122"/>
        <w:tblW w:w="1151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125"/>
        <w:gridCol w:w="3380"/>
        <w:gridCol w:w="2740"/>
        <w:gridCol w:w="3387"/>
      </w:tblGrid>
      <w:tr w:rsidR="00BD2E1C" w:rsidRPr="00371E54" w:rsidTr="00BD2E1C">
        <w:trPr>
          <w:trHeight w:val="368"/>
          <w:tblCellSpacing w:w="20" w:type="dxa"/>
        </w:trPr>
        <w:tc>
          <w:tcPr>
            <w:tcW w:w="2035" w:type="dxa"/>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r w:rsidRPr="00371E54">
              <w:rPr>
                <w:rFonts w:ascii="Tahoma" w:eastAsia="Times New Roman" w:hAnsi="Tahoma" w:cs="Tahoma"/>
                <w:b/>
                <w:bCs/>
                <w:color w:val="FFFFFF"/>
              </w:rPr>
              <w:t>Department</w:t>
            </w:r>
          </w:p>
        </w:tc>
        <w:tc>
          <w:tcPr>
            <w:tcW w:w="3310" w:type="dxa"/>
            <w:shd w:val="clear" w:color="auto" w:fill="E6E6E6"/>
            <w:noWrap/>
            <w:vAlign w:val="center"/>
          </w:tcPr>
          <w:p w:rsidR="00BD2E1C" w:rsidRPr="00BF2B95" w:rsidRDefault="00D4525E" w:rsidP="00BD2E1C">
            <w:pPr>
              <w:spacing w:after="0" w:line="240" w:lineRule="auto"/>
              <w:rPr>
                <w:rFonts w:ascii="Arial" w:eastAsia="Times New Roman" w:hAnsi="Arial" w:cs="Arial"/>
                <w:b/>
                <w:bCs/>
              </w:rPr>
            </w:pPr>
            <w:r>
              <w:rPr>
                <w:rFonts w:ascii="Arial" w:eastAsia="Times New Roman" w:hAnsi="Arial" w:cs="Arial"/>
                <w:b/>
                <w:bCs/>
              </w:rPr>
              <w:fldChar w:fldCharType="begin"/>
            </w:r>
            <w:r>
              <w:rPr>
                <w:rFonts w:ascii="Arial" w:eastAsia="Times New Roman" w:hAnsi="Arial" w:cs="Arial"/>
                <w:b/>
                <w:bCs/>
              </w:rPr>
              <w:instrText xml:space="preserve"> REF Group </w:instrText>
            </w:r>
            <w:r>
              <w:rPr>
                <w:rFonts w:ascii="Arial" w:eastAsia="Times New Roman" w:hAnsi="Arial" w:cs="Arial"/>
                <w:b/>
                <w:bCs/>
              </w:rPr>
              <w:fldChar w:fldCharType="separate"/>
            </w:r>
            <w:r w:rsidR="006E6592">
              <w:rPr>
                <w:rFonts w:ascii="Century Gothic" w:hAnsi="Century Gothic"/>
                <w:b/>
                <w:noProof/>
                <w:sz w:val="20"/>
                <w:szCs w:val="20"/>
                <w:u w:val="single"/>
              </w:rPr>
              <w:t xml:space="preserve">     </w:t>
            </w:r>
            <w:r>
              <w:rPr>
                <w:rFonts w:ascii="Arial" w:eastAsia="Times New Roman" w:hAnsi="Arial" w:cs="Arial"/>
                <w:b/>
                <w:bCs/>
              </w:rPr>
              <w:fldChar w:fldCharType="end"/>
            </w:r>
          </w:p>
        </w:tc>
        <w:tc>
          <w:tcPr>
            <w:tcW w:w="2670" w:type="dxa"/>
            <w:vMerge w:val="restart"/>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r>
              <w:rPr>
                <w:rFonts w:ascii="Tahoma" w:eastAsia="Times New Roman" w:hAnsi="Tahoma" w:cs="Tahoma"/>
                <w:b/>
                <w:bCs/>
                <w:color w:val="FFFFFF"/>
              </w:rPr>
              <w:t xml:space="preserve">Activity </w:t>
            </w:r>
            <w:r w:rsidRPr="00371E54">
              <w:rPr>
                <w:rFonts w:ascii="Tahoma" w:eastAsia="Times New Roman" w:hAnsi="Tahoma" w:cs="Tahoma"/>
                <w:b/>
                <w:bCs/>
                <w:color w:val="FFFFFF"/>
              </w:rPr>
              <w:t>Title</w:t>
            </w:r>
          </w:p>
        </w:tc>
        <w:tc>
          <w:tcPr>
            <w:tcW w:w="3297" w:type="dxa"/>
            <w:vMerge w:val="restart"/>
            <w:shd w:val="clear" w:color="auto" w:fill="E6E6E6"/>
            <w:noWrap/>
            <w:vAlign w:val="center"/>
          </w:tcPr>
          <w:p w:rsidR="00BD2E1C" w:rsidRPr="00BF2B95" w:rsidRDefault="00D4525E" w:rsidP="00BD2E1C">
            <w:pPr>
              <w:spacing w:after="0" w:line="240" w:lineRule="auto"/>
              <w:rPr>
                <w:rFonts w:ascii="Arial" w:eastAsia="Times New Roman" w:hAnsi="Arial" w:cs="Arial"/>
                <w:b/>
                <w:bCs/>
              </w:rPr>
            </w:pPr>
            <w:r>
              <w:rPr>
                <w:rFonts w:ascii="Arial" w:eastAsia="Times New Roman" w:hAnsi="Arial" w:cs="Arial"/>
                <w:b/>
                <w:bCs/>
              </w:rPr>
              <w:fldChar w:fldCharType="begin"/>
            </w:r>
            <w:r>
              <w:rPr>
                <w:rFonts w:ascii="Arial" w:eastAsia="Times New Roman" w:hAnsi="Arial" w:cs="Arial"/>
                <w:b/>
                <w:bCs/>
              </w:rPr>
              <w:instrText xml:space="preserve"> REF Activity </w:instrText>
            </w:r>
            <w:r>
              <w:rPr>
                <w:rFonts w:ascii="Arial" w:eastAsia="Times New Roman" w:hAnsi="Arial" w:cs="Arial"/>
                <w:b/>
                <w:bCs/>
              </w:rPr>
              <w:fldChar w:fldCharType="separate"/>
            </w:r>
            <w:r w:rsidR="006E6592">
              <w:rPr>
                <w:rFonts w:ascii="Century Gothic" w:hAnsi="Century Gothic"/>
                <w:b/>
                <w:noProof/>
                <w:sz w:val="20"/>
                <w:szCs w:val="20"/>
                <w:u w:val="single"/>
              </w:rPr>
              <w:t xml:space="preserve">     </w:t>
            </w:r>
            <w:r>
              <w:rPr>
                <w:rFonts w:ascii="Arial" w:eastAsia="Times New Roman" w:hAnsi="Arial" w:cs="Arial"/>
                <w:b/>
                <w:bCs/>
              </w:rPr>
              <w:fldChar w:fldCharType="end"/>
            </w:r>
          </w:p>
        </w:tc>
      </w:tr>
      <w:tr w:rsidR="00BD2E1C" w:rsidRPr="00371E54" w:rsidTr="00BD2E1C">
        <w:trPr>
          <w:trHeight w:val="342"/>
          <w:tblCellSpacing w:w="20" w:type="dxa"/>
        </w:trPr>
        <w:tc>
          <w:tcPr>
            <w:tcW w:w="2035" w:type="dxa"/>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r w:rsidRPr="00371E54">
              <w:rPr>
                <w:rFonts w:ascii="Tahoma" w:eastAsia="Times New Roman" w:hAnsi="Tahoma" w:cs="Tahoma"/>
                <w:b/>
                <w:bCs/>
                <w:color w:val="FFFFFF"/>
              </w:rPr>
              <w:t>Contact Person</w:t>
            </w:r>
          </w:p>
        </w:tc>
        <w:tc>
          <w:tcPr>
            <w:tcW w:w="3310" w:type="dxa"/>
            <w:shd w:val="clear" w:color="auto" w:fill="E6E6E6"/>
            <w:noWrap/>
            <w:vAlign w:val="center"/>
          </w:tcPr>
          <w:p w:rsidR="00BD2E1C" w:rsidRPr="00BF2B95" w:rsidRDefault="00A60ADA" w:rsidP="00BD2E1C">
            <w:pPr>
              <w:spacing w:after="0" w:line="240" w:lineRule="auto"/>
              <w:rPr>
                <w:rFonts w:ascii="Arial" w:eastAsia="Times New Roman" w:hAnsi="Arial" w:cs="Arial"/>
                <w:b/>
              </w:rPr>
            </w:pPr>
            <w:r>
              <w:rPr>
                <w:rFonts w:ascii="Arial" w:eastAsia="Times New Roman" w:hAnsi="Arial" w:cs="Arial"/>
                <w:b/>
              </w:rPr>
              <w:fldChar w:fldCharType="begin"/>
            </w:r>
            <w:r>
              <w:rPr>
                <w:rFonts w:ascii="Arial" w:eastAsia="Times New Roman" w:hAnsi="Arial" w:cs="Arial"/>
                <w:b/>
              </w:rPr>
              <w:instrText xml:space="preserve"> REF </w:instrText>
            </w:r>
            <w:r w:rsidRPr="00A60ADA">
              <w:rPr>
                <w:rFonts w:ascii="Arial" w:eastAsia="Times New Roman" w:hAnsi="Arial" w:cs="Arial"/>
                <w:b/>
              </w:rPr>
              <w:instrText xml:space="preserve">Coordinator </w:instrText>
            </w:r>
            <w:r>
              <w:rPr>
                <w:rFonts w:ascii="Arial" w:eastAsia="Times New Roman" w:hAnsi="Arial" w:cs="Arial"/>
                <w:b/>
              </w:rPr>
              <w:fldChar w:fldCharType="separate"/>
            </w:r>
            <w:r w:rsidR="006E6592">
              <w:rPr>
                <w:rFonts w:ascii="Century Gothic" w:hAnsi="Century Gothic" w:cs="Times New Roman"/>
                <w:noProof/>
                <w:sz w:val="20"/>
                <w:szCs w:val="20"/>
                <w:u w:val="single"/>
              </w:rPr>
              <w:t xml:space="preserve">     </w:t>
            </w:r>
            <w:r>
              <w:rPr>
                <w:rFonts w:ascii="Arial" w:eastAsia="Times New Roman" w:hAnsi="Arial" w:cs="Arial"/>
                <w:b/>
              </w:rPr>
              <w:fldChar w:fldCharType="end"/>
            </w:r>
          </w:p>
        </w:tc>
        <w:tc>
          <w:tcPr>
            <w:tcW w:w="2670" w:type="dxa"/>
            <w:vMerge/>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p>
        </w:tc>
        <w:tc>
          <w:tcPr>
            <w:tcW w:w="3297" w:type="dxa"/>
            <w:vMerge/>
            <w:shd w:val="clear" w:color="auto" w:fill="E6E6E6"/>
            <w:noWrap/>
            <w:vAlign w:val="center"/>
          </w:tcPr>
          <w:p w:rsidR="00BD2E1C" w:rsidRPr="00BF2B95" w:rsidRDefault="00BD2E1C" w:rsidP="00BD2E1C">
            <w:pPr>
              <w:spacing w:after="0" w:line="240" w:lineRule="auto"/>
              <w:rPr>
                <w:rFonts w:ascii="Arial" w:eastAsia="Times New Roman" w:hAnsi="Arial" w:cs="Arial"/>
                <w:b/>
              </w:rPr>
            </w:pPr>
          </w:p>
        </w:tc>
      </w:tr>
      <w:tr w:rsidR="00BD2E1C" w:rsidRPr="00371E54" w:rsidTr="00BD2E1C">
        <w:trPr>
          <w:trHeight w:val="342"/>
          <w:tblCellSpacing w:w="20" w:type="dxa"/>
        </w:trPr>
        <w:tc>
          <w:tcPr>
            <w:tcW w:w="2035" w:type="dxa"/>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r w:rsidRPr="00371E54">
              <w:rPr>
                <w:rFonts w:ascii="Tahoma" w:eastAsia="Times New Roman" w:hAnsi="Tahoma" w:cs="Tahoma"/>
                <w:b/>
                <w:bCs/>
                <w:color w:val="FFFFFF"/>
              </w:rPr>
              <w:t xml:space="preserve">Date of </w:t>
            </w:r>
            <w:r>
              <w:rPr>
                <w:rFonts w:ascii="Tahoma" w:eastAsia="Times New Roman" w:hAnsi="Tahoma" w:cs="Tahoma"/>
                <w:b/>
                <w:bCs/>
                <w:color w:val="FFFFFF"/>
              </w:rPr>
              <w:t xml:space="preserve">Activity </w:t>
            </w:r>
          </w:p>
        </w:tc>
        <w:tc>
          <w:tcPr>
            <w:tcW w:w="3310" w:type="dxa"/>
            <w:shd w:val="clear" w:color="auto" w:fill="E6E6E6"/>
            <w:noWrap/>
            <w:vAlign w:val="center"/>
          </w:tcPr>
          <w:p w:rsidR="00BD2E1C" w:rsidRPr="00BF2B95" w:rsidRDefault="00556D9B" w:rsidP="00BD2E1C">
            <w:pPr>
              <w:spacing w:after="0" w:line="240" w:lineRule="auto"/>
              <w:rPr>
                <w:rFonts w:ascii="Arial" w:eastAsia="Times New Roman" w:hAnsi="Arial" w:cs="Arial"/>
                <w:b/>
              </w:rPr>
            </w:pPr>
            <w:r>
              <w:rPr>
                <w:rFonts w:ascii="Arial" w:eastAsia="Times New Roman" w:hAnsi="Arial" w:cs="Arial"/>
                <w:b/>
              </w:rPr>
              <w:fldChar w:fldCharType="begin"/>
            </w:r>
            <w:r>
              <w:rPr>
                <w:rFonts w:ascii="Arial" w:eastAsia="Times New Roman" w:hAnsi="Arial" w:cs="Arial"/>
                <w:b/>
              </w:rPr>
              <w:instrText xml:space="preserve"> REF Date </w:instrText>
            </w:r>
            <w:r>
              <w:rPr>
                <w:rFonts w:ascii="Arial" w:eastAsia="Times New Roman" w:hAnsi="Arial" w:cs="Arial"/>
                <w:b/>
              </w:rPr>
              <w:fldChar w:fldCharType="separate"/>
            </w:r>
            <w:r w:rsidR="006E6592">
              <w:rPr>
                <w:rFonts w:ascii="Century Gothic" w:hAnsi="Century Gothic" w:cs="Times New Roman"/>
                <w:noProof/>
                <w:sz w:val="20"/>
                <w:szCs w:val="20"/>
                <w:u w:val="single"/>
              </w:rPr>
              <w:t xml:space="preserve">     </w:t>
            </w:r>
            <w:r>
              <w:rPr>
                <w:rFonts w:ascii="Arial" w:eastAsia="Times New Roman" w:hAnsi="Arial" w:cs="Arial"/>
                <w:b/>
              </w:rPr>
              <w:fldChar w:fldCharType="end"/>
            </w:r>
          </w:p>
        </w:tc>
        <w:tc>
          <w:tcPr>
            <w:tcW w:w="2670" w:type="dxa"/>
            <w:shd w:val="clear" w:color="auto" w:fill="808080"/>
            <w:noWrap/>
            <w:vAlign w:val="center"/>
          </w:tcPr>
          <w:p w:rsidR="00BD2E1C" w:rsidRPr="00371E54" w:rsidRDefault="00BD2E1C" w:rsidP="00BD2E1C">
            <w:pPr>
              <w:spacing w:after="0" w:line="240" w:lineRule="auto"/>
              <w:rPr>
                <w:rFonts w:ascii="Tahoma" w:eastAsia="Times New Roman" w:hAnsi="Tahoma" w:cs="Tahoma"/>
                <w:b/>
                <w:bCs/>
                <w:color w:val="FFFFFF"/>
              </w:rPr>
            </w:pPr>
            <w:r w:rsidRPr="00371E54">
              <w:rPr>
                <w:rFonts w:ascii="Tahoma" w:eastAsia="Times New Roman" w:hAnsi="Tahoma" w:cs="Tahoma"/>
                <w:b/>
                <w:bCs/>
                <w:color w:val="FFFFFF"/>
              </w:rPr>
              <w:t xml:space="preserve">Location of </w:t>
            </w:r>
            <w:r>
              <w:rPr>
                <w:rFonts w:ascii="Tahoma" w:eastAsia="Times New Roman" w:hAnsi="Tahoma" w:cs="Tahoma"/>
                <w:b/>
                <w:bCs/>
                <w:color w:val="FFFFFF"/>
              </w:rPr>
              <w:t xml:space="preserve">Activity </w:t>
            </w:r>
          </w:p>
        </w:tc>
        <w:tc>
          <w:tcPr>
            <w:tcW w:w="3297" w:type="dxa"/>
            <w:shd w:val="clear" w:color="auto" w:fill="E6E6E6"/>
            <w:noWrap/>
            <w:vAlign w:val="center"/>
          </w:tcPr>
          <w:p w:rsidR="00BD2E1C" w:rsidRPr="00BF2B95" w:rsidRDefault="00556D9B" w:rsidP="00BD2E1C">
            <w:pPr>
              <w:spacing w:after="0" w:line="240" w:lineRule="auto"/>
              <w:rPr>
                <w:rFonts w:ascii="Arial" w:eastAsia="Times New Roman" w:hAnsi="Arial" w:cs="Arial"/>
                <w:b/>
              </w:rPr>
            </w:pPr>
            <w:r>
              <w:rPr>
                <w:rFonts w:ascii="Arial" w:eastAsia="Times New Roman" w:hAnsi="Arial" w:cs="Arial"/>
                <w:b/>
              </w:rPr>
              <w:fldChar w:fldCharType="begin"/>
            </w:r>
            <w:r>
              <w:rPr>
                <w:rFonts w:ascii="Arial" w:eastAsia="Times New Roman" w:hAnsi="Arial" w:cs="Arial"/>
                <w:b/>
              </w:rPr>
              <w:instrText xml:space="preserve"> REF Location </w:instrText>
            </w:r>
            <w:r>
              <w:rPr>
                <w:rFonts w:ascii="Arial" w:eastAsia="Times New Roman" w:hAnsi="Arial" w:cs="Arial"/>
                <w:b/>
              </w:rPr>
              <w:fldChar w:fldCharType="separate"/>
            </w:r>
            <w:r w:rsidR="006E6592">
              <w:rPr>
                <w:rFonts w:ascii="Century Gothic" w:hAnsi="Century Gothic"/>
                <w:noProof/>
                <w:sz w:val="20"/>
                <w:szCs w:val="20"/>
                <w:u w:val="single"/>
              </w:rPr>
              <w:t xml:space="preserve">     </w:t>
            </w:r>
            <w:r>
              <w:rPr>
                <w:rFonts w:ascii="Arial" w:eastAsia="Times New Roman" w:hAnsi="Arial" w:cs="Arial"/>
                <w:b/>
              </w:rPr>
              <w:fldChar w:fldCharType="end"/>
            </w:r>
          </w:p>
        </w:tc>
      </w:tr>
    </w:tbl>
    <w:p w:rsidR="00BD2E1C" w:rsidRPr="009037E3" w:rsidRDefault="00BD2E1C" w:rsidP="00BD2E1C">
      <w:pPr>
        <w:spacing w:after="0" w:line="240" w:lineRule="auto"/>
        <w:rPr>
          <w:rFonts w:ascii="Times New Roman" w:eastAsia="Times New Roman" w:hAnsi="Times New Roman"/>
          <w:sz w:val="12"/>
          <w:szCs w:val="12"/>
        </w:rPr>
      </w:pPr>
    </w:p>
    <w:tbl>
      <w:tblPr>
        <w:tblpPr w:leftFromText="180" w:rightFromText="180" w:vertAnchor="text" w:horzAnchor="margin" w:tblpXSpec="center" w:tblpY="10"/>
        <w:tblW w:w="11692" w:type="dxa"/>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Look w:val="0000" w:firstRow="0" w:lastRow="0" w:firstColumn="0" w:lastColumn="0" w:noHBand="0" w:noVBand="0"/>
      </w:tblPr>
      <w:tblGrid>
        <w:gridCol w:w="10311"/>
        <w:gridCol w:w="1381"/>
      </w:tblGrid>
      <w:tr w:rsidR="00777994" w:rsidRPr="00A13BDC" w:rsidTr="00777994">
        <w:trPr>
          <w:cantSplit/>
          <w:trHeight w:val="413"/>
          <w:tblHeader/>
          <w:tblCellSpacing w:w="20" w:type="dxa"/>
        </w:trPr>
        <w:tc>
          <w:tcPr>
            <w:tcW w:w="11612" w:type="dxa"/>
            <w:gridSpan w:val="2"/>
            <w:shd w:val="clear" w:color="auto" w:fill="00205B"/>
            <w:vAlign w:val="center"/>
          </w:tcPr>
          <w:p w:rsidR="00777994" w:rsidRPr="00A13BDC" w:rsidRDefault="00777994" w:rsidP="00777994">
            <w:pPr>
              <w:keepNext/>
              <w:spacing w:after="0" w:line="240" w:lineRule="auto"/>
              <w:jc w:val="center"/>
              <w:outlineLvl w:val="2"/>
              <w:rPr>
                <w:rFonts w:ascii="Times New Roman" w:eastAsia="Times New Roman" w:hAnsi="Times New Roman" w:cs="Times New Roman"/>
                <w:b/>
                <w:bCs/>
                <w:color w:val="FFFFFF"/>
              </w:rPr>
            </w:pPr>
            <w:bookmarkStart w:id="80" w:name="_Hlk152063358"/>
            <w:r w:rsidRPr="00A13BDC">
              <w:rPr>
                <w:rFonts w:ascii="Times New Roman" w:eastAsia="Times New Roman" w:hAnsi="Times New Roman" w:cs="Times New Roman"/>
                <w:b/>
                <w:bCs/>
                <w:color w:val="FFFFFF"/>
              </w:rPr>
              <w:t>Fees</w:t>
            </w:r>
          </w:p>
        </w:tc>
      </w:tr>
      <w:tr w:rsidR="00777994" w:rsidRPr="00A13BDC" w:rsidTr="00777994">
        <w:trPr>
          <w:cantSplit/>
          <w:tblHeader/>
          <w:tblCellSpacing w:w="20" w:type="dxa"/>
        </w:trPr>
        <w:tc>
          <w:tcPr>
            <w:tcW w:w="10251" w:type="dxa"/>
          </w:tcPr>
          <w:p w:rsidR="00777994" w:rsidRPr="0027507B" w:rsidRDefault="00777994" w:rsidP="00777994">
            <w:pPr>
              <w:keepNext/>
              <w:spacing w:after="0" w:line="240" w:lineRule="auto"/>
              <w:outlineLvl w:val="2"/>
              <w:rPr>
                <w:rFonts w:ascii="Times New Roman" w:eastAsia="Times New Roman" w:hAnsi="Times New Roman" w:cs="Times New Roman"/>
                <w:color w:val="auto"/>
                <w:sz w:val="16"/>
                <w:szCs w:val="16"/>
              </w:rPr>
            </w:pPr>
          </w:p>
          <w:p w:rsidR="00777994" w:rsidRPr="00CB58E0" w:rsidRDefault="00777994" w:rsidP="00777994">
            <w:pPr>
              <w:keepNext/>
              <w:spacing w:after="0" w:line="240" w:lineRule="auto"/>
              <w:outlineLvl w:val="2"/>
              <w:rPr>
                <w:rFonts w:ascii="Times New Roman" w:eastAsia="Times New Roman" w:hAnsi="Times New Roman" w:cs="Times New Roman"/>
                <w:color w:val="auto"/>
              </w:rPr>
            </w:pPr>
            <w:r>
              <w:rPr>
                <w:rFonts w:ascii="Times New Roman" w:eastAsia="Times New Roman" w:hAnsi="Times New Roman" w:cs="Times New Roman"/>
                <w:color w:val="auto"/>
              </w:rPr>
              <w:t>Application</w:t>
            </w:r>
            <w:r w:rsidRPr="00CB58E0">
              <w:rPr>
                <w:rFonts w:ascii="Times New Roman" w:eastAsia="Times New Roman" w:hAnsi="Times New Roman" w:cs="Times New Roman"/>
                <w:color w:val="auto"/>
              </w:rPr>
              <w:t xml:space="preserve"> fee</w:t>
            </w:r>
            <w:r>
              <w:rPr>
                <w:rFonts w:ascii="Times New Roman" w:eastAsia="Times New Roman" w:hAnsi="Times New Roman" w:cs="Times New Roman"/>
                <w:color w:val="auto"/>
              </w:rPr>
              <w:t xml:space="preserve"> </w:t>
            </w:r>
            <w:r w:rsidRPr="009A5C39">
              <w:rPr>
                <w:rFonts w:ascii="Times New Roman" w:eastAsia="Times New Roman" w:hAnsi="Times New Roman" w:cs="Times New Roman"/>
                <w:color w:val="auto"/>
                <w:sz w:val="16"/>
                <w:szCs w:val="16"/>
              </w:rPr>
              <w:t xml:space="preserve">(Due </w:t>
            </w:r>
            <w:r>
              <w:rPr>
                <w:rFonts w:ascii="Times New Roman" w:eastAsia="Times New Roman" w:hAnsi="Times New Roman" w:cs="Times New Roman"/>
                <w:color w:val="auto"/>
                <w:sz w:val="16"/>
                <w:szCs w:val="16"/>
              </w:rPr>
              <w:t>with</w:t>
            </w:r>
            <w:r w:rsidRPr="009A5C39">
              <w:rPr>
                <w:rFonts w:ascii="Times New Roman" w:eastAsia="Times New Roman" w:hAnsi="Times New Roman" w:cs="Times New Roman"/>
                <w:color w:val="auto"/>
                <w:sz w:val="16"/>
                <w:szCs w:val="16"/>
              </w:rPr>
              <w:t xml:space="preserve"> application.)</w:t>
            </w:r>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fldChar w:fldCharType="begin">
                <w:ffData>
                  <w:name w:val="Text1361"/>
                  <w:enabled/>
                  <w:calcOnExit w:val="0"/>
                  <w:textInput/>
                </w:ffData>
              </w:fldChar>
            </w:r>
            <w:bookmarkStart w:id="81" w:name="Text1361"/>
            <w:r>
              <w:rPr>
                <w:rFonts w:ascii="Times New Roman" w:eastAsia="Times New Roman" w:hAnsi="Times New Roman" w:cs="Times New Roman"/>
                <w:color w:val="auto"/>
                <w:sz w:val="16"/>
                <w:szCs w:val="16"/>
              </w:rPr>
              <w:instrText xml:space="preserve"> FORMTEXT </w:instrText>
            </w:r>
            <w:r>
              <w:rPr>
                <w:rFonts w:ascii="Times New Roman" w:eastAsia="Times New Roman" w:hAnsi="Times New Roman" w:cs="Times New Roman"/>
                <w:color w:val="auto"/>
                <w:sz w:val="16"/>
                <w:szCs w:val="16"/>
              </w:rPr>
            </w:r>
            <w:r>
              <w:rPr>
                <w:rFonts w:ascii="Times New Roman" w:eastAsia="Times New Roman" w:hAnsi="Times New Roman" w:cs="Times New Roman"/>
                <w:color w:val="auto"/>
                <w:sz w:val="16"/>
                <w:szCs w:val="16"/>
              </w:rPr>
              <w:fldChar w:fldCharType="separate"/>
            </w:r>
            <w:r w:rsidR="006E6592">
              <w:rPr>
                <w:rFonts w:ascii="Times New Roman" w:eastAsia="Times New Roman" w:hAnsi="Times New Roman" w:cs="Times New Roman"/>
                <w:noProof/>
                <w:color w:val="auto"/>
                <w:sz w:val="16"/>
                <w:szCs w:val="16"/>
              </w:rPr>
              <w:t> </w:t>
            </w:r>
            <w:r w:rsidR="006E6592">
              <w:rPr>
                <w:rFonts w:ascii="Times New Roman" w:eastAsia="Times New Roman" w:hAnsi="Times New Roman" w:cs="Times New Roman"/>
                <w:noProof/>
                <w:color w:val="auto"/>
                <w:sz w:val="16"/>
                <w:szCs w:val="16"/>
              </w:rPr>
              <w:t> </w:t>
            </w:r>
            <w:r w:rsidR="006E6592">
              <w:rPr>
                <w:rFonts w:ascii="Times New Roman" w:eastAsia="Times New Roman" w:hAnsi="Times New Roman" w:cs="Times New Roman"/>
                <w:noProof/>
                <w:color w:val="auto"/>
                <w:sz w:val="16"/>
                <w:szCs w:val="16"/>
              </w:rPr>
              <w:t> </w:t>
            </w:r>
            <w:r w:rsidR="006E6592">
              <w:rPr>
                <w:rFonts w:ascii="Times New Roman" w:eastAsia="Times New Roman" w:hAnsi="Times New Roman" w:cs="Times New Roman"/>
                <w:noProof/>
                <w:color w:val="auto"/>
                <w:sz w:val="16"/>
                <w:szCs w:val="16"/>
              </w:rPr>
              <w:t> </w:t>
            </w:r>
            <w:r w:rsidR="006E6592">
              <w:rPr>
                <w:rFonts w:ascii="Times New Roman" w:eastAsia="Times New Roman" w:hAnsi="Times New Roman" w:cs="Times New Roman"/>
                <w:noProof/>
                <w:color w:val="auto"/>
                <w:sz w:val="16"/>
                <w:szCs w:val="16"/>
              </w:rPr>
              <w:t> </w:t>
            </w:r>
            <w:r>
              <w:rPr>
                <w:rFonts w:ascii="Times New Roman" w:eastAsia="Times New Roman" w:hAnsi="Times New Roman" w:cs="Times New Roman"/>
                <w:color w:val="auto"/>
                <w:sz w:val="16"/>
                <w:szCs w:val="16"/>
              </w:rPr>
              <w:fldChar w:fldCharType="end"/>
            </w:r>
            <w:bookmarkEnd w:id="81"/>
            <w:r>
              <w:rPr>
                <w:rFonts w:ascii="Times New Roman" w:eastAsia="Times New Roman" w:hAnsi="Times New Roman" w:cs="Times New Roman"/>
                <w:color w:val="auto"/>
                <w:sz w:val="16"/>
                <w:szCs w:val="16"/>
              </w:rPr>
              <w:t xml:space="preserve"> </w:t>
            </w:r>
          </w:p>
        </w:tc>
        <w:tc>
          <w:tcPr>
            <w:tcW w:w="1321" w:type="dxa"/>
          </w:tcPr>
          <w:p w:rsidR="00777994" w:rsidRPr="0071563D" w:rsidRDefault="00777994" w:rsidP="00777994">
            <w:pPr>
              <w:keepNext/>
              <w:spacing w:after="0" w:line="240" w:lineRule="auto"/>
              <w:jc w:val="right"/>
              <w:outlineLvl w:val="2"/>
              <w:rPr>
                <w:rFonts w:ascii="Times New Roman" w:hAnsi="Times New Roman" w:cs="Times New Roman"/>
                <w:color w:val="1C4372"/>
                <w:sz w:val="12"/>
                <w:szCs w:val="12"/>
              </w:rPr>
            </w:pPr>
          </w:p>
          <w:p w:rsidR="00777994" w:rsidRPr="00A13BDC" w:rsidRDefault="00777994" w:rsidP="00777994">
            <w:pPr>
              <w:keepNext/>
              <w:spacing w:after="0" w:line="240" w:lineRule="auto"/>
              <w:jc w:val="right"/>
              <w:outlineLvl w:val="2"/>
              <w:rPr>
                <w:rFonts w:ascii="Times New Roman" w:eastAsia="Times New Roman" w:hAnsi="Times New Roman" w:cs="Times New Roman"/>
                <w:color w:val="3366FF"/>
              </w:rPr>
            </w:pPr>
            <w:r>
              <w:rPr>
                <w:rFonts w:ascii="Times New Roman" w:hAnsi="Times New Roman" w:cs="Times New Roman"/>
                <w:color w:val="1C4372"/>
              </w:rPr>
              <w:fldChar w:fldCharType="begin">
                <w:ffData>
                  <w:name w:val="Appfee"/>
                  <w:enabled/>
                  <w:calcOnExit/>
                  <w:textInput>
                    <w:type w:val="number"/>
                    <w:format w:val="$#,##0.00;($#,##0.00)"/>
                  </w:textInput>
                </w:ffData>
              </w:fldChar>
            </w:r>
            <w:bookmarkStart w:id="82" w:name="Appfee"/>
            <w:r>
              <w:rPr>
                <w:rFonts w:ascii="Times New Roman" w:hAnsi="Times New Roman" w:cs="Times New Roman"/>
                <w:color w:val="1C4372"/>
              </w:rPr>
              <w:instrText xml:space="preserve"> FORMTEXT </w:instrText>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Pr>
                <w:rFonts w:ascii="Times New Roman" w:hAnsi="Times New Roman" w:cs="Times New Roman"/>
                <w:color w:val="1C4372"/>
              </w:rPr>
              <w:fldChar w:fldCharType="end"/>
            </w:r>
            <w:bookmarkEnd w:id="82"/>
          </w:p>
        </w:tc>
      </w:tr>
      <w:tr w:rsidR="00777994" w:rsidRPr="00A13BDC" w:rsidTr="00777994">
        <w:trPr>
          <w:cantSplit/>
          <w:tblHeader/>
          <w:tblCellSpacing w:w="20" w:type="dxa"/>
        </w:trPr>
        <w:tc>
          <w:tcPr>
            <w:tcW w:w="10251" w:type="dxa"/>
          </w:tcPr>
          <w:p w:rsidR="00777994" w:rsidRPr="00E34B25" w:rsidRDefault="00777994" w:rsidP="00777994">
            <w:pPr>
              <w:keepNext/>
              <w:spacing w:after="0" w:line="240" w:lineRule="auto"/>
              <w:outlineLvl w:val="2"/>
              <w:rPr>
                <w:rFonts w:ascii="Times New Roman" w:eastAsia="Times New Roman" w:hAnsi="Times New Roman" w:cs="Times New Roman"/>
                <w:color w:val="auto"/>
                <w:sz w:val="16"/>
                <w:szCs w:val="16"/>
              </w:rPr>
            </w:pPr>
          </w:p>
          <w:p w:rsidR="00777994" w:rsidRPr="00CB58E0" w:rsidRDefault="00777994" w:rsidP="00777994">
            <w:pPr>
              <w:keepNext/>
              <w:spacing w:after="0" w:line="240" w:lineRule="auto"/>
              <w:outlineLvl w:val="2"/>
              <w:rPr>
                <w:rFonts w:ascii="Times New Roman" w:eastAsia="Times New Roman" w:hAnsi="Times New Roman" w:cs="Times New Roman"/>
                <w:color w:val="auto"/>
              </w:rPr>
            </w:pPr>
            <w:r>
              <w:rPr>
                <w:rFonts w:ascii="Times New Roman" w:eastAsia="Times New Roman" w:hAnsi="Times New Roman" w:cs="Times New Roman"/>
                <w:color w:val="auto"/>
              </w:rPr>
              <w:fldChar w:fldCharType="begin">
                <w:ffData>
                  <w:name w:val="Dropdown52"/>
                  <w:enabled/>
                  <w:calcOnExit w:val="0"/>
                  <w:ddList>
                    <w:result w:val="5"/>
                    <w:listEntry w:val="CME Training Incentive Discount"/>
                    <w:listEntry w:val="Speaker expedite fee"/>
                    <w:listEntry w:val="Application expedite fee"/>
                    <w:listEntry w:val="Validity fee"/>
                    <w:listEntry w:val="Commercial Support fee"/>
                    <w:listEntry w:val="Discount"/>
                  </w:ddList>
                </w:ffData>
              </w:fldChar>
            </w:r>
            <w:bookmarkStart w:id="83" w:name="Dropdown52"/>
            <w:r>
              <w:rPr>
                <w:rFonts w:ascii="Times New Roman" w:eastAsia="Times New Roman" w:hAnsi="Times New Roman" w:cs="Times New Roman"/>
                <w:color w:val="auto"/>
              </w:rPr>
              <w:instrText xml:space="preserve"> FORMDROPDOWN </w:instrText>
            </w:r>
            <w:r w:rsidR="00B057A6">
              <w:rPr>
                <w:rFonts w:ascii="Times New Roman" w:eastAsia="Times New Roman" w:hAnsi="Times New Roman" w:cs="Times New Roman"/>
                <w:color w:val="auto"/>
              </w:rPr>
            </w:r>
            <w:r w:rsidR="00B057A6">
              <w:rPr>
                <w:rFonts w:ascii="Times New Roman" w:eastAsia="Times New Roman" w:hAnsi="Times New Roman" w:cs="Times New Roman"/>
                <w:color w:val="auto"/>
              </w:rPr>
              <w:fldChar w:fldCharType="separate"/>
            </w:r>
            <w:r>
              <w:rPr>
                <w:rFonts w:ascii="Times New Roman" w:eastAsia="Times New Roman" w:hAnsi="Times New Roman" w:cs="Times New Roman"/>
                <w:color w:val="auto"/>
              </w:rPr>
              <w:fldChar w:fldCharType="end"/>
            </w:r>
            <w:bookmarkEnd w:id="83"/>
            <w:r w:rsidRPr="00CB58E0">
              <w:rPr>
                <w:rFonts w:ascii="Times New Roman" w:eastAsia="Times New Roman" w:hAnsi="Times New Roman" w:cs="Times New Roman"/>
                <w:color w:val="auto"/>
              </w:rPr>
              <w:t xml:space="preserve"> </w:t>
            </w:r>
            <w:r w:rsidRPr="00CB58E0">
              <w:rPr>
                <w:rFonts w:ascii="Times New Roman" w:eastAsia="Times New Roman" w:hAnsi="Times New Roman" w:cs="Times New Roman"/>
                <w:b/>
                <w:color w:val="auto"/>
              </w:rPr>
              <w:fldChar w:fldCharType="begin">
                <w:ffData>
                  <w:name w:val="Text1153"/>
                  <w:enabled/>
                  <w:calcOnExit w:val="0"/>
                  <w:textInput/>
                </w:ffData>
              </w:fldChar>
            </w:r>
            <w:bookmarkStart w:id="84" w:name="Text1153"/>
            <w:r w:rsidRPr="00CB58E0">
              <w:rPr>
                <w:rFonts w:ascii="Times New Roman" w:eastAsia="Times New Roman" w:hAnsi="Times New Roman" w:cs="Times New Roman"/>
                <w:b/>
                <w:color w:val="auto"/>
              </w:rPr>
              <w:instrText xml:space="preserve"> FORMTEXT </w:instrText>
            </w:r>
            <w:r w:rsidRPr="00CB58E0">
              <w:rPr>
                <w:rFonts w:ascii="Times New Roman" w:eastAsia="Times New Roman" w:hAnsi="Times New Roman" w:cs="Times New Roman"/>
                <w:b/>
                <w:color w:val="auto"/>
              </w:rPr>
            </w:r>
            <w:r w:rsidRPr="00CB58E0">
              <w:rPr>
                <w:rFonts w:ascii="Times New Roman" w:eastAsia="Times New Roman" w:hAnsi="Times New Roman" w:cs="Times New Roman"/>
                <w:b/>
                <w:color w:val="auto"/>
              </w:rPr>
              <w:fldChar w:fldCharType="separate"/>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Pr="00CB58E0">
              <w:rPr>
                <w:rFonts w:ascii="Times New Roman" w:eastAsia="Times New Roman" w:hAnsi="Times New Roman" w:cs="Times New Roman"/>
                <w:b/>
                <w:color w:val="auto"/>
              </w:rPr>
              <w:fldChar w:fldCharType="end"/>
            </w:r>
            <w:bookmarkEnd w:id="84"/>
          </w:p>
        </w:tc>
        <w:tc>
          <w:tcPr>
            <w:tcW w:w="1321" w:type="dxa"/>
          </w:tcPr>
          <w:p w:rsidR="00777994" w:rsidRPr="00D03F19" w:rsidRDefault="00777994" w:rsidP="00777994">
            <w:pPr>
              <w:keepNext/>
              <w:spacing w:after="0" w:line="240" w:lineRule="auto"/>
              <w:jc w:val="right"/>
              <w:outlineLvl w:val="2"/>
              <w:rPr>
                <w:rFonts w:ascii="Times New Roman" w:hAnsi="Times New Roman" w:cs="Times New Roman"/>
                <w:color w:val="1C4372"/>
                <w:sz w:val="16"/>
                <w:szCs w:val="16"/>
              </w:rPr>
            </w:pPr>
          </w:p>
          <w:p w:rsidR="00777994" w:rsidRPr="00A13BDC" w:rsidRDefault="00777994" w:rsidP="00777994">
            <w:pPr>
              <w:keepNext/>
              <w:spacing w:after="0" w:line="240" w:lineRule="auto"/>
              <w:jc w:val="right"/>
              <w:outlineLvl w:val="2"/>
              <w:rPr>
                <w:rFonts w:ascii="Times New Roman" w:eastAsia="Times New Roman" w:hAnsi="Times New Roman" w:cs="Times New Roman"/>
                <w:color w:val="3366FF"/>
              </w:rPr>
            </w:pPr>
            <w:r>
              <w:rPr>
                <w:rFonts w:ascii="Times New Roman" w:hAnsi="Times New Roman" w:cs="Times New Roman"/>
                <w:color w:val="1C4372"/>
              </w:rPr>
              <w:fldChar w:fldCharType="begin">
                <w:ffData>
                  <w:name w:val="Badges"/>
                  <w:enabled/>
                  <w:calcOnExit/>
                  <w:textInput>
                    <w:type w:val="number"/>
                    <w:format w:val="$#,##0.00;($#,##0.00)"/>
                  </w:textInput>
                </w:ffData>
              </w:fldChar>
            </w:r>
            <w:bookmarkStart w:id="85" w:name="Badges"/>
            <w:r>
              <w:rPr>
                <w:rFonts w:ascii="Times New Roman" w:hAnsi="Times New Roman" w:cs="Times New Roman"/>
                <w:color w:val="1C4372"/>
              </w:rPr>
              <w:instrText xml:space="preserve"> FORMTEXT </w:instrText>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Pr>
                <w:rFonts w:ascii="Times New Roman" w:hAnsi="Times New Roman" w:cs="Times New Roman"/>
                <w:color w:val="1C4372"/>
              </w:rPr>
              <w:fldChar w:fldCharType="end"/>
            </w:r>
            <w:bookmarkEnd w:id="85"/>
          </w:p>
        </w:tc>
      </w:tr>
      <w:tr w:rsidR="00777994" w:rsidRPr="00A13BDC" w:rsidTr="00777994">
        <w:trPr>
          <w:cantSplit/>
          <w:tblHeader/>
          <w:tblCellSpacing w:w="20" w:type="dxa"/>
        </w:trPr>
        <w:tc>
          <w:tcPr>
            <w:tcW w:w="10251" w:type="dxa"/>
          </w:tcPr>
          <w:p w:rsidR="00777994" w:rsidRDefault="00777994" w:rsidP="00777994">
            <w:pPr>
              <w:keepNext/>
              <w:tabs>
                <w:tab w:val="left" w:pos="8700"/>
              </w:tabs>
              <w:spacing w:after="0" w:line="240" w:lineRule="auto"/>
              <w:outlineLvl w:val="2"/>
              <w:rPr>
                <w:rFonts w:ascii="Times New Roman" w:eastAsia="Times New Roman" w:hAnsi="Times New Roman" w:cs="Times New Roman"/>
                <w:color w:val="auto"/>
                <w:sz w:val="16"/>
                <w:szCs w:val="16"/>
              </w:rPr>
            </w:pPr>
          </w:p>
          <w:p w:rsidR="00777994" w:rsidRPr="0071563D" w:rsidRDefault="00777994" w:rsidP="00777994">
            <w:pPr>
              <w:keepNext/>
              <w:tabs>
                <w:tab w:val="left" w:pos="8700"/>
              </w:tabs>
              <w:spacing w:after="0" w:line="240" w:lineRule="auto"/>
              <w:outlineLvl w:val="2"/>
              <w:rPr>
                <w:rFonts w:ascii="Times New Roman" w:eastAsia="Times New Roman" w:hAnsi="Times New Roman" w:cs="Times New Roman"/>
                <w:color w:val="auto"/>
              </w:rPr>
            </w:pPr>
            <w:r>
              <w:rPr>
                <w:rFonts w:ascii="Times New Roman" w:eastAsia="Times New Roman" w:hAnsi="Times New Roman" w:cs="Times New Roman"/>
                <w:color w:val="auto"/>
              </w:rPr>
              <w:fldChar w:fldCharType="begin">
                <w:ffData>
                  <w:name w:val="Dropdown51"/>
                  <w:enabled/>
                  <w:calcOnExit w:val="0"/>
                  <w:ddList>
                    <w:listEntry w:val="AV Support (hotel and travel)"/>
                    <w:listEntry w:val="CME Staff (hotel and travel)"/>
                    <w:listEntry w:val="Name badges (with clips)"/>
                    <w:listEntry w:val="Expedite application fee"/>
                    <w:listEntry w:val="Speaker expedite fee"/>
                    <w:listEntry w:val="Discount"/>
                  </w:ddList>
                </w:ffData>
              </w:fldChar>
            </w:r>
            <w:bookmarkStart w:id="86" w:name="Dropdown51"/>
            <w:r>
              <w:rPr>
                <w:rFonts w:ascii="Times New Roman" w:eastAsia="Times New Roman" w:hAnsi="Times New Roman" w:cs="Times New Roman"/>
                <w:color w:val="auto"/>
              </w:rPr>
              <w:instrText xml:space="preserve"> FORMDROPDOWN </w:instrText>
            </w:r>
            <w:r w:rsidR="00B057A6">
              <w:rPr>
                <w:rFonts w:ascii="Times New Roman" w:eastAsia="Times New Roman" w:hAnsi="Times New Roman" w:cs="Times New Roman"/>
                <w:color w:val="auto"/>
              </w:rPr>
            </w:r>
            <w:r w:rsidR="00B057A6">
              <w:rPr>
                <w:rFonts w:ascii="Times New Roman" w:eastAsia="Times New Roman" w:hAnsi="Times New Roman" w:cs="Times New Roman"/>
                <w:color w:val="auto"/>
              </w:rPr>
              <w:fldChar w:fldCharType="separate"/>
            </w:r>
            <w:r>
              <w:rPr>
                <w:rFonts w:ascii="Times New Roman" w:eastAsia="Times New Roman" w:hAnsi="Times New Roman" w:cs="Times New Roman"/>
                <w:color w:val="auto"/>
              </w:rPr>
              <w:fldChar w:fldCharType="end"/>
            </w:r>
            <w:bookmarkEnd w:id="86"/>
            <w:r>
              <w:rPr>
                <w:rFonts w:ascii="Times New Roman" w:eastAsia="Times New Roman" w:hAnsi="Times New Roman" w:cs="Times New Roman"/>
                <w:color w:val="auto"/>
              </w:rPr>
              <w:t xml:space="preserve"> </w:t>
            </w:r>
            <w:r w:rsidRPr="0071563D">
              <w:rPr>
                <w:rFonts w:ascii="Times New Roman" w:eastAsia="Times New Roman" w:hAnsi="Times New Roman" w:cs="Times New Roman"/>
                <w:color w:val="auto"/>
              </w:rPr>
              <w:fldChar w:fldCharType="begin">
                <w:ffData>
                  <w:name w:val="Text1347"/>
                  <w:enabled/>
                  <w:calcOnExit w:val="0"/>
                  <w:textInput/>
                </w:ffData>
              </w:fldChar>
            </w:r>
            <w:r w:rsidRPr="0071563D">
              <w:rPr>
                <w:rFonts w:ascii="Times New Roman" w:eastAsia="Times New Roman" w:hAnsi="Times New Roman" w:cs="Times New Roman"/>
                <w:color w:val="auto"/>
              </w:rPr>
              <w:instrText xml:space="preserve"> FORMTEXT </w:instrText>
            </w:r>
            <w:r w:rsidRPr="0071563D">
              <w:rPr>
                <w:rFonts w:ascii="Times New Roman" w:eastAsia="Times New Roman" w:hAnsi="Times New Roman" w:cs="Times New Roman"/>
                <w:color w:val="auto"/>
              </w:rPr>
            </w:r>
            <w:r w:rsidRPr="0071563D">
              <w:rPr>
                <w:rFonts w:ascii="Times New Roman" w:eastAsia="Times New Roman" w:hAnsi="Times New Roman" w:cs="Times New Roman"/>
                <w:color w:val="auto"/>
              </w:rPr>
              <w:fldChar w:fldCharType="separate"/>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Pr="0071563D">
              <w:rPr>
                <w:rFonts w:ascii="Times New Roman" w:eastAsia="Times New Roman" w:hAnsi="Times New Roman" w:cs="Times New Roman"/>
                <w:color w:val="auto"/>
              </w:rPr>
              <w:fldChar w:fldCharType="end"/>
            </w:r>
          </w:p>
        </w:tc>
        <w:tc>
          <w:tcPr>
            <w:tcW w:w="1321" w:type="dxa"/>
          </w:tcPr>
          <w:p w:rsidR="00777994" w:rsidRPr="0071563D" w:rsidRDefault="00777994" w:rsidP="00777994">
            <w:pPr>
              <w:keepNext/>
              <w:spacing w:after="0" w:line="240" w:lineRule="auto"/>
              <w:jc w:val="right"/>
              <w:outlineLvl w:val="2"/>
              <w:rPr>
                <w:rFonts w:ascii="Times New Roman" w:hAnsi="Times New Roman" w:cs="Times New Roman"/>
                <w:color w:val="1C4372"/>
                <w:sz w:val="12"/>
                <w:szCs w:val="12"/>
              </w:rPr>
            </w:pPr>
          </w:p>
          <w:p w:rsidR="00777994" w:rsidRPr="00D03F19" w:rsidRDefault="00777994" w:rsidP="00777994">
            <w:pPr>
              <w:keepNext/>
              <w:spacing w:after="0" w:line="240" w:lineRule="auto"/>
              <w:jc w:val="right"/>
              <w:outlineLvl w:val="2"/>
              <w:rPr>
                <w:rFonts w:ascii="Times New Roman" w:hAnsi="Times New Roman" w:cs="Times New Roman"/>
                <w:color w:val="1C4372"/>
                <w:sz w:val="16"/>
                <w:szCs w:val="16"/>
              </w:rPr>
            </w:pPr>
            <w:r>
              <w:rPr>
                <w:rFonts w:ascii="Times New Roman" w:hAnsi="Times New Roman" w:cs="Times New Roman"/>
                <w:color w:val="1C4372"/>
              </w:rPr>
              <w:fldChar w:fldCharType="begin">
                <w:ffData>
                  <w:name w:val="Travel"/>
                  <w:enabled/>
                  <w:calcOnExit/>
                  <w:textInput>
                    <w:type w:val="number"/>
                    <w:format w:val="$#,##0.00;($#,##0.00)"/>
                  </w:textInput>
                </w:ffData>
              </w:fldChar>
            </w:r>
            <w:bookmarkStart w:id="87" w:name="Travel"/>
            <w:r>
              <w:rPr>
                <w:rFonts w:ascii="Times New Roman" w:hAnsi="Times New Roman" w:cs="Times New Roman"/>
                <w:color w:val="1C4372"/>
              </w:rPr>
              <w:instrText xml:space="preserve"> FORMTEXT </w:instrText>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Pr>
                <w:rFonts w:ascii="Times New Roman" w:hAnsi="Times New Roman" w:cs="Times New Roman"/>
                <w:color w:val="1C4372"/>
              </w:rPr>
              <w:fldChar w:fldCharType="end"/>
            </w:r>
            <w:bookmarkEnd w:id="87"/>
          </w:p>
        </w:tc>
      </w:tr>
      <w:tr w:rsidR="00777994" w:rsidRPr="00A13BDC" w:rsidTr="00777994">
        <w:trPr>
          <w:cantSplit/>
          <w:tblHeader/>
          <w:tblCellSpacing w:w="20" w:type="dxa"/>
        </w:trPr>
        <w:tc>
          <w:tcPr>
            <w:tcW w:w="10251" w:type="dxa"/>
          </w:tcPr>
          <w:p w:rsidR="00777994" w:rsidRDefault="00777994" w:rsidP="00777994">
            <w:pPr>
              <w:keepNext/>
              <w:tabs>
                <w:tab w:val="left" w:pos="8700"/>
              </w:tabs>
              <w:spacing w:after="0" w:line="240" w:lineRule="auto"/>
              <w:outlineLvl w:val="2"/>
              <w:rPr>
                <w:rFonts w:ascii="Times New Roman" w:eastAsia="Times New Roman" w:hAnsi="Times New Roman" w:cs="Times New Roman"/>
                <w:color w:val="auto"/>
                <w:sz w:val="16"/>
                <w:szCs w:val="16"/>
              </w:rPr>
            </w:pPr>
          </w:p>
          <w:p w:rsidR="00777994" w:rsidRPr="0071563D" w:rsidRDefault="00777994" w:rsidP="00777994">
            <w:pPr>
              <w:keepNext/>
              <w:tabs>
                <w:tab w:val="left" w:pos="4266"/>
              </w:tabs>
              <w:spacing w:after="0" w:line="240" w:lineRule="auto"/>
              <w:outlineLvl w:val="2"/>
              <w:rPr>
                <w:rFonts w:ascii="Times New Roman" w:eastAsia="Times New Roman" w:hAnsi="Times New Roman" w:cs="Times New Roman"/>
                <w:color w:val="auto"/>
              </w:rPr>
            </w:pPr>
            <w:r>
              <w:rPr>
                <w:rFonts w:ascii="Times New Roman" w:eastAsia="Times New Roman" w:hAnsi="Times New Roman" w:cs="Times New Roman"/>
                <w:color w:val="auto"/>
              </w:rPr>
              <w:fldChar w:fldCharType="begin">
                <w:ffData>
                  <w:name w:val="Dropdown50"/>
                  <w:enabled/>
                  <w:calcOnExit w:val="0"/>
                  <w:ddList>
                    <w:listEntry w:val="AV Support (travel)"/>
                    <w:listEntry w:val="CME Staff (hotel and travel)"/>
                    <w:listEntry w:val="Name badges (with clips)"/>
                    <w:listEntry w:val="Discount"/>
                  </w:ddList>
                </w:ffData>
              </w:fldChar>
            </w:r>
            <w:bookmarkStart w:id="88" w:name="Dropdown50"/>
            <w:r>
              <w:rPr>
                <w:rFonts w:ascii="Times New Roman" w:eastAsia="Times New Roman" w:hAnsi="Times New Roman" w:cs="Times New Roman"/>
                <w:color w:val="auto"/>
              </w:rPr>
              <w:instrText xml:space="preserve"> FORMDROPDOWN </w:instrText>
            </w:r>
            <w:r w:rsidR="00B057A6">
              <w:rPr>
                <w:rFonts w:ascii="Times New Roman" w:eastAsia="Times New Roman" w:hAnsi="Times New Roman" w:cs="Times New Roman"/>
                <w:color w:val="auto"/>
              </w:rPr>
            </w:r>
            <w:r w:rsidR="00B057A6">
              <w:rPr>
                <w:rFonts w:ascii="Times New Roman" w:eastAsia="Times New Roman" w:hAnsi="Times New Roman" w:cs="Times New Roman"/>
                <w:color w:val="auto"/>
              </w:rPr>
              <w:fldChar w:fldCharType="separate"/>
            </w:r>
            <w:r>
              <w:rPr>
                <w:rFonts w:ascii="Times New Roman" w:eastAsia="Times New Roman" w:hAnsi="Times New Roman" w:cs="Times New Roman"/>
                <w:color w:val="auto"/>
              </w:rPr>
              <w:fldChar w:fldCharType="end"/>
            </w:r>
            <w:bookmarkEnd w:id="88"/>
            <w:r>
              <w:rPr>
                <w:rFonts w:ascii="Times New Roman" w:eastAsia="Times New Roman" w:hAnsi="Times New Roman" w:cs="Times New Roman"/>
                <w:color w:val="auto"/>
              </w:rPr>
              <w:t xml:space="preserve"> </w:t>
            </w:r>
            <w:r w:rsidRPr="0071563D">
              <w:rPr>
                <w:rFonts w:ascii="Times New Roman" w:eastAsia="Times New Roman" w:hAnsi="Times New Roman" w:cs="Times New Roman"/>
                <w:color w:val="auto"/>
              </w:rPr>
              <w:fldChar w:fldCharType="begin">
                <w:ffData>
                  <w:name w:val="Text1348"/>
                  <w:enabled/>
                  <w:calcOnExit w:val="0"/>
                  <w:textInput/>
                </w:ffData>
              </w:fldChar>
            </w:r>
            <w:r w:rsidRPr="0071563D">
              <w:rPr>
                <w:rFonts w:ascii="Times New Roman" w:eastAsia="Times New Roman" w:hAnsi="Times New Roman" w:cs="Times New Roman"/>
                <w:color w:val="auto"/>
              </w:rPr>
              <w:instrText xml:space="preserve"> FORMTEXT </w:instrText>
            </w:r>
            <w:r w:rsidRPr="0071563D">
              <w:rPr>
                <w:rFonts w:ascii="Times New Roman" w:eastAsia="Times New Roman" w:hAnsi="Times New Roman" w:cs="Times New Roman"/>
                <w:color w:val="auto"/>
              </w:rPr>
            </w:r>
            <w:r w:rsidRPr="0071563D">
              <w:rPr>
                <w:rFonts w:ascii="Times New Roman" w:eastAsia="Times New Roman" w:hAnsi="Times New Roman" w:cs="Times New Roman"/>
                <w:color w:val="auto"/>
              </w:rPr>
              <w:fldChar w:fldCharType="separate"/>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006E6592">
              <w:rPr>
                <w:rFonts w:ascii="Times New Roman" w:eastAsia="Times New Roman" w:hAnsi="Times New Roman" w:cs="Times New Roman"/>
                <w:noProof/>
                <w:color w:val="auto"/>
              </w:rPr>
              <w:t> </w:t>
            </w:r>
            <w:r w:rsidRPr="0071563D">
              <w:rPr>
                <w:rFonts w:ascii="Times New Roman" w:eastAsia="Times New Roman" w:hAnsi="Times New Roman" w:cs="Times New Roman"/>
                <w:color w:val="auto"/>
              </w:rPr>
              <w:fldChar w:fldCharType="end"/>
            </w:r>
          </w:p>
        </w:tc>
        <w:tc>
          <w:tcPr>
            <w:tcW w:w="1321" w:type="dxa"/>
          </w:tcPr>
          <w:p w:rsidR="00777994" w:rsidRPr="0071563D" w:rsidRDefault="00777994" w:rsidP="00777994">
            <w:pPr>
              <w:keepNext/>
              <w:spacing w:after="0" w:line="240" w:lineRule="auto"/>
              <w:jc w:val="right"/>
              <w:outlineLvl w:val="2"/>
              <w:rPr>
                <w:rFonts w:ascii="Times New Roman" w:hAnsi="Times New Roman" w:cs="Times New Roman"/>
                <w:color w:val="1C4372"/>
                <w:sz w:val="12"/>
                <w:szCs w:val="12"/>
              </w:rPr>
            </w:pPr>
          </w:p>
          <w:p w:rsidR="00777994" w:rsidRPr="00D03F19" w:rsidRDefault="00777994" w:rsidP="00777994">
            <w:pPr>
              <w:keepNext/>
              <w:spacing w:after="0" w:line="240" w:lineRule="auto"/>
              <w:jc w:val="right"/>
              <w:outlineLvl w:val="2"/>
              <w:rPr>
                <w:rFonts w:ascii="Times New Roman" w:hAnsi="Times New Roman" w:cs="Times New Roman"/>
                <w:color w:val="1C4372"/>
                <w:sz w:val="16"/>
                <w:szCs w:val="16"/>
              </w:rPr>
            </w:pPr>
            <w:r>
              <w:rPr>
                <w:rFonts w:ascii="Times New Roman" w:hAnsi="Times New Roman" w:cs="Times New Roman"/>
                <w:color w:val="1C4372"/>
              </w:rPr>
              <w:fldChar w:fldCharType="begin">
                <w:ffData>
                  <w:name w:val="AVTravel"/>
                  <w:enabled/>
                  <w:calcOnExit/>
                  <w:textInput>
                    <w:type w:val="number"/>
                    <w:format w:val="$#,##0.00;($#,##0.00)"/>
                  </w:textInput>
                </w:ffData>
              </w:fldChar>
            </w:r>
            <w:bookmarkStart w:id="89" w:name="AVTravel"/>
            <w:r>
              <w:rPr>
                <w:rFonts w:ascii="Times New Roman" w:hAnsi="Times New Roman" w:cs="Times New Roman"/>
                <w:color w:val="1C4372"/>
              </w:rPr>
              <w:instrText xml:space="preserve"> FORMTEXT </w:instrText>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Pr>
                <w:rFonts w:ascii="Times New Roman" w:hAnsi="Times New Roman" w:cs="Times New Roman"/>
                <w:color w:val="1C4372"/>
              </w:rPr>
              <w:fldChar w:fldCharType="end"/>
            </w:r>
            <w:bookmarkEnd w:id="89"/>
          </w:p>
        </w:tc>
      </w:tr>
      <w:tr w:rsidR="00777994" w:rsidRPr="00A13BDC" w:rsidTr="00777994">
        <w:trPr>
          <w:cantSplit/>
          <w:tblHeader/>
          <w:tblCellSpacing w:w="20" w:type="dxa"/>
        </w:trPr>
        <w:tc>
          <w:tcPr>
            <w:tcW w:w="10251" w:type="dxa"/>
          </w:tcPr>
          <w:p w:rsidR="00777994" w:rsidRPr="00E34B25" w:rsidRDefault="00777994" w:rsidP="00777994">
            <w:pPr>
              <w:keepNext/>
              <w:tabs>
                <w:tab w:val="left" w:pos="8700"/>
              </w:tabs>
              <w:spacing w:after="0" w:line="240" w:lineRule="auto"/>
              <w:outlineLvl w:val="2"/>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ab/>
            </w:r>
          </w:p>
          <w:p w:rsidR="00777994" w:rsidRPr="00CB58E0" w:rsidRDefault="00777994" w:rsidP="00777994">
            <w:pPr>
              <w:keepNext/>
              <w:spacing w:after="0" w:line="240" w:lineRule="auto"/>
              <w:outlineLvl w:val="2"/>
              <w:rPr>
                <w:rFonts w:ascii="Times New Roman" w:eastAsia="Times New Roman" w:hAnsi="Times New Roman" w:cs="Times New Roman"/>
                <w:color w:val="auto"/>
              </w:rPr>
            </w:pPr>
            <w:r>
              <w:rPr>
                <w:rFonts w:ascii="Times New Roman" w:eastAsia="Times New Roman" w:hAnsi="Times New Roman" w:cs="Times New Roman"/>
                <w:color w:val="auto"/>
              </w:rPr>
              <w:fldChar w:fldCharType="begin">
                <w:ffData>
                  <w:name w:val="Dropdown49"/>
                  <w:enabled/>
                  <w:calcOnExit w:val="0"/>
                  <w:ddList>
                    <w:listEntry w:val="AV Support (travel)"/>
                    <w:listEntry w:val="Name Badges (w/ clips)"/>
                    <w:listEntry w:val="CME Staff (hotel and travel)"/>
                    <w:listEntry w:val="Discount"/>
                  </w:ddList>
                </w:ffData>
              </w:fldChar>
            </w:r>
            <w:bookmarkStart w:id="90" w:name="Dropdown49"/>
            <w:r>
              <w:rPr>
                <w:rFonts w:ascii="Times New Roman" w:eastAsia="Times New Roman" w:hAnsi="Times New Roman" w:cs="Times New Roman"/>
                <w:color w:val="auto"/>
              </w:rPr>
              <w:instrText xml:space="preserve"> FORMDROPDOWN </w:instrText>
            </w:r>
            <w:r w:rsidR="00B057A6">
              <w:rPr>
                <w:rFonts w:ascii="Times New Roman" w:eastAsia="Times New Roman" w:hAnsi="Times New Roman" w:cs="Times New Roman"/>
                <w:color w:val="auto"/>
              </w:rPr>
            </w:r>
            <w:r w:rsidR="00B057A6">
              <w:rPr>
                <w:rFonts w:ascii="Times New Roman" w:eastAsia="Times New Roman" w:hAnsi="Times New Roman" w:cs="Times New Roman"/>
                <w:color w:val="auto"/>
              </w:rPr>
              <w:fldChar w:fldCharType="separate"/>
            </w:r>
            <w:r>
              <w:rPr>
                <w:rFonts w:ascii="Times New Roman" w:eastAsia="Times New Roman" w:hAnsi="Times New Roman" w:cs="Times New Roman"/>
                <w:color w:val="auto"/>
              </w:rPr>
              <w:fldChar w:fldCharType="end"/>
            </w:r>
            <w:bookmarkEnd w:id="90"/>
            <w:r w:rsidRPr="00CB58E0">
              <w:rPr>
                <w:rFonts w:ascii="Times New Roman" w:eastAsia="Times New Roman" w:hAnsi="Times New Roman" w:cs="Times New Roman"/>
                <w:color w:val="auto"/>
              </w:rPr>
              <w:t xml:space="preserve"> </w:t>
            </w:r>
            <w:r w:rsidRPr="00CB58E0">
              <w:rPr>
                <w:rFonts w:ascii="Times New Roman" w:eastAsia="Times New Roman" w:hAnsi="Times New Roman" w:cs="Times New Roman"/>
                <w:b/>
                <w:color w:val="auto"/>
              </w:rPr>
              <w:fldChar w:fldCharType="begin">
                <w:ffData>
                  <w:name w:val="Text1119"/>
                  <w:enabled/>
                  <w:calcOnExit w:val="0"/>
                  <w:textInput/>
                </w:ffData>
              </w:fldChar>
            </w:r>
            <w:r w:rsidRPr="00CB58E0">
              <w:rPr>
                <w:rFonts w:ascii="Times New Roman" w:eastAsia="Times New Roman" w:hAnsi="Times New Roman" w:cs="Times New Roman"/>
                <w:b/>
                <w:color w:val="auto"/>
              </w:rPr>
              <w:instrText xml:space="preserve"> FORMTEXT </w:instrText>
            </w:r>
            <w:r w:rsidRPr="00CB58E0">
              <w:rPr>
                <w:rFonts w:ascii="Times New Roman" w:eastAsia="Times New Roman" w:hAnsi="Times New Roman" w:cs="Times New Roman"/>
                <w:b/>
                <w:color w:val="auto"/>
              </w:rPr>
            </w:r>
            <w:r w:rsidRPr="00CB58E0">
              <w:rPr>
                <w:rFonts w:ascii="Times New Roman" w:eastAsia="Times New Roman" w:hAnsi="Times New Roman" w:cs="Times New Roman"/>
                <w:b/>
                <w:color w:val="auto"/>
              </w:rPr>
              <w:fldChar w:fldCharType="separate"/>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006E6592">
              <w:rPr>
                <w:rFonts w:ascii="Times New Roman" w:eastAsia="Times New Roman" w:hAnsi="Times New Roman" w:cs="Times New Roman"/>
                <w:b/>
                <w:noProof/>
                <w:color w:val="auto"/>
              </w:rPr>
              <w:t> </w:t>
            </w:r>
            <w:r w:rsidRPr="00CB58E0">
              <w:rPr>
                <w:rFonts w:ascii="Times New Roman" w:eastAsia="Times New Roman" w:hAnsi="Times New Roman" w:cs="Times New Roman"/>
                <w:b/>
                <w:color w:val="auto"/>
              </w:rPr>
              <w:fldChar w:fldCharType="end"/>
            </w:r>
          </w:p>
        </w:tc>
        <w:tc>
          <w:tcPr>
            <w:tcW w:w="1321" w:type="dxa"/>
          </w:tcPr>
          <w:p w:rsidR="00777994" w:rsidRPr="00D03F19" w:rsidRDefault="00777994" w:rsidP="00777994">
            <w:pPr>
              <w:keepNext/>
              <w:spacing w:after="0" w:line="240" w:lineRule="auto"/>
              <w:jc w:val="right"/>
              <w:outlineLvl w:val="2"/>
              <w:rPr>
                <w:rFonts w:ascii="Times New Roman" w:hAnsi="Times New Roman" w:cs="Times New Roman"/>
                <w:color w:val="1C4372"/>
                <w:sz w:val="16"/>
                <w:szCs w:val="16"/>
              </w:rPr>
            </w:pPr>
          </w:p>
          <w:p w:rsidR="00777994" w:rsidRPr="00A13BDC" w:rsidRDefault="00777994" w:rsidP="00777994">
            <w:pPr>
              <w:keepNext/>
              <w:spacing w:after="0" w:line="240" w:lineRule="auto"/>
              <w:jc w:val="right"/>
              <w:outlineLvl w:val="2"/>
              <w:rPr>
                <w:rFonts w:ascii="Times New Roman" w:hAnsi="Times New Roman" w:cs="Times New Roman"/>
                <w:color w:val="1C4372"/>
              </w:rPr>
            </w:pPr>
            <w:r w:rsidRPr="00A13BDC">
              <w:rPr>
                <w:rFonts w:ascii="Times New Roman" w:hAnsi="Times New Roman" w:cs="Times New Roman"/>
                <w:color w:val="1C4372"/>
              </w:rPr>
              <w:t xml:space="preserve"> </w:t>
            </w:r>
            <w:r>
              <w:rPr>
                <w:rFonts w:ascii="Times New Roman" w:hAnsi="Times New Roman" w:cs="Times New Roman"/>
                <w:color w:val="1C4372"/>
              </w:rPr>
              <w:fldChar w:fldCharType="begin">
                <w:ffData>
                  <w:name w:val="AVSupport"/>
                  <w:enabled/>
                  <w:calcOnExit/>
                  <w:textInput>
                    <w:type w:val="number"/>
                    <w:format w:val="$#,##0.00;($#,##0.00)"/>
                  </w:textInput>
                </w:ffData>
              </w:fldChar>
            </w:r>
            <w:bookmarkStart w:id="91" w:name="AVSupport"/>
            <w:r>
              <w:rPr>
                <w:rFonts w:ascii="Times New Roman" w:hAnsi="Times New Roman" w:cs="Times New Roman"/>
                <w:color w:val="1C4372"/>
              </w:rPr>
              <w:instrText xml:space="preserve"> FORMTEXT </w:instrText>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Pr>
                <w:rFonts w:ascii="Times New Roman" w:hAnsi="Times New Roman" w:cs="Times New Roman"/>
                <w:color w:val="1C4372"/>
              </w:rPr>
              <w:fldChar w:fldCharType="end"/>
            </w:r>
            <w:bookmarkEnd w:id="91"/>
          </w:p>
        </w:tc>
      </w:tr>
      <w:tr w:rsidR="00777994" w:rsidRPr="005C4624" w:rsidTr="00777994">
        <w:trPr>
          <w:cantSplit/>
          <w:tblHeader/>
          <w:tblCellSpacing w:w="20" w:type="dxa"/>
        </w:trPr>
        <w:tc>
          <w:tcPr>
            <w:tcW w:w="10251" w:type="dxa"/>
            <w:shd w:val="clear" w:color="auto" w:fill="FBE4D5" w:themeFill="accent2" w:themeFillTint="33"/>
          </w:tcPr>
          <w:p w:rsidR="00777994" w:rsidRDefault="00777994" w:rsidP="00777994">
            <w:pPr>
              <w:keepNext/>
              <w:spacing w:after="0" w:line="240" w:lineRule="auto"/>
              <w:outlineLvl w:val="2"/>
              <w:rPr>
                <w:rFonts w:ascii="Times New Roman" w:eastAsia="Times New Roman" w:hAnsi="Times New Roman" w:cs="Times New Roman"/>
                <w:color w:val="auto"/>
                <w:sz w:val="16"/>
                <w:szCs w:val="16"/>
              </w:rPr>
            </w:pPr>
            <w:r w:rsidRPr="00CB58E0">
              <w:rPr>
                <w:rFonts w:ascii="Times New Roman" w:eastAsia="Times New Roman" w:hAnsi="Times New Roman" w:cs="Times New Roman"/>
                <w:color w:val="auto"/>
              </w:rPr>
              <w:t xml:space="preserve">Total Due to the Office of CME </w:t>
            </w:r>
            <w:r>
              <w:rPr>
                <w:rFonts w:ascii="Times New Roman" w:eastAsia="Times New Roman" w:hAnsi="Times New Roman" w:cs="Times New Roman"/>
                <w:color w:val="auto"/>
              </w:rPr>
              <w:t xml:space="preserve">(non-refundable) </w:t>
            </w:r>
            <w:r w:rsidRPr="009A5C39">
              <w:rPr>
                <w:rFonts w:ascii="Times New Roman" w:eastAsia="Times New Roman" w:hAnsi="Times New Roman" w:cs="Times New Roman"/>
                <w:color w:val="auto"/>
                <w:sz w:val="16"/>
                <w:szCs w:val="16"/>
              </w:rPr>
              <w:t xml:space="preserve"> </w:t>
            </w:r>
          </w:p>
          <w:p w:rsidR="00777994" w:rsidRPr="00CB58E0" w:rsidRDefault="00777994" w:rsidP="00777994">
            <w:pPr>
              <w:keepNext/>
              <w:spacing w:after="0" w:line="240" w:lineRule="auto"/>
              <w:outlineLvl w:val="2"/>
              <w:rPr>
                <w:rFonts w:ascii="Times New Roman" w:eastAsia="Times New Roman" w:hAnsi="Times New Roman" w:cs="Times New Roman"/>
                <w:color w:val="auto"/>
              </w:rPr>
            </w:pPr>
            <w:r w:rsidRPr="009A5C39">
              <w:rPr>
                <w:rFonts w:ascii="Times New Roman" w:eastAsia="Times New Roman" w:hAnsi="Times New Roman" w:cs="Times New Roman"/>
                <w:color w:val="auto"/>
                <w:sz w:val="16"/>
                <w:szCs w:val="16"/>
              </w:rPr>
              <w:t>Final invoice</w:t>
            </w:r>
            <w:r>
              <w:rPr>
                <w:rFonts w:ascii="Times New Roman" w:eastAsia="Times New Roman" w:hAnsi="Times New Roman" w:cs="Times New Roman"/>
                <w:color w:val="auto"/>
                <w:sz w:val="16"/>
                <w:szCs w:val="16"/>
              </w:rPr>
              <w:t xml:space="preserve"> (including expenses/fees)</w:t>
            </w:r>
            <w:r w:rsidRPr="009A5C39">
              <w:rPr>
                <w:rFonts w:ascii="Times New Roman" w:eastAsia="Times New Roman" w:hAnsi="Times New Roman" w:cs="Times New Roman"/>
                <w:color w:val="auto"/>
                <w:sz w:val="16"/>
                <w:szCs w:val="16"/>
              </w:rPr>
              <w:t xml:space="preserve"> will be submitted within 90 day of the last day of the activity.</w:t>
            </w:r>
          </w:p>
        </w:tc>
        <w:tc>
          <w:tcPr>
            <w:tcW w:w="1321" w:type="dxa"/>
            <w:shd w:val="clear" w:color="auto" w:fill="FBE4D5" w:themeFill="accent2" w:themeFillTint="33"/>
          </w:tcPr>
          <w:p w:rsidR="00777994" w:rsidRDefault="00777994" w:rsidP="00777994">
            <w:pPr>
              <w:keepNext/>
              <w:spacing w:after="0" w:line="240" w:lineRule="auto"/>
              <w:jc w:val="right"/>
              <w:outlineLvl w:val="2"/>
              <w:rPr>
                <w:rFonts w:ascii="Times New Roman" w:hAnsi="Times New Roman" w:cs="Times New Roman"/>
                <w:color w:val="1C4372"/>
              </w:rPr>
            </w:pPr>
          </w:p>
          <w:p w:rsidR="00777994" w:rsidRPr="005C4624" w:rsidRDefault="00777994" w:rsidP="00777994">
            <w:pPr>
              <w:keepNext/>
              <w:spacing w:after="0" w:line="240" w:lineRule="auto"/>
              <w:jc w:val="right"/>
              <w:outlineLvl w:val="2"/>
              <w:rPr>
                <w:rFonts w:ascii="Times New Roman" w:eastAsia="Times New Roman" w:hAnsi="Times New Roman" w:cs="Times New Roman"/>
                <w:color w:val="3366FF"/>
              </w:rPr>
            </w:pPr>
            <w:r>
              <w:rPr>
                <w:rFonts w:ascii="Times New Roman" w:hAnsi="Times New Roman" w:cs="Times New Roman"/>
                <w:color w:val="1C4372"/>
              </w:rPr>
              <w:fldChar w:fldCharType="begin">
                <w:ffData>
                  <w:name w:val="Total"/>
                  <w:enabled w:val="0"/>
                  <w:calcOnExit/>
                  <w:textInput>
                    <w:type w:val="calculated"/>
                    <w:default w:val="= (Appfee + Badges + Travel + AVTravel + AVSupport)"/>
                    <w:format w:val="$#,##0.00;($#,##0.00)"/>
                  </w:textInput>
                </w:ffData>
              </w:fldChar>
            </w:r>
            <w:bookmarkStart w:id="92" w:name="Total"/>
            <w:r>
              <w:rPr>
                <w:rFonts w:ascii="Times New Roman" w:hAnsi="Times New Roman" w:cs="Times New Roman"/>
                <w:color w:val="1C4372"/>
              </w:rPr>
              <w:instrText xml:space="preserve"> FORMTEXT </w:instrText>
            </w:r>
            <w:r>
              <w:rPr>
                <w:rFonts w:ascii="Times New Roman" w:hAnsi="Times New Roman" w:cs="Times New Roman"/>
                <w:color w:val="1C4372"/>
              </w:rPr>
              <w:fldChar w:fldCharType="begin"/>
            </w:r>
            <w:r>
              <w:rPr>
                <w:rFonts w:ascii="Times New Roman" w:hAnsi="Times New Roman" w:cs="Times New Roman"/>
                <w:color w:val="1C4372"/>
              </w:rPr>
              <w:instrText xml:space="preserve"> = (Appfee + Badges + Travel + AVTravel + AVSupport) </w:instrText>
            </w:r>
            <w:r>
              <w:rPr>
                <w:rFonts w:ascii="Times New Roman" w:hAnsi="Times New Roman" w:cs="Times New Roman"/>
                <w:color w:val="1C4372"/>
              </w:rPr>
              <w:fldChar w:fldCharType="separate"/>
            </w:r>
            <w:r w:rsidR="006E6592">
              <w:rPr>
                <w:rFonts w:ascii="Times New Roman" w:hAnsi="Times New Roman" w:cs="Times New Roman"/>
                <w:noProof/>
                <w:color w:val="1C4372"/>
              </w:rPr>
              <w:instrText>0</w:instrText>
            </w:r>
            <w:r>
              <w:rPr>
                <w:rFonts w:ascii="Times New Roman" w:hAnsi="Times New Roman" w:cs="Times New Roman"/>
                <w:color w:val="1C4372"/>
              </w:rPr>
              <w:fldChar w:fldCharType="end"/>
            </w:r>
            <w:r>
              <w:rPr>
                <w:rFonts w:ascii="Times New Roman" w:hAnsi="Times New Roman" w:cs="Times New Roman"/>
                <w:color w:val="1C4372"/>
              </w:rPr>
            </w:r>
            <w:r>
              <w:rPr>
                <w:rFonts w:ascii="Times New Roman" w:hAnsi="Times New Roman" w:cs="Times New Roman"/>
                <w:color w:val="1C4372"/>
              </w:rPr>
              <w:fldChar w:fldCharType="separate"/>
            </w:r>
            <w:r w:rsidR="006E6592">
              <w:rPr>
                <w:rFonts w:ascii="Times New Roman" w:hAnsi="Times New Roman" w:cs="Times New Roman"/>
                <w:noProof/>
                <w:color w:val="1C4372"/>
              </w:rPr>
              <w:t>$0.00</w:t>
            </w:r>
            <w:r>
              <w:rPr>
                <w:rFonts w:ascii="Times New Roman" w:hAnsi="Times New Roman" w:cs="Times New Roman"/>
                <w:color w:val="1C4372"/>
              </w:rPr>
              <w:fldChar w:fldCharType="end"/>
            </w:r>
            <w:bookmarkEnd w:id="92"/>
          </w:p>
        </w:tc>
      </w:tr>
      <w:bookmarkEnd w:id="80"/>
    </w:tbl>
    <w:p w:rsidR="00BD2E1C" w:rsidRDefault="00BD2E1C" w:rsidP="00BD2E1C">
      <w:pPr>
        <w:spacing w:after="0" w:line="240" w:lineRule="auto"/>
        <w:ind w:firstLine="720"/>
        <w:rPr>
          <w:rFonts w:ascii="Times New Roman" w:eastAsia="Times New Roman" w:hAnsi="Times New Roman"/>
          <w:sz w:val="16"/>
          <w:szCs w:val="16"/>
        </w:rPr>
      </w:pPr>
    </w:p>
    <w:tbl>
      <w:tblPr>
        <w:tblW w:w="11520" w:type="dxa"/>
        <w:tblCellSpacing w:w="20" w:type="dxa"/>
        <w:tblInd w:w="-365" w:type="dxa"/>
        <w:tblBorders>
          <w:top w:val="inset" w:sz="6" w:space="0" w:color="auto"/>
          <w:left w:val="inset" w:sz="6" w:space="0" w:color="auto"/>
          <w:bottom w:val="outset" w:sz="6" w:space="0" w:color="auto"/>
          <w:right w:val="outset" w:sz="6" w:space="0" w:color="auto"/>
        </w:tblBorders>
        <w:tblLayout w:type="fixed"/>
        <w:tblLook w:val="0000" w:firstRow="0" w:lastRow="0" w:firstColumn="0" w:lastColumn="0" w:noHBand="0" w:noVBand="0"/>
        <w:tblCaption w:val="Account Number"/>
        <w:tblDescription w:val="Account Number"/>
      </w:tblPr>
      <w:tblGrid>
        <w:gridCol w:w="5397"/>
        <w:gridCol w:w="6123"/>
      </w:tblGrid>
      <w:tr w:rsidR="00BD2E1C" w:rsidRPr="00A13BDC" w:rsidTr="00BD2E1C">
        <w:trPr>
          <w:cantSplit/>
          <w:tblHeader/>
          <w:tblCellSpacing w:w="20" w:type="dxa"/>
        </w:trPr>
        <w:tc>
          <w:tcPr>
            <w:tcW w:w="5337" w:type="dxa"/>
          </w:tcPr>
          <w:p w:rsidR="00BD2E1C" w:rsidRPr="009C36F3" w:rsidRDefault="00BD2E1C" w:rsidP="00BD2E1C">
            <w:pPr>
              <w:keepNext/>
              <w:spacing w:after="0" w:line="240" w:lineRule="auto"/>
              <w:outlineLvl w:val="2"/>
              <w:rPr>
                <w:rFonts w:ascii="Times New Roman" w:eastAsia="Times New Roman" w:hAnsi="Times New Roman" w:cs="Times New Roman"/>
                <w:color w:val="auto"/>
              </w:rPr>
            </w:pPr>
            <w:r w:rsidRPr="009C36F3">
              <w:rPr>
                <w:rFonts w:ascii="Times New Roman" w:eastAsia="Times New Roman" w:hAnsi="Times New Roman" w:cs="Times New Roman"/>
                <w:color w:val="auto"/>
              </w:rPr>
              <w:t>MSF or FOAPAL #</w:t>
            </w:r>
            <w:r>
              <w:rPr>
                <w:rFonts w:ascii="Times New Roman" w:eastAsia="Times New Roman" w:hAnsi="Times New Roman" w:cs="Times New Roman"/>
                <w:color w:val="auto"/>
              </w:rPr>
              <w:t xml:space="preserve">   </w:t>
            </w:r>
          </w:p>
        </w:tc>
        <w:tc>
          <w:tcPr>
            <w:tcW w:w="6063" w:type="dxa"/>
          </w:tcPr>
          <w:p w:rsidR="00BD2E1C" w:rsidRPr="00A13BDC" w:rsidRDefault="00BD2E1C" w:rsidP="00BD2E1C">
            <w:pPr>
              <w:keepNext/>
              <w:spacing w:after="0" w:line="240" w:lineRule="auto"/>
              <w:ind w:left="360"/>
              <w:jc w:val="both"/>
              <w:outlineLvl w:val="2"/>
              <w:rPr>
                <w:rFonts w:ascii="Times New Roman" w:eastAsia="Times New Roman" w:hAnsi="Times New Roman" w:cs="Times New Roman"/>
              </w:rPr>
            </w:pPr>
            <w:r w:rsidRPr="009C36F3">
              <w:rPr>
                <w:rFonts w:ascii="Times New Roman" w:hAnsi="Times New Roman" w:cs="Times New Roman"/>
                <w:color w:val="1C4372"/>
              </w:rPr>
              <w:fldChar w:fldCharType="begin">
                <w:ffData>
                  <w:name w:val=""/>
                  <w:enabled/>
                  <w:calcOnExit w:val="0"/>
                  <w:textInput>
                    <w:default w:val="Enter MSF # Here."/>
                  </w:textInput>
                </w:ffData>
              </w:fldChar>
            </w:r>
            <w:r w:rsidRPr="009C36F3">
              <w:rPr>
                <w:rFonts w:ascii="Times New Roman" w:hAnsi="Times New Roman" w:cs="Times New Roman"/>
                <w:color w:val="1C4372"/>
              </w:rPr>
              <w:instrText xml:space="preserve"> FORMTEXT </w:instrText>
            </w:r>
            <w:r w:rsidRPr="009C36F3">
              <w:rPr>
                <w:rFonts w:ascii="Times New Roman" w:hAnsi="Times New Roman" w:cs="Times New Roman"/>
                <w:color w:val="1C4372"/>
              </w:rPr>
            </w:r>
            <w:r w:rsidRPr="009C36F3">
              <w:rPr>
                <w:rFonts w:ascii="Times New Roman" w:hAnsi="Times New Roman" w:cs="Times New Roman"/>
                <w:color w:val="1C4372"/>
              </w:rPr>
              <w:fldChar w:fldCharType="separate"/>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006E6592">
              <w:rPr>
                <w:rFonts w:ascii="Times New Roman" w:hAnsi="Times New Roman" w:cs="Times New Roman"/>
                <w:noProof/>
                <w:color w:val="1C4372"/>
              </w:rPr>
              <w:t> </w:t>
            </w:r>
            <w:r w:rsidRPr="009C36F3">
              <w:rPr>
                <w:rFonts w:ascii="Times New Roman" w:hAnsi="Times New Roman" w:cs="Times New Roman"/>
                <w:color w:val="1C4372"/>
              </w:rPr>
              <w:fldChar w:fldCharType="end"/>
            </w:r>
            <w:r w:rsidRPr="009C36F3">
              <w:rPr>
                <w:rFonts w:ascii="Times New Roman" w:hAnsi="Times New Roman" w:cs="Times New Roman"/>
                <w:color w:val="1C4372"/>
              </w:rPr>
              <w:t xml:space="preserve">        </w:t>
            </w:r>
            <w:r w:rsidRPr="009C36F3">
              <w:rPr>
                <w:rFonts w:ascii="Times New Roman" w:hAnsi="Times New Roman" w:cs="Times New Roman"/>
                <w:color w:val="1C4372"/>
              </w:rPr>
              <w:fldChar w:fldCharType="begin">
                <w:ffData>
                  <w:name w:val="Text1311"/>
                  <w:enabled/>
                  <w:calcOnExit w:val="0"/>
                  <w:textInput>
                    <w:default w:val="Enter FOAPAL # Here."/>
                  </w:textInput>
                </w:ffData>
              </w:fldChar>
            </w:r>
            <w:bookmarkStart w:id="93" w:name="Text1311"/>
            <w:r w:rsidRPr="009C36F3">
              <w:rPr>
                <w:rFonts w:ascii="Times New Roman" w:hAnsi="Times New Roman" w:cs="Times New Roman"/>
                <w:color w:val="1C4372"/>
              </w:rPr>
              <w:instrText xml:space="preserve"> FORMTEXT </w:instrText>
            </w:r>
            <w:r w:rsidRPr="009C36F3">
              <w:rPr>
                <w:rFonts w:ascii="Times New Roman" w:hAnsi="Times New Roman" w:cs="Times New Roman"/>
                <w:color w:val="1C4372"/>
              </w:rPr>
            </w:r>
            <w:r w:rsidRPr="009C36F3">
              <w:rPr>
                <w:rFonts w:ascii="Times New Roman" w:hAnsi="Times New Roman" w:cs="Times New Roman"/>
                <w:color w:val="1C4372"/>
              </w:rPr>
              <w:fldChar w:fldCharType="separate"/>
            </w:r>
            <w:r w:rsidR="00F25628">
              <w:rPr>
                <w:rFonts w:ascii="Times New Roman" w:hAnsi="Times New Roman" w:cs="Times New Roman"/>
                <w:noProof/>
                <w:color w:val="1C4372"/>
              </w:rPr>
              <w:t> </w:t>
            </w:r>
            <w:r w:rsidR="00F25628">
              <w:rPr>
                <w:rFonts w:ascii="Times New Roman" w:hAnsi="Times New Roman" w:cs="Times New Roman"/>
                <w:noProof/>
                <w:color w:val="1C4372"/>
              </w:rPr>
              <w:t> </w:t>
            </w:r>
            <w:r w:rsidR="00F25628">
              <w:rPr>
                <w:rFonts w:ascii="Times New Roman" w:hAnsi="Times New Roman" w:cs="Times New Roman"/>
                <w:noProof/>
                <w:color w:val="1C4372"/>
              </w:rPr>
              <w:t> </w:t>
            </w:r>
            <w:r w:rsidR="00F25628">
              <w:rPr>
                <w:rFonts w:ascii="Times New Roman" w:hAnsi="Times New Roman" w:cs="Times New Roman"/>
                <w:noProof/>
                <w:color w:val="1C4372"/>
              </w:rPr>
              <w:t> </w:t>
            </w:r>
            <w:r w:rsidR="00F25628">
              <w:rPr>
                <w:rFonts w:ascii="Times New Roman" w:hAnsi="Times New Roman" w:cs="Times New Roman"/>
                <w:noProof/>
                <w:color w:val="1C4372"/>
              </w:rPr>
              <w:t> </w:t>
            </w:r>
            <w:r w:rsidRPr="009C36F3">
              <w:rPr>
                <w:rFonts w:ascii="Times New Roman" w:hAnsi="Times New Roman" w:cs="Times New Roman"/>
                <w:color w:val="1C4372"/>
              </w:rPr>
              <w:fldChar w:fldCharType="end"/>
            </w:r>
            <w:bookmarkEnd w:id="93"/>
          </w:p>
        </w:tc>
      </w:tr>
    </w:tbl>
    <w:p w:rsidR="00BD2E1C" w:rsidRDefault="00BD2E1C" w:rsidP="00BD2E1C">
      <w:pPr>
        <w:spacing w:after="0" w:line="240" w:lineRule="auto"/>
        <w:rPr>
          <w:sz w:val="16"/>
          <w:szCs w:val="16"/>
        </w:rPr>
      </w:pPr>
    </w:p>
    <w:tbl>
      <w:tblPr>
        <w:tblStyle w:val="TableGrid0"/>
        <w:tblW w:w="11520" w:type="dxa"/>
        <w:tblCellSpacing w:w="20" w:type="dxa"/>
        <w:tblInd w:w="-365"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8817"/>
        <w:gridCol w:w="2703"/>
      </w:tblGrid>
      <w:tr w:rsidR="00BD2E1C" w:rsidRPr="00DD1483" w:rsidTr="00BD2E1C">
        <w:trPr>
          <w:tblCellSpacing w:w="20" w:type="dxa"/>
        </w:trPr>
        <w:tc>
          <w:tcPr>
            <w:tcW w:w="8757" w:type="dxa"/>
          </w:tcPr>
          <w:bookmarkStart w:id="94" w:name="_Hlk130886949"/>
          <w:p w:rsidR="00BD2E1C" w:rsidRPr="00C22054" w:rsidRDefault="00BD2E1C" w:rsidP="00BD2E1C">
            <w:pPr>
              <w:spacing w:line="240" w:lineRule="auto"/>
              <w:rPr>
                <w:rFonts w:ascii="Viner Hand ITC" w:hAnsi="Viner Hand ITC" w:cs="Times New Roman"/>
                <w:b/>
                <w:sz w:val="24"/>
                <w:szCs w:val="24"/>
              </w:rPr>
            </w:pPr>
            <w:r w:rsidRPr="00C22054">
              <w:rPr>
                <w:rFonts w:ascii="Viner Hand ITC" w:hAnsi="Viner Hand ITC" w:cs="Times New Roman"/>
                <w:b/>
                <w:color w:val="002060"/>
                <w:sz w:val="24"/>
                <w:szCs w:val="24"/>
              </w:rPr>
              <w:fldChar w:fldCharType="begin">
                <w:ffData>
                  <w:name w:val=""/>
                  <w:enabled/>
                  <w:calcOnExit w:val="0"/>
                  <w:textInput/>
                </w:ffData>
              </w:fldChar>
            </w:r>
            <w:r w:rsidRPr="00C22054">
              <w:rPr>
                <w:rFonts w:ascii="Viner Hand ITC" w:hAnsi="Viner Hand ITC" w:cs="Times New Roman"/>
                <w:b/>
                <w:color w:val="002060"/>
                <w:sz w:val="24"/>
                <w:szCs w:val="24"/>
              </w:rPr>
              <w:instrText xml:space="preserve"> FORMTEXT </w:instrText>
            </w:r>
            <w:r w:rsidRPr="00C22054">
              <w:rPr>
                <w:rFonts w:ascii="Viner Hand ITC" w:hAnsi="Viner Hand ITC" w:cs="Times New Roman"/>
                <w:b/>
                <w:color w:val="002060"/>
                <w:sz w:val="24"/>
                <w:szCs w:val="24"/>
              </w:rPr>
            </w:r>
            <w:r w:rsidRPr="00C22054">
              <w:rPr>
                <w:rFonts w:ascii="Viner Hand ITC" w:hAnsi="Viner Hand ITC" w:cs="Times New Roman"/>
                <w:b/>
                <w:color w:val="002060"/>
                <w:sz w:val="24"/>
                <w:szCs w:val="24"/>
              </w:rPr>
              <w:fldChar w:fldCharType="separate"/>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Pr="00C22054">
              <w:rPr>
                <w:rFonts w:ascii="Viner Hand ITC" w:hAnsi="Viner Hand ITC" w:cs="Times New Roman"/>
                <w:b/>
                <w:color w:val="002060"/>
                <w:sz w:val="24"/>
                <w:szCs w:val="24"/>
              </w:rPr>
              <w:fldChar w:fldCharType="end"/>
            </w:r>
          </w:p>
        </w:tc>
        <w:tc>
          <w:tcPr>
            <w:tcW w:w="2643" w:type="dxa"/>
          </w:tcPr>
          <w:p w:rsidR="00BD2E1C" w:rsidRPr="00C22054" w:rsidRDefault="00BD2E1C" w:rsidP="00BD2E1C">
            <w:pPr>
              <w:spacing w:line="240" w:lineRule="auto"/>
              <w:rPr>
                <w:rFonts w:ascii="Viner Hand ITC" w:hAnsi="Viner Hand ITC" w:cs="Times New Roman"/>
                <w:b/>
                <w:sz w:val="24"/>
                <w:szCs w:val="24"/>
                <w:u w:val="single"/>
              </w:rPr>
            </w:pPr>
            <w:r w:rsidRPr="00C22054">
              <w:rPr>
                <w:rFonts w:ascii="Viner Hand ITC" w:hAnsi="Viner Hand ITC" w:cs="Times New Roman"/>
                <w:b/>
                <w:color w:val="002060"/>
                <w:sz w:val="24"/>
                <w:szCs w:val="24"/>
              </w:rPr>
              <w:fldChar w:fldCharType="begin">
                <w:ffData>
                  <w:name w:val="Text1204"/>
                  <w:enabled/>
                  <w:calcOnExit w:val="0"/>
                  <w:textInput/>
                </w:ffData>
              </w:fldChar>
            </w:r>
            <w:r w:rsidRPr="00C22054">
              <w:rPr>
                <w:rFonts w:ascii="Viner Hand ITC" w:hAnsi="Viner Hand ITC" w:cs="Times New Roman"/>
                <w:b/>
                <w:color w:val="002060"/>
                <w:sz w:val="24"/>
                <w:szCs w:val="24"/>
              </w:rPr>
              <w:instrText xml:space="preserve"> FORMTEXT </w:instrText>
            </w:r>
            <w:r w:rsidRPr="00C22054">
              <w:rPr>
                <w:rFonts w:ascii="Viner Hand ITC" w:hAnsi="Viner Hand ITC" w:cs="Times New Roman"/>
                <w:b/>
                <w:color w:val="002060"/>
                <w:sz w:val="24"/>
                <w:szCs w:val="24"/>
              </w:rPr>
            </w:r>
            <w:r w:rsidRPr="00C22054">
              <w:rPr>
                <w:rFonts w:ascii="Viner Hand ITC" w:hAnsi="Viner Hand ITC" w:cs="Times New Roman"/>
                <w:b/>
                <w:color w:val="002060"/>
                <w:sz w:val="24"/>
                <w:szCs w:val="24"/>
              </w:rPr>
              <w:fldChar w:fldCharType="separate"/>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Pr="00C22054">
              <w:rPr>
                <w:rFonts w:ascii="Viner Hand ITC" w:hAnsi="Viner Hand ITC" w:cs="Times New Roman"/>
                <w:b/>
                <w:color w:val="002060"/>
                <w:sz w:val="24"/>
                <w:szCs w:val="24"/>
              </w:rPr>
              <w:fldChar w:fldCharType="end"/>
            </w:r>
          </w:p>
        </w:tc>
      </w:tr>
      <w:tr w:rsidR="00BD2E1C" w:rsidRPr="00DD1483" w:rsidTr="00BD2E1C">
        <w:trPr>
          <w:tblCellSpacing w:w="20" w:type="dxa"/>
        </w:trPr>
        <w:tc>
          <w:tcPr>
            <w:tcW w:w="8757" w:type="dxa"/>
          </w:tcPr>
          <w:p w:rsidR="00BD2E1C" w:rsidRPr="0011175D" w:rsidRDefault="00BD2E1C" w:rsidP="00BD2E1C">
            <w:pPr>
              <w:spacing w:line="240" w:lineRule="auto"/>
              <w:rPr>
                <w:rFonts w:ascii="Times New Roman" w:hAnsi="Times New Roman" w:cs="Times New Roman"/>
                <w:b/>
              </w:rPr>
            </w:pPr>
            <w:r>
              <w:rPr>
                <w:rFonts w:ascii="Times New Roman" w:hAnsi="Times New Roman" w:cs="Times New Roman"/>
                <w:b/>
              </w:rPr>
              <w:fldChar w:fldCharType="begin">
                <w:ffData>
                  <w:name w:val="Text1291"/>
                  <w:enabled/>
                  <w:calcOnExit w:val="0"/>
                  <w:textInput>
                    <w:default w:val="Type Name Here of Authorized Signer  to transfer funds from MSF or FOAPAL Account"/>
                  </w:textInput>
                </w:ffData>
              </w:fldChar>
            </w:r>
            <w:bookmarkStart w:id="95" w:name="Text129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6E6592">
              <w:rPr>
                <w:rFonts w:ascii="Times New Roman" w:hAnsi="Times New Roman" w:cs="Times New Roman"/>
                <w:b/>
                <w:noProof/>
              </w:rPr>
              <w:t> </w:t>
            </w:r>
            <w:r w:rsidR="006E6592">
              <w:rPr>
                <w:rFonts w:ascii="Times New Roman" w:hAnsi="Times New Roman" w:cs="Times New Roman"/>
                <w:b/>
                <w:noProof/>
              </w:rPr>
              <w:t> </w:t>
            </w:r>
            <w:r w:rsidR="006E6592">
              <w:rPr>
                <w:rFonts w:ascii="Times New Roman" w:hAnsi="Times New Roman" w:cs="Times New Roman"/>
                <w:b/>
                <w:noProof/>
              </w:rPr>
              <w:t> </w:t>
            </w:r>
            <w:r w:rsidR="006E6592">
              <w:rPr>
                <w:rFonts w:ascii="Times New Roman" w:hAnsi="Times New Roman" w:cs="Times New Roman"/>
                <w:b/>
                <w:noProof/>
              </w:rPr>
              <w:t> </w:t>
            </w:r>
            <w:r w:rsidR="006E6592">
              <w:rPr>
                <w:rFonts w:ascii="Times New Roman" w:hAnsi="Times New Roman" w:cs="Times New Roman"/>
                <w:b/>
                <w:noProof/>
              </w:rPr>
              <w:t> </w:t>
            </w:r>
            <w:r>
              <w:rPr>
                <w:rFonts w:ascii="Times New Roman" w:hAnsi="Times New Roman" w:cs="Times New Roman"/>
                <w:b/>
              </w:rPr>
              <w:fldChar w:fldCharType="end"/>
            </w:r>
            <w:bookmarkEnd w:id="95"/>
            <w:r w:rsidRPr="0011175D">
              <w:rPr>
                <w:rFonts w:ascii="Times New Roman" w:hAnsi="Times New Roman" w:cs="Times New Roman"/>
                <w:b/>
              </w:rPr>
              <w:t xml:space="preserve"> </w:t>
            </w:r>
            <w:r>
              <w:rPr>
                <w:rFonts w:ascii="Times New Roman" w:hAnsi="Times New Roman" w:cs="Times New Roman"/>
                <w:b/>
              </w:rPr>
              <w:t xml:space="preserve"> </w:t>
            </w:r>
          </w:p>
        </w:tc>
        <w:tc>
          <w:tcPr>
            <w:tcW w:w="2643" w:type="dxa"/>
          </w:tcPr>
          <w:p w:rsidR="00BD2E1C" w:rsidRPr="00DD1483" w:rsidRDefault="00BD2E1C" w:rsidP="00BD2E1C">
            <w:pPr>
              <w:spacing w:line="240" w:lineRule="auto"/>
              <w:rPr>
                <w:rFonts w:ascii="Times New Roman" w:hAnsi="Times New Roman" w:cs="Times New Roman"/>
                <w:sz w:val="24"/>
                <w:szCs w:val="24"/>
              </w:rPr>
            </w:pPr>
            <w:r w:rsidRPr="00DD1483">
              <w:rPr>
                <w:rFonts w:ascii="Times New Roman" w:hAnsi="Times New Roman" w:cs="Times New Roman"/>
                <w:sz w:val="24"/>
                <w:szCs w:val="24"/>
              </w:rPr>
              <w:t>Date</w:t>
            </w:r>
            <w:r w:rsidRPr="00EC7853">
              <w:rPr>
                <w:rFonts w:ascii="Times New Roman" w:hAnsi="Times New Roman" w:cs="Times New Roman"/>
                <w:b/>
                <w:color w:val="1F4E79" w:themeColor="accent1" w:themeShade="80"/>
                <w:sz w:val="16"/>
                <w:szCs w:val="16"/>
              </w:rPr>
              <w:t xml:space="preserve"> </w:t>
            </w:r>
            <w:r>
              <w:rPr>
                <w:rFonts w:ascii="Times New Roman" w:hAnsi="Times New Roman" w:cs="Times New Roman"/>
                <w:b/>
                <w:color w:val="1F4E79" w:themeColor="accent1" w:themeShade="80"/>
                <w:sz w:val="16"/>
                <w:szCs w:val="16"/>
              </w:rPr>
              <w:t xml:space="preserve"> </w:t>
            </w:r>
            <w:r>
              <w:rPr>
                <w:b/>
                <w:color w:val="1F4E79" w:themeColor="accent1" w:themeShade="80"/>
                <w:sz w:val="16"/>
                <w:szCs w:val="16"/>
              </w:rPr>
              <w:t xml:space="preserve">   </w:t>
            </w:r>
            <w:r w:rsidRPr="00EC7853">
              <w:rPr>
                <w:rFonts w:ascii="Times New Roman" w:hAnsi="Times New Roman" w:cs="Times New Roman"/>
                <w:b/>
                <w:color w:val="1F4E79" w:themeColor="accent1" w:themeShade="80"/>
                <w:sz w:val="16"/>
                <w:szCs w:val="16"/>
              </w:rPr>
              <w:t>Sign in blue ink.</w:t>
            </w:r>
          </w:p>
        </w:tc>
      </w:tr>
      <w:bookmarkEnd w:id="94"/>
    </w:tbl>
    <w:p w:rsidR="00BD2E1C" w:rsidRDefault="00BD2E1C" w:rsidP="00BD2E1C">
      <w:pPr>
        <w:spacing w:after="0" w:line="240" w:lineRule="auto"/>
        <w:rPr>
          <w:rFonts w:ascii="Times New Roman" w:hAnsi="Times New Roman" w:cs="Times New Roman"/>
          <w:sz w:val="16"/>
          <w:szCs w:val="16"/>
          <w:u w:val="single"/>
        </w:rPr>
      </w:pPr>
    </w:p>
    <w:tbl>
      <w:tblPr>
        <w:tblStyle w:val="TableGrid0"/>
        <w:tblW w:w="11520" w:type="dxa"/>
        <w:tblCellSpacing w:w="20" w:type="dxa"/>
        <w:tblInd w:w="-365"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8277"/>
        <w:gridCol w:w="3243"/>
      </w:tblGrid>
      <w:tr w:rsidR="00BD2E1C" w:rsidRPr="00DD1483" w:rsidTr="00BD2E1C">
        <w:trPr>
          <w:tblCellSpacing w:w="20" w:type="dxa"/>
        </w:trPr>
        <w:tc>
          <w:tcPr>
            <w:tcW w:w="8217" w:type="dxa"/>
          </w:tcPr>
          <w:p w:rsidR="00BD2E1C" w:rsidRPr="00C22054" w:rsidRDefault="00BD2E1C" w:rsidP="00BD2E1C">
            <w:pPr>
              <w:spacing w:line="240" w:lineRule="auto"/>
              <w:rPr>
                <w:rFonts w:ascii="Viner Hand ITC" w:hAnsi="Viner Hand ITC" w:cs="Times New Roman"/>
                <w:b/>
                <w:sz w:val="24"/>
                <w:szCs w:val="24"/>
              </w:rPr>
            </w:pPr>
            <w:r w:rsidRPr="00C22054">
              <w:rPr>
                <w:rFonts w:ascii="Viner Hand ITC" w:hAnsi="Viner Hand ITC" w:cs="Times New Roman"/>
                <w:b/>
                <w:color w:val="002060"/>
                <w:sz w:val="24"/>
                <w:szCs w:val="24"/>
              </w:rPr>
              <w:fldChar w:fldCharType="begin">
                <w:ffData>
                  <w:name w:val=""/>
                  <w:enabled/>
                  <w:calcOnExit w:val="0"/>
                  <w:textInput/>
                </w:ffData>
              </w:fldChar>
            </w:r>
            <w:r w:rsidRPr="00C22054">
              <w:rPr>
                <w:rFonts w:ascii="Viner Hand ITC" w:hAnsi="Viner Hand ITC" w:cs="Times New Roman"/>
                <w:b/>
                <w:color w:val="002060"/>
                <w:sz w:val="24"/>
                <w:szCs w:val="24"/>
              </w:rPr>
              <w:instrText xml:space="preserve"> FORMTEXT </w:instrText>
            </w:r>
            <w:r w:rsidRPr="00C22054">
              <w:rPr>
                <w:rFonts w:ascii="Viner Hand ITC" w:hAnsi="Viner Hand ITC" w:cs="Times New Roman"/>
                <w:b/>
                <w:color w:val="002060"/>
                <w:sz w:val="24"/>
                <w:szCs w:val="24"/>
              </w:rPr>
            </w:r>
            <w:r w:rsidRPr="00C22054">
              <w:rPr>
                <w:rFonts w:ascii="Viner Hand ITC" w:hAnsi="Viner Hand ITC" w:cs="Times New Roman"/>
                <w:b/>
                <w:color w:val="002060"/>
                <w:sz w:val="24"/>
                <w:szCs w:val="24"/>
              </w:rPr>
              <w:fldChar w:fldCharType="separate"/>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Pr="00C22054">
              <w:rPr>
                <w:rFonts w:ascii="Viner Hand ITC" w:hAnsi="Viner Hand ITC" w:cs="Times New Roman"/>
                <w:b/>
                <w:color w:val="002060"/>
                <w:sz w:val="24"/>
                <w:szCs w:val="24"/>
              </w:rPr>
              <w:fldChar w:fldCharType="end"/>
            </w:r>
          </w:p>
        </w:tc>
        <w:tc>
          <w:tcPr>
            <w:tcW w:w="3183" w:type="dxa"/>
          </w:tcPr>
          <w:p w:rsidR="00BD2E1C" w:rsidRPr="00C22054" w:rsidRDefault="00BD2E1C" w:rsidP="00BD2E1C">
            <w:pPr>
              <w:spacing w:line="240" w:lineRule="auto"/>
              <w:rPr>
                <w:rFonts w:ascii="Viner Hand ITC" w:hAnsi="Viner Hand ITC" w:cs="Times New Roman"/>
                <w:b/>
                <w:sz w:val="24"/>
                <w:szCs w:val="24"/>
                <w:u w:val="single"/>
              </w:rPr>
            </w:pPr>
            <w:r w:rsidRPr="00C22054">
              <w:rPr>
                <w:rFonts w:ascii="Viner Hand ITC" w:hAnsi="Viner Hand ITC" w:cs="Times New Roman"/>
                <w:b/>
                <w:color w:val="002060"/>
                <w:sz w:val="24"/>
                <w:szCs w:val="24"/>
              </w:rPr>
              <w:fldChar w:fldCharType="begin">
                <w:ffData>
                  <w:name w:val="Text1204"/>
                  <w:enabled/>
                  <w:calcOnExit w:val="0"/>
                  <w:textInput/>
                </w:ffData>
              </w:fldChar>
            </w:r>
            <w:r w:rsidRPr="00C22054">
              <w:rPr>
                <w:rFonts w:ascii="Viner Hand ITC" w:hAnsi="Viner Hand ITC" w:cs="Times New Roman"/>
                <w:b/>
                <w:color w:val="002060"/>
                <w:sz w:val="24"/>
                <w:szCs w:val="24"/>
              </w:rPr>
              <w:instrText xml:space="preserve"> FORMTEXT </w:instrText>
            </w:r>
            <w:r w:rsidRPr="00C22054">
              <w:rPr>
                <w:rFonts w:ascii="Viner Hand ITC" w:hAnsi="Viner Hand ITC" w:cs="Times New Roman"/>
                <w:b/>
                <w:color w:val="002060"/>
                <w:sz w:val="24"/>
                <w:szCs w:val="24"/>
              </w:rPr>
            </w:r>
            <w:r w:rsidRPr="00C22054">
              <w:rPr>
                <w:rFonts w:ascii="Viner Hand ITC" w:hAnsi="Viner Hand ITC" w:cs="Times New Roman"/>
                <w:b/>
                <w:color w:val="002060"/>
                <w:sz w:val="24"/>
                <w:szCs w:val="24"/>
              </w:rPr>
              <w:fldChar w:fldCharType="separate"/>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006E6592">
              <w:rPr>
                <w:rFonts w:ascii="Viner Hand ITC" w:hAnsi="Viner Hand ITC" w:cs="Times New Roman"/>
                <w:b/>
                <w:noProof/>
                <w:color w:val="002060"/>
                <w:sz w:val="24"/>
                <w:szCs w:val="24"/>
              </w:rPr>
              <w:t> </w:t>
            </w:r>
            <w:r w:rsidRPr="00C22054">
              <w:rPr>
                <w:rFonts w:ascii="Viner Hand ITC" w:hAnsi="Viner Hand ITC" w:cs="Times New Roman"/>
                <w:b/>
                <w:color w:val="002060"/>
                <w:sz w:val="24"/>
                <w:szCs w:val="24"/>
              </w:rPr>
              <w:fldChar w:fldCharType="end"/>
            </w:r>
          </w:p>
        </w:tc>
      </w:tr>
      <w:tr w:rsidR="00BD2E1C" w:rsidRPr="00DD1483" w:rsidTr="00BD2E1C">
        <w:trPr>
          <w:tblCellSpacing w:w="20" w:type="dxa"/>
        </w:trPr>
        <w:tc>
          <w:tcPr>
            <w:tcW w:w="8217" w:type="dxa"/>
          </w:tcPr>
          <w:p w:rsidR="00BD2E1C" w:rsidRPr="0011175D" w:rsidRDefault="00BD2E1C" w:rsidP="00BD2E1C">
            <w:pPr>
              <w:spacing w:line="240" w:lineRule="auto"/>
              <w:rPr>
                <w:rFonts w:ascii="Times New Roman" w:hAnsi="Times New Roman" w:cs="Times New Roman"/>
                <w:b/>
              </w:rPr>
            </w:pPr>
            <w:r>
              <w:rPr>
                <w:rFonts w:ascii="Times New Roman" w:hAnsi="Times New Roman" w:cs="Times New Roman"/>
                <w:b/>
              </w:rPr>
              <w:t>Sharrie D’Andrea Cranford</w:t>
            </w:r>
          </w:p>
        </w:tc>
        <w:tc>
          <w:tcPr>
            <w:tcW w:w="3183" w:type="dxa"/>
          </w:tcPr>
          <w:p w:rsidR="00BD2E1C" w:rsidRPr="00DD1483" w:rsidRDefault="00BD2E1C" w:rsidP="00BD2E1C">
            <w:pPr>
              <w:spacing w:line="240" w:lineRule="auto"/>
              <w:rPr>
                <w:rFonts w:ascii="Times New Roman" w:hAnsi="Times New Roman" w:cs="Times New Roman"/>
                <w:sz w:val="24"/>
                <w:szCs w:val="24"/>
              </w:rPr>
            </w:pPr>
            <w:r w:rsidRPr="00DD1483">
              <w:rPr>
                <w:rFonts w:ascii="Times New Roman" w:hAnsi="Times New Roman" w:cs="Times New Roman"/>
                <w:sz w:val="24"/>
                <w:szCs w:val="24"/>
              </w:rPr>
              <w:t>Date</w:t>
            </w:r>
          </w:p>
        </w:tc>
      </w:tr>
    </w:tbl>
    <w:p w:rsidR="00263998" w:rsidRDefault="00263998" w:rsidP="00263998">
      <w:pPr>
        <w:framePr w:w="10581" w:h="2391" w:hRule="exact" w:hSpace="180" w:wrap="around" w:vAnchor="text" w:hAnchor="page" w:x="521" w:y="215"/>
        <w:spacing w:after="0" w:line="240" w:lineRule="auto"/>
        <w:rPr>
          <w:rFonts w:ascii="Times New Roman" w:hAnsi="Times New Roman" w:cs="Times New Roman"/>
        </w:rPr>
      </w:pPr>
      <w:r>
        <w:rPr>
          <w:rFonts w:ascii="Times New Roman" w:hAnsi="Times New Roman" w:cs="Times New Roman"/>
        </w:rPr>
        <w:t>Sharrie D’Andrea Cranford, LICSW, PIP, MS</w:t>
      </w:r>
    </w:p>
    <w:p w:rsidR="00263998" w:rsidRPr="00DD1483" w:rsidRDefault="00263998" w:rsidP="00263998">
      <w:pPr>
        <w:framePr w:w="10581" w:h="2391" w:hRule="exact" w:hSpace="180" w:wrap="around" w:vAnchor="text" w:hAnchor="page" w:x="521" w:y="215"/>
        <w:spacing w:after="0" w:line="240" w:lineRule="auto"/>
        <w:rPr>
          <w:rFonts w:ascii="Times New Roman" w:hAnsi="Times New Roman" w:cs="Times New Roman"/>
        </w:rPr>
      </w:pPr>
      <w:r>
        <w:rPr>
          <w:rFonts w:ascii="Times New Roman" w:hAnsi="Times New Roman" w:cs="Times New Roman"/>
        </w:rPr>
        <w:t xml:space="preserve">Director, USA </w:t>
      </w:r>
      <w:r w:rsidRPr="00DD1483">
        <w:rPr>
          <w:rFonts w:ascii="Times New Roman" w:hAnsi="Times New Roman" w:cs="Times New Roman"/>
        </w:rPr>
        <w:t>Office of Continuing Medical Education</w:t>
      </w:r>
    </w:p>
    <w:p w:rsidR="00263998" w:rsidRPr="00783C34" w:rsidRDefault="00263998" w:rsidP="00263998">
      <w:pPr>
        <w:framePr w:w="10581" w:h="2391" w:hRule="exact" w:hSpace="180" w:wrap="around" w:vAnchor="text" w:hAnchor="page" w:x="521" w:y="215"/>
        <w:spacing w:after="0" w:line="240" w:lineRule="auto"/>
        <w:rPr>
          <w:rFonts w:ascii="Times New Roman" w:hAnsi="Times New Roman" w:cs="Times New Roman"/>
          <w:sz w:val="16"/>
          <w:szCs w:val="16"/>
        </w:rPr>
      </w:pPr>
    </w:p>
    <w:p w:rsidR="00263998" w:rsidRPr="00E34B25"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r w:rsidRPr="00E34B25">
        <w:rPr>
          <w:rFonts w:ascii="Times New Roman" w:hAnsi="Times New Roman" w:cs="Times New Roman"/>
          <w:sz w:val="20"/>
          <w:szCs w:val="20"/>
        </w:rPr>
        <w:t>Make checks payable to</w:t>
      </w:r>
    </w:p>
    <w:p w:rsidR="00263998" w:rsidRPr="00E34B25"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r w:rsidRPr="00E34B25">
        <w:rPr>
          <w:rFonts w:ascii="Times New Roman" w:hAnsi="Times New Roman" w:cs="Times New Roman"/>
          <w:b/>
          <w:sz w:val="20"/>
          <w:szCs w:val="20"/>
          <w:highlight w:val="yellow"/>
        </w:rPr>
        <w:t>South Alabama Medical Science Foundation</w:t>
      </w:r>
      <w:r>
        <w:rPr>
          <w:rFonts w:ascii="Times New Roman" w:hAnsi="Times New Roman" w:cs="Times New Roman"/>
          <w:b/>
          <w:sz w:val="20"/>
          <w:szCs w:val="20"/>
          <w:highlight w:val="yellow"/>
        </w:rPr>
        <w:t xml:space="preserve">   </w:t>
      </w:r>
      <w:r w:rsidRPr="00E34B25">
        <w:rPr>
          <w:rFonts w:ascii="Times New Roman" w:hAnsi="Times New Roman" w:cs="Times New Roman"/>
          <w:sz w:val="20"/>
          <w:szCs w:val="20"/>
        </w:rPr>
        <w:t>c/o USA Office of CME</w:t>
      </w:r>
    </w:p>
    <w:p w:rsidR="00263998" w:rsidRPr="00E34B25"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r>
        <w:rPr>
          <w:rFonts w:ascii="Times New Roman" w:hAnsi="Times New Roman" w:cs="Times New Roman"/>
          <w:sz w:val="20"/>
          <w:szCs w:val="20"/>
        </w:rPr>
        <w:t>5795 USA Drive North, CSAB 104</w:t>
      </w:r>
    </w:p>
    <w:p w:rsidR="00263998"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r w:rsidRPr="00E34B25">
        <w:rPr>
          <w:rFonts w:ascii="Times New Roman" w:hAnsi="Times New Roman" w:cs="Times New Roman"/>
          <w:sz w:val="20"/>
          <w:szCs w:val="20"/>
        </w:rPr>
        <w:t>Mobile, Alabama 36688</w:t>
      </w:r>
    </w:p>
    <w:p w:rsidR="00263998"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p>
    <w:p w:rsidR="00263998" w:rsidRDefault="00263998" w:rsidP="00263998">
      <w:pPr>
        <w:framePr w:w="10581" w:h="2391" w:hRule="exact" w:hSpace="180" w:wrap="around" w:vAnchor="text" w:hAnchor="page" w:x="521" w:y="215"/>
        <w:spacing w:after="0" w:line="240" w:lineRule="auto"/>
        <w:rPr>
          <w:rFonts w:ascii="Times New Roman" w:hAnsi="Times New Roman" w:cs="Times New Roman"/>
          <w:sz w:val="16"/>
          <w:szCs w:val="16"/>
        </w:rPr>
      </w:pPr>
      <w:r w:rsidRPr="007B609D">
        <w:rPr>
          <w:rFonts w:ascii="Times New Roman" w:hAnsi="Times New Roman" w:cs="Times New Roman"/>
          <w:sz w:val="16"/>
          <w:szCs w:val="16"/>
        </w:rPr>
        <w:t>MSF Account to Credit 53-1-62979-004</w:t>
      </w:r>
      <w:r>
        <w:rPr>
          <w:rFonts w:ascii="Times New Roman" w:hAnsi="Times New Roman" w:cs="Times New Roman"/>
          <w:sz w:val="16"/>
          <w:szCs w:val="16"/>
        </w:rPr>
        <w:tab/>
      </w:r>
      <w:r>
        <w:rPr>
          <w:rFonts w:ascii="Times New Roman" w:hAnsi="Times New Roman" w:cs="Times New Roman"/>
          <w:sz w:val="16"/>
          <w:szCs w:val="16"/>
        </w:rPr>
        <w:tab/>
      </w:r>
    </w:p>
    <w:p w:rsidR="00263998" w:rsidRDefault="00263998" w:rsidP="00263998">
      <w:pPr>
        <w:framePr w:w="10581" w:h="2391" w:hRule="exact" w:hSpace="180" w:wrap="around" w:vAnchor="text" w:hAnchor="page" w:x="521" w:y="215"/>
        <w:spacing w:after="0" w:line="240" w:lineRule="auto"/>
        <w:rPr>
          <w:rFonts w:ascii="Times New Roman" w:hAnsi="Times New Roman" w:cs="Times New Roman"/>
          <w:sz w:val="16"/>
          <w:szCs w:val="16"/>
        </w:rPr>
      </w:pPr>
      <w:r w:rsidRPr="007B609D">
        <w:rPr>
          <w:rFonts w:ascii="Times New Roman" w:hAnsi="Times New Roman" w:cs="Times New Roman"/>
          <w:sz w:val="16"/>
          <w:szCs w:val="16"/>
        </w:rPr>
        <w:t>FOAPAL to Credit 178025-710600-718130-4</w:t>
      </w:r>
      <w:r w:rsidR="00354B41">
        <w:rPr>
          <w:rFonts w:ascii="Times New Roman" w:hAnsi="Times New Roman" w:cs="Times New Roman"/>
          <w:sz w:val="16"/>
          <w:szCs w:val="16"/>
        </w:rPr>
        <w:t>1</w:t>
      </w:r>
      <w:r w:rsidRPr="007B609D">
        <w:rPr>
          <w:rFonts w:ascii="Times New Roman" w:hAnsi="Times New Roman" w:cs="Times New Roman"/>
          <w:sz w:val="16"/>
          <w:szCs w:val="16"/>
        </w:rPr>
        <w:t>00</w:t>
      </w:r>
    </w:p>
    <w:p w:rsidR="00263998" w:rsidRPr="00E34B25" w:rsidRDefault="00263998" w:rsidP="00263998">
      <w:pPr>
        <w:framePr w:w="10581" w:h="2391" w:hRule="exact" w:hSpace="180" w:wrap="around" w:vAnchor="text" w:hAnchor="page" w:x="521" w:y="215"/>
        <w:spacing w:after="0" w:line="240" w:lineRule="auto"/>
        <w:rPr>
          <w:rFonts w:ascii="Times New Roman" w:hAnsi="Times New Roman" w:cs="Times New Roman"/>
          <w:sz w:val="20"/>
          <w:szCs w:val="20"/>
        </w:rPr>
      </w:pPr>
    </w:p>
    <w:p w:rsidR="00BD2E1C" w:rsidRPr="00783C34" w:rsidRDefault="00BD2E1C" w:rsidP="00BD2E1C">
      <w:pPr>
        <w:spacing w:after="0" w:line="240" w:lineRule="auto"/>
        <w:rPr>
          <w:rFonts w:ascii="Times New Roman" w:hAnsi="Times New Roman" w:cs="Times New Roman"/>
          <w:sz w:val="16"/>
          <w:szCs w:val="16"/>
          <w:u w:val="single"/>
        </w:rPr>
      </w:pPr>
    </w:p>
    <w:p w:rsidR="00B52461" w:rsidRDefault="00C56DA0" w:rsidP="00B52461">
      <w:pPr>
        <w:spacing w:after="0" w:line="240" w:lineRule="auto"/>
        <w:ind w:left="720" w:hanging="720"/>
        <w:jc w:val="center"/>
        <w:rPr>
          <w:rFonts w:ascii="Times New Roman" w:hAnsi="Times New Roman"/>
          <w:b/>
          <w:sz w:val="20"/>
          <w:szCs w:val="20"/>
        </w:rPr>
      </w:pPr>
      <w:bookmarkStart w:id="96" w:name="_Hlk145402505"/>
      <w:r w:rsidRPr="000B16D8">
        <w:rPr>
          <w:rFonts w:ascii="Times New Roman" w:hAnsi="Times New Roman"/>
          <w:b/>
          <w:sz w:val="20"/>
          <w:szCs w:val="20"/>
        </w:rPr>
        <w:t>USA Office of CME may withdraw credit from this activity without penalty, particularly since issues related to</w:t>
      </w:r>
      <w:r w:rsidR="00B52461">
        <w:rPr>
          <w:rFonts w:ascii="Times New Roman" w:hAnsi="Times New Roman"/>
          <w:b/>
          <w:sz w:val="20"/>
          <w:szCs w:val="20"/>
        </w:rPr>
        <w:t xml:space="preserve"> </w:t>
      </w:r>
      <w:r w:rsidRPr="000B16D8">
        <w:rPr>
          <w:rFonts w:ascii="Times New Roman" w:hAnsi="Times New Roman"/>
          <w:b/>
          <w:sz w:val="20"/>
          <w:szCs w:val="20"/>
        </w:rPr>
        <w:t>accreditation</w:t>
      </w:r>
    </w:p>
    <w:p w:rsidR="00B52461" w:rsidRDefault="00C56DA0" w:rsidP="00B52461">
      <w:pPr>
        <w:spacing w:after="0" w:line="240" w:lineRule="auto"/>
        <w:ind w:left="720" w:hanging="720"/>
        <w:jc w:val="center"/>
        <w:rPr>
          <w:rFonts w:ascii="Times New Roman" w:hAnsi="Times New Roman"/>
          <w:b/>
          <w:sz w:val="20"/>
          <w:szCs w:val="20"/>
        </w:rPr>
      </w:pPr>
      <w:r w:rsidRPr="000B16D8">
        <w:rPr>
          <w:rFonts w:ascii="Times New Roman" w:hAnsi="Times New Roman"/>
          <w:b/>
          <w:sz w:val="20"/>
          <w:szCs w:val="20"/>
        </w:rPr>
        <w:t>compliance and content validity may only become apparent late in the activity development or</w:t>
      </w:r>
      <w:r w:rsidR="00B52461">
        <w:rPr>
          <w:rFonts w:ascii="Times New Roman" w:hAnsi="Times New Roman"/>
          <w:b/>
          <w:sz w:val="20"/>
          <w:szCs w:val="20"/>
        </w:rPr>
        <w:t xml:space="preserve"> </w:t>
      </w:r>
      <w:r w:rsidRPr="000B16D8">
        <w:rPr>
          <w:rFonts w:ascii="Times New Roman" w:hAnsi="Times New Roman"/>
          <w:b/>
          <w:sz w:val="20"/>
          <w:szCs w:val="20"/>
        </w:rPr>
        <w:t>deployment process.</w:t>
      </w:r>
    </w:p>
    <w:p w:rsidR="00C56DA0" w:rsidRPr="000B16D8" w:rsidRDefault="00C56DA0" w:rsidP="00C56DA0">
      <w:pPr>
        <w:spacing w:after="0" w:line="240" w:lineRule="auto"/>
        <w:ind w:left="720" w:hanging="720"/>
        <w:jc w:val="center"/>
        <w:rPr>
          <w:rFonts w:ascii="Times New Roman" w:hAnsi="Times New Roman" w:cs="Times New Roman"/>
          <w:b/>
          <w:color w:val="auto"/>
          <w:sz w:val="20"/>
          <w:szCs w:val="20"/>
        </w:rPr>
      </w:pPr>
      <w:r w:rsidRPr="00B52461">
        <w:rPr>
          <w:rFonts w:ascii="Times New Roman" w:hAnsi="Times New Roman"/>
          <w:sz w:val="16"/>
          <w:szCs w:val="16"/>
        </w:rPr>
        <w:t>Review Mitigation Form or more details.</w:t>
      </w:r>
      <w:r w:rsidR="00B52461">
        <w:rPr>
          <w:rFonts w:ascii="Times New Roman" w:hAnsi="Times New Roman"/>
          <w:sz w:val="16"/>
          <w:szCs w:val="16"/>
        </w:rPr>
        <w:t xml:space="preserve"> </w:t>
      </w:r>
      <w:r w:rsidRPr="00B52461">
        <w:rPr>
          <w:rFonts w:ascii="Times New Roman" w:hAnsi="Times New Roman"/>
          <w:sz w:val="16"/>
          <w:szCs w:val="16"/>
        </w:rPr>
        <w:t xml:space="preserve">Examples of non-compliance would include </w:t>
      </w:r>
      <w:r w:rsidR="00DE342C" w:rsidRPr="00B52461">
        <w:rPr>
          <w:rFonts w:ascii="Times New Roman" w:hAnsi="Times New Roman"/>
          <w:sz w:val="16"/>
          <w:szCs w:val="16"/>
        </w:rPr>
        <w:t>ineligible company logos</w:t>
      </w:r>
      <w:r w:rsidRPr="00B52461">
        <w:rPr>
          <w:rFonts w:ascii="Times New Roman" w:hAnsi="Times New Roman"/>
          <w:sz w:val="16"/>
          <w:szCs w:val="16"/>
        </w:rPr>
        <w:t>, slogans, brand names within a presentation.</w:t>
      </w:r>
    </w:p>
    <w:p w:rsidR="003C52FE" w:rsidRDefault="003C52FE">
      <w:pPr>
        <w:spacing w:line="259" w:lineRule="auto"/>
        <w:rPr>
          <w:rFonts w:ascii="Times New Roman" w:hAnsi="Times New Roman" w:cs="Times New Roman"/>
          <w:b/>
          <w:color w:val="auto"/>
          <w:sz w:val="20"/>
          <w:szCs w:val="20"/>
        </w:rPr>
      </w:pPr>
      <w:r>
        <w:rPr>
          <w:rFonts w:ascii="Times New Roman" w:hAnsi="Times New Roman" w:cs="Times New Roman"/>
          <w:b/>
          <w:color w:val="auto"/>
          <w:sz w:val="20"/>
          <w:szCs w:val="20"/>
        </w:rP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BD2E1C" w:rsidTr="00C56DA0">
        <w:tc>
          <w:tcPr>
            <w:tcW w:w="2526" w:type="dxa"/>
            <w:shd w:val="clear" w:color="auto" w:fill="002060"/>
          </w:tcPr>
          <w:p w:rsidR="00BD2E1C" w:rsidRPr="00B73549" w:rsidRDefault="00BD2E1C" w:rsidP="00BD2E1C">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2FC6DAEE" wp14:editId="7AC9B27A">
                  <wp:extent cx="1463040" cy="1060704"/>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BD2E1C" w:rsidRPr="00B73549" w:rsidRDefault="00BD2E1C" w:rsidP="00BD2E1C">
            <w:pPr>
              <w:spacing w:line="240" w:lineRule="auto"/>
              <w:jc w:val="center"/>
              <w:rPr>
                <w:rFonts w:ascii="Century Gothic" w:hAnsi="Century Gothic"/>
                <w:sz w:val="12"/>
                <w:szCs w:val="12"/>
              </w:rPr>
            </w:pPr>
          </w:p>
          <w:p w:rsidR="00BD2E1C" w:rsidRPr="00C56DA0" w:rsidRDefault="00BD2E1C" w:rsidP="00BD2E1C">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BD2E1C" w:rsidRPr="00C56DA0" w:rsidRDefault="00BD2E1C" w:rsidP="00BD2E1C">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Fee Schedule</w:t>
            </w:r>
          </w:p>
          <w:p w:rsidR="00BD2E1C" w:rsidRPr="00C56DA0" w:rsidRDefault="00BD2E1C" w:rsidP="00BD2E1C">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BD2E1C" w:rsidRPr="00B73549" w:rsidRDefault="00BD2E1C" w:rsidP="00BD2E1C">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BD2E1C" w:rsidRPr="00B73549" w:rsidRDefault="00BD2E1C" w:rsidP="00BD2E1C">
            <w:pPr>
              <w:rPr>
                <w:rFonts w:ascii="Century Gothic" w:hAnsi="Century Gothic"/>
                <w:sz w:val="24"/>
                <w:szCs w:val="24"/>
              </w:rPr>
            </w:pPr>
            <w:r>
              <w:rPr>
                <w:rFonts w:ascii="Century Gothic" w:hAnsi="Century Gothic"/>
                <w:noProof/>
                <w:sz w:val="24"/>
                <w:szCs w:val="24"/>
              </w:rPr>
              <w:drawing>
                <wp:inline distT="0" distB="0" distL="0" distR="0" wp14:anchorId="26D0E03E" wp14:editId="36376FFC">
                  <wp:extent cx="1554480"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BD2E1C" w:rsidRDefault="00BD2E1C" w:rsidP="00BD2E1C">
      <w:pPr>
        <w:widowControl w:val="0"/>
        <w:autoSpaceDE w:val="0"/>
        <w:autoSpaceDN w:val="0"/>
        <w:adjustRightInd w:val="0"/>
        <w:spacing w:after="0" w:line="240" w:lineRule="auto"/>
        <w:ind w:right="-20"/>
        <w:rPr>
          <w:rFonts w:ascii="Times New Roman" w:hAnsi="Times New Roman" w:cs="Times New Roman"/>
          <w:noProof/>
          <w:spacing w:val="-1"/>
          <w:sz w:val="20"/>
          <w:szCs w:val="20"/>
        </w:rPr>
      </w:pPr>
    </w:p>
    <w:p w:rsidR="00BD2E1C" w:rsidRDefault="00BD2E1C" w:rsidP="00BD2E1C">
      <w:pPr>
        <w:widowControl w:val="0"/>
        <w:autoSpaceDE w:val="0"/>
        <w:autoSpaceDN w:val="0"/>
        <w:adjustRightInd w:val="0"/>
        <w:spacing w:after="0" w:line="240" w:lineRule="auto"/>
        <w:ind w:right="-20"/>
        <w:rPr>
          <w:rFonts w:ascii="Times New Roman" w:hAnsi="Times New Roman" w:cs="Times New Roman"/>
          <w:noProof/>
          <w:spacing w:val="-1"/>
          <w:sz w:val="20"/>
          <w:szCs w:val="20"/>
        </w:rPr>
      </w:pPr>
      <w:r w:rsidRPr="007F5FF4">
        <w:rPr>
          <w:rFonts w:ascii="Times New Roman" w:hAnsi="Times New Roman" w:cs="Times New Roman"/>
          <w:noProof/>
          <w:spacing w:val="-1"/>
          <w:sz w:val="20"/>
          <w:szCs w:val="20"/>
        </w:rPr>
        <w:t xml:space="preserve">USA OCME approved activities </w:t>
      </w:r>
      <w:r w:rsidRPr="003B47AD">
        <w:rPr>
          <w:rFonts w:ascii="Times New Roman" w:hAnsi="Times New Roman" w:cs="Times New Roman"/>
          <w:b/>
          <w:noProof/>
          <w:spacing w:val="-1"/>
          <w:sz w:val="20"/>
          <w:szCs w:val="20"/>
          <w:highlight w:val="yellow"/>
          <w:u w:val="single"/>
        </w:rPr>
        <w:t>may</w:t>
      </w:r>
      <w:r w:rsidRPr="007F5FF4">
        <w:rPr>
          <w:rFonts w:ascii="Times New Roman" w:hAnsi="Times New Roman" w:cs="Times New Roman"/>
          <w:noProof/>
          <w:spacing w:val="-1"/>
          <w:sz w:val="20"/>
          <w:szCs w:val="20"/>
        </w:rPr>
        <w:t xml:space="preserve"> receive the following services at no additional charge: AV support/recording and production, conference planning, certificates, sign-in-sheet, assist with flyer/brochure, editing, evaluation, follow-up evaluation, technical assistance, online registration, onsite registration, fee collection, assist with accounts receivable, payable, and budgeting. (Services listed above are not guaranteed but offered gratis when available.) </w:t>
      </w:r>
    </w:p>
    <w:p w:rsidR="00BD2E1C" w:rsidRPr="00AA5DF0" w:rsidRDefault="00BD2E1C" w:rsidP="00BD2E1C">
      <w:pPr>
        <w:widowControl w:val="0"/>
        <w:autoSpaceDE w:val="0"/>
        <w:autoSpaceDN w:val="0"/>
        <w:adjustRightInd w:val="0"/>
        <w:spacing w:after="0" w:line="240" w:lineRule="auto"/>
        <w:ind w:right="-20"/>
        <w:rPr>
          <w:rFonts w:ascii="Times New Roman" w:hAnsi="Times New Roman" w:cs="Times New Roman"/>
          <w:b/>
          <w:color w:val="auto"/>
          <w:sz w:val="16"/>
          <w:szCs w:val="16"/>
        </w:rPr>
      </w:pPr>
    </w:p>
    <w:tbl>
      <w:tblPr>
        <w:tblStyle w:val="TableGrid0"/>
        <w:tblW w:w="11520" w:type="dxa"/>
        <w:tblInd w:w="-365" w:type="dxa"/>
        <w:tblLook w:val="04A0" w:firstRow="1" w:lastRow="0" w:firstColumn="1" w:lastColumn="0" w:noHBand="0" w:noVBand="1"/>
      </w:tblPr>
      <w:tblGrid>
        <w:gridCol w:w="7470"/>
        <w:gridCol w:w="1980"/>
        <w:gridCol w:w="2070"/>
      </w:tblGrid>
      <w:tr w:rsidR="00BD2E1C" w:rsidTr="00BD2E1C">
        <w:tc>
          <w:tcPr>
            <w:tcW w:w="7470" w:type="dxa"/>
            <w:tcBorders>
              <w:bottom w:val="single" w:sz="4" w:space="0" w:color="auto"/>
            </w:tcBorders>
          </w:tcPr>
          <w:p w:rsidR="00BD2E1C" w:rsidRDefault="00BD2E1C" w:rsidP="00BD2E1C">
            <w:pPr>
              <w:pStyle w:val="NoSpacing"/>
              <w:rPr>
                <w:rStyle w:val="Emphasis"/>
                <w:rFonts w:ascii="Times New Roman" w:hAnsi="Times New Roman" w:cs="Times New Roman"/>
                <w:b/>
                <w:i w:val="0"/>
                <w:sz w:val="24"/>
                <w:szCs w:val="24"/>
              </w:rPr>
            </w:pPr>
            <w:r w:rsidRPr="00A972B0">
              <w:rPr>
                <w:rStyle w:val="Emphasis"/>
                <w:rFonts w:ascii="Times New Roman" w:hAnsi="Times New Roman" w:cs="Times New Roman"/>
                <w:b/>
                <w:i w:val="0"/>
                <w:sz w:val="24"/>
                <w:szCs w:val="24"/>
              </w:rPr>
              <w:t>Description</w:t>
            </w:r>
          </w:p>
          <w:p w:rsidR="00BD2E1C" w:rsidRPr="00C17CA8" w:rsidRDefault="00BD2E1C" w:rsidP="00BD2E1C">
            <w:pPr>
              <w:pStyle w:val="NoSpacing"/>
              <w:rPr>
                <w:rStyle w:val="Emphasis"/>
                <w:rFonts w:ascii="Times New Roman" w:hAnsi="Times New Roman" w:cs="Times New Roman"/>
                <w:b/>
                <w:i w:val="0"/>
                <w:sz w:val="24"/>
                <w:szCs w:val="24"/>
                <w:u w:val="single"/>
              </w:rPr>
            </w:pPr>
            <w:r w:rsidRPr="00A27CFA">
              <w:rPr>
                <w:rStyle w:val="Emphasis"/>
                <w:rFonts w:ascii="Times New Roman" w:hAnsi="Times New Roman" w:cs="Times New Roman"/>
                <w:i w:val="0"/>
                <w:sz w:val="24"/>
                <w:szCs w:val="24"/>
              </w:rPr>
              <w:t>Fees include All appropriate credit offered by the</w:t>
            </w:r>
            <w:r w:rsidRPr="00A27CFA">
              <w:rPr>
                <w:rStyle w:val="Emphasis"/>
                <w:sz w:val="24"/>
                <w:szCs w:val="24"/>
              </w:rPr>
              <w:t xml:space="preserve"> </w:t>
            </w:r>
            <w:r w:rsidRPr="00A27CFA">
              <w:rPr>
                <w:rStyle w:val="Emphasis"/>
                <w:rFonts w:ascii="Times New Roman" w:hAnsi="Times New Roman" w:cs="Times New Roman"/>
                <w:i w:val="0"/>
                <w:sz w:val="24"/>
                <w:szCs w:val="24"/>
              </w:rPr>
              <w:t>OCME.</w:t>
            </w:r>
          </w:p>
        </w:tc>
        <w:tc>
          <w:tcPr>
            <w:tcW w:w="1980" w:type="dxa"/>
            <w:tcBorders>
              <w:bottom w:val="single" w:sz="4" w:space="0" w:color="auto"/>
            </w:tcBorders>
          </w:tcPr>
          <w:p w:rsidR="00BD2E1C" w:rsidRPr="00A972B0" w:rsidRDefault="00BD2E1C" w:rsidP="00BD2E1C">
            <w:pPr>
              <w:pStyle w:val="NoSpacing"/>
              <w:rPr>
                <w:rStyle w:val="Emphasis"/>
                <w:rFonts w:ascii="Times New Roman" w:hAnsi="Times New Roman" w:cs="Times New Roman"/>
                <w:b/>
                <w:i w:val="0"/>
                <w:sz w:val="24"/>
                <w:szCs w:val="24"/>
              </w:rPr>
            </w:pPr>
            <w:r w:rsidRPr="00A972B0">
              <w:rPr>
                <w:rStyle w:val="Emphasis"/>
                <w:rFonts w:ascii="Times New Roman" w:hAnsi="Times New Roman" w:cs="Times New Roman"/>
                <w:b/>
                <w:i w:val="0"/>
                <w:sz w:val="24"/>
                <w:szCs w:val="24"/>
              </w:rPr>
              <w:t>Fee</w:t>
            </w:r>
          </w:p>
        </w:tc>
        <w:tc>
          <w:tcPr>
            <w:tcW w:w="2070" w:type="dxa"/>
            <w:tcBorders>
              <w:bottom w:val="single" w:sz="4" w:space="0" w:color="auto"/>
            </w:tcBorders>
          </w:tcPr>
          <w:p w:rsidR="00BD2E1C" w:rsidRPr="00A972B0" w:rsidRDefault="00BD2E1C" w:rsidP="00BD2E1C">
            <w:pPr>
              <w:pStyle w:val="NoSpacing"/>
              <w:rPr>
                <w:rStyle w:val="Emphasis"/>
                <w:rFonts w:ascii="Times New Roman" w:hAnsi="Times New Roman" w:cs="Times New Roman"/>
                <w:b/>
                <w:i w:val="0"/>
                <w:sz w:val="24"/>
                <w:szCs w:val="24"/>
              </w:rPr>
            </w:pPr>
            <w:r w:rsidRPr="00A972B0">
              <w:rPr>
                <w:rStyle w:val="Emphasis"/>
                <w:rFonts w:ascii="Times New Roman" w:hAnsi="Times New Roman" w:cs="Times New Roman"/>
                <w:b/>
                <w:i w:val="0"/>
                <w:sz w:val="24"/>
                <w:szCs w:val="24"/>
              </w:rPr>
              <w:t>Jointly Provided</w:t>
            </w:r>
          </w:p>
        </w:tc>
      </w:tr>
      <w:tr w:rsidR="00BD2E1C" w:rsidTr="00BD2E1C">
        <w:tc>
          <w:tcPr>
            <w:tcW w:w="7470" w:type="dxa"/>
            <w:shd w:val="clear" w:color="auto" w:fill="E2EFD9" w:themeFill="accent6" w:themeFillTint="33"/>
          </w:tcPr>
          <w:p w:rsidR="00BD2E1C" w:rsidRPr="00BA34F0" w:rsidRDefault="00BD2E1C" w:rsidP="00BD2E1C">
            <w:pPr>
              <w:pStyle w:val="NoSpacing"/>
              <w:rPr>
                <w:rStyle w:val="Emphasis"/>
                <w:rFonts w:ascii="Times New Roman" w:hAnsi="Times New Roman" w:cs="Times New Roman"/>
                <w:i w:val="0"/>
                <w:sz w:val="16"/>
                <w:szCs w:val="16"/>
              </w:rPr>
            </w:pPr>
          </w:p>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RSS / Grand Rounds – Weekly </w:t>
            </w:r>
            <w:r w:rsidRPr="00EC7853">
              <w:rPr>
                <w:rStyle w:val="Emphasis"/>
                <w:rFonts w:ascii="Times New Roman" w:hAnsi="Times New Roman" w:cs="Times New Roman"/>
                <w:i w:val="0"/>
                <w:sz w:val="16"/>
                <w:szCs w:val="16"/>
              </w:rPr>
              <w:t>(52 x a year)</w:t>
            </w:r>
          </w:p>
        </w:tc>
        <w:tc>
          <w:tcPr>
            <w:tcW w:w="198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p>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$ 1200</w:t>
            </w:r>
          </w:p>
        </w:tc>
        <w:tc>
          <w:tcPr>
            <w:tcW w:w="207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p>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$ 1</w:t>
            </w:r>
            <w:r>
              <w:rPr>
                <w:rStyle w:val="Emphasis"/>
                <w:rFonts w:ascii="Times New Roman" w:hAnsi="Times New Roman" w:cs="Times New Roman"/>
                <w:i w:val="0"/>
                <w:sz w:val="24"/>
                <w:szCs w:val="24"/>
              </w:rPr>
              <w:t>500</w:t>
            </w:r>
          </w:p>
        </w:tc>
      </w:tr>
      <w:tr w:rsidR="00BD2E1C" w:rsidTr="00BD2E1C">
        <w:tc>
          <w:tcPr>
            <w:tcW w:w="7470" w:type="dxa"/>
            <w:shd w:val="clear" w:color="auto" w:fill="E2EFD9" w:themeFill="accent6" w:themeFillTint="33"/>
          </w:tcPr>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RSS / Grand Rounds – Bi-Monthly </w:t>
            </w:r>
            <w:r w:rsidRPr="00346A90">
              <w:rPr>
                <w:rStyle w:val="Emphasis"/>
                <w:rFonts w:ascii="Times New Roman" w:hAnsi="Times New Roman" w:cs="Times New Roman"/>
                <w:i w:val="0"/>
                <w:sz w:val="16"/>
                <w:szCs w:val="16"/>
              </w:rPr>
              <w:t>(</w:t>
            </w:r>
            <w:r>
              <w:rPr>
                <w:rStyle w:val="Emphasis"/>
                <w:rFonts w:ascii="Times New Roman" w:hAnsi="Times New Roman" w:cs="Times New Roman"/>
                <w:i w:val="0"/>
                <w:sz w:val="16"/>
                <w:szCs w:val="16"/>
              </w:rPr>
              <w:t>24 x a year</w:t>
            </w:r>
            <w:r w:rsidRPr="00346A90">
              <w:rPr>
                <w:rStyle w:val="Emphasis"/>
                <w:rFonts w:ascii="Times New Roman" w:hAnsi="Times New Roman" w:cs="Times New Roman"/>
                <w:i w:val="0"/>
                <w:sz w:val="16"/>
                <w:szCs w:val="16"/>
              </w:rPr>
              <w:t>)</w:t>
            </w:r>
          </w:p>
        </w:tc>
        <w:tc>
          <w:tcPr>
            <w:tcW w:w="198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900</w:t>
            </w:r>
          </w:p>
        </w:tc>
        <w:tc>
          <w:tcPr>
            <w:tcW w:w="207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1125</w:t>
            </w:r>
          </w:p>
        </w:tc>
      </w:tr>
      <w:tr w:rsidR="00BD2E1C" w:rsidTr="00BD2E1C">
        <w:tc>
          <w:tcPr>
            <w:tcW w:w="7470" w:type="dxa"/>
            <w:shd w:val="clear" w:color="auto" w:fill="E2EFD9" w:themeFill="accent6" w:themeFillTint="33"/>
          </w:tcPr>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RSS / Grand Rounds – Monthly </w:t>
            </w:r>
            <w:r w:rsidRPr="00346A90">
              <w:rPr>
                <w:rStyle w:val="Emphasis"/>
                <w:rFonts w:ascii="Times New Roman" w:hAnsi="Times New Roman" w:cs="Times New Roman"/>
                <w:i w:val="0"/>
                <w:sz w:val="16"/>
                <w:szCs w:val="16"/>
              </w:rPr>
              <w:t>(</w:t>
            </w:r>
            <w:r>
              <w:rPr>
                <w:rStyle w:val="Emphasis"/>
                <w:rFonts w:ascii="Times New Roman" w:hAnsi="Times New Roman" w:cs="Times New Roman"/>
                <w:i w:val="0"/>
                <w:sz w:val="16"/>
                <w:szCs w:val="16"/>
              </w:rPr>
              <w:t>12 x a year</w:t>
            </w:r>
            <w:r w:rsidRPr="00346A90">
              <w:rPr>
                <w:rStyle w:val="Emphasis"/>
                <w:rFonts w:ascii="Times New Roman" w:hAnsi="Times New Roman" w:cs="Times New Roman"/>
                <w:i w:val="0"/>
                <w:sz w:val="16"/>
                <w:szCs w:val="16"/>
              </w:rPr>
              <w:t>)</w:t>
            </w:r>
          </w:p>
        </w:tc>
        <w:tc>
          <w:tcPr>
            <w:tcW w:w="198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700</w:t>
            </w:r>
          </w:p>
        </w:tc>
        <w:tc>
          <w:tcPr>
            <w:tcW w:w="2070" w:type="dxa"/>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875</w:t>
            </w:r>
          </w:p>
        </w:tc>
      </w:tr>
      <w:tr w:rsidR="00BD2E1C" w:rsidTr="00BD2E1C">
        <w:tc>
          <w:tcPr>
            <w:tcW w:w="7470" w:type="dxa"/>
            <w:tcBorders>
              <w:bottom w:val="single" w:sz="4" w:space="0" w:color="auto"/>
            </w:tcBorders>
            <w:shd w:val="clear" w:color="auto" w:fill="E2EFD9" w:themeFill="accent6" w:themeFillTint="33"/>
          </w:tcPr>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RSS / Grand Rounds – Quarterly </w:t>
            </w:r>
            <w:r w:rsidRPr="00EC7853">
              <w:rPr>
                <w:rStyle w:val="Emphasis"/>
                <w:rFonts w:ascii="Times New Roman" w:hAnsi="Times New Roman" w:cs="Times New Roman"/>
                <w:i w:val="0"/>
                <w:sz w:val="16"/>
                <w:szCs w:val="16"/>
              </w:rPr>
              <w:t>(4x a year)</w:t>
            </w:r>
          </w:p>
        </w:tc>
        <w:tc>
          <w:tcPr>
            <w:tcW w:w="1980" w:type="dxa"/>
            <w:tcBorders>
              <w:bottom w:val="single" w:sz="4" w:space="0" w:color="auto"/>
            </w:tcBorders>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300</w:t>
            </w:r>
          </w:p>
        </w:tc>
        <w:tc>
          <w:tcPr>
            <w:tcW w:w="2070" w:type="dxa"/>
            <w:tcBorders>
              <w:bottom w:val="single" w:sz="4" w:space="0" w:color="auto"/>
            </w:tcBorders>
            <w:shd w:val="clear" w:color="auto" w:fill="E2EFD9" w:themeFill="accent6" w:themeFillTint="33"/>
          </w:tcPr>
          <w:p w:rsidR="00BD2E1C" w:rsidRPr="00EC7853" w:rsidRDefault="00BD2E1C" w:rsidP="00BD2E1C">
            <w:pPr>
              <w:pStyle w:val="NoSpacing"/>
              <w:rPr>
                <w:rStyle w:val="Emphasis"/>
                <w:rFonts w:ascii="Times New Roman" w:hAnsi="Times New Roman" w:cs="Times New Roman"/>
                <w:i w:val="0"/>
                <w:sz w:val="24"/>
                <w:szCs w:val="24"/>
              </w:rPr>
            </w:pPr>
            <w:r w:rsidRPr="00EC7853">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375</w:t>
            </w:r>
          </w:p>
        </w:tc>
      </w:tr>
      <w:tr w:rsidR="00BD2E1C" w:rsidTr="00BD2E1C">
        <w:tc>
          <w:tcPr>
            <w:tcW w:w="7470" w:type="dxa"/>
            <w:tcBorders>
              <w:bottom w:val="single" w:sz="4" w:space="0" w:color="auto"/>
            </w:tcBorders>
            <w:shd w:val="clear" w:color="auto" w:fill="DEEAF6" w:themeFill="accent1"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Pr="00E92773" w:rsidRDefault="00BD2E1C" w:rsidP="00BD2E1C">
            <w:pPr>
              <w:pStyle w:val="NoSpacing"/>
              <w:rPr>
                <w:rStyle w:val="Emphasis"/>
                <w:rFonts w:ascii="Times New Roman" w:hAnsi="Times New Roman" w:cs="Times New Roman"/>
                <w:i w:val="0"/>
                <w:sz w:val="24"/>
                <w:szCs w:val="24"/>
              </w:rPr>
            </w:pPr>
            <w:r w:rsidRPr="00E92773">
              <w:rPr>
                <w:rStyle w:val="Emphasis"/>
                <w:rFonts w:ascii="Times New Roman" w:hAnsi="Times New Roman" w:cs="Times New Roman"/>
                <w:i w:val="0"/>
                <w:sz w:val="24"/>
                <w:szCs w:val="24"/>
              </w:rPr>
              <w:t>Conference</w:t>
            </w:r>
          </w:p>
        </w:tc>
        <w:tc>
          <w:tcPr>
            <w:tcW w:w="1980" w:type="dxa"/>
            <w:tcBorders>
              <w:bottom w:val="single" w:sz="4" w:space="0" w:color="auto"/>
            </w:tcBorders>
            <w:shd w:val="clear" w:color="auto" w:fill="DEEAF6" w:themeFill="accent1" w:themeFillTint="33"/>
          </w:tcPr>
          <w:p w:rsidR="00BD2E1C" w:rsidRPr="00AD7931" w:rsidRDefault="00BD2E1C" w:rsidP="00BD2E1C">
            <w:pPr>
              <w:pStyle w:val="NoSpacing"/>
              <w:rPr>
                <w:rStyle w:val="Emphasis"/>
                <w:rFonts w:ascii="Times New Roman" w:hAnsi="Times New Roman" w:cs="Times New Roman"/>
                <w:i w:val="0"/>
                <w:sz w:val="24"/>
                <w:szCs w:val="24"/>
              </w:rPr>
            </w:pPr>
          </w:p>
          <w:p w:rsidR="00BD2E1C" w:rsidRPr="00AD7931" w:rsidRDefault="00BD2E1C" w:rsidP="00BD2E1C">
            <w:pPr>
              <w:pStyle w:val="NoSpacing"/>
              <w:rPr>
                <w:rStyle w:val="Emphasis"/>
                <w:rFonts w:ascii="Times New Roman" w:hAnsi="Times New Roman" w:cs="Times New Roman"/>
                <w:i w:val="0"/>
                <w:sz w:val="24"/>
                <w:szCs w:val="24"/>
              </w:rPr>
            </w:pPr>
            <w:r w:rsidRPr="00AD793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15</w:t>
            </w:r>
            <w:r w:rsidRPr="00AD7931">
              <w:rPr>
                <w:rStyle w:val="Emphasis"/>
                <w:rFonts w:ascii="Times New Roman" w:hAnsi="Times New Roman" w:cs="Times New Roman"/>
                <w:i w:val="0"/>
                <w:sz w:val="24"/>
                <w:szCs w:val="24"/>
              </w:rPr>
              <w:t xml:space="preserve">0 </w:t>
            </w:r>
            <w:r w:rsidRPr="005D1721">
              <w:rPr>
                <w:rStyle w:val="Emphasis"/>
                <w:rFonts w:ascii="Times New Roman" w:hAnsi="Times New Roman" w:cs="Times New Roman"/>
                <w:i w:val="0"/>
                <w:sz w:val="16"/>
                <w:szCs w:val="16"/>
              </w:rPr>
              <w:t>(per hour)</w:t>
            </w:r>
            <w:r w:rsidRPr="00AD7931">
              <w:rPr>
                <w:rStyle w:val="Emphasis"/>
                <w:rFonts w:ascii="Times New Roman" w:hAnsi="Times New Roman" w:cs="Times New Roman"/>
                <w:i w:val="0"/>
                <w:sz w:val="24"/>
                <w:szCs w:val="24"/>
              </w:rPr>
              <w:t xml:space="preserve"> </w:t>
            </w:r>
          </w:p>
        </w:tc>
        <w:tc>
          <w:tcPr>
            <w:tcW w:w="2070" w:type="dxa"/>
            <w:tcBorders>
              <w:bottom w:val="single" w:sz="4" w:space="0" w:color="auto"/>
            </w:tcBorders>
            <w:shd w:val="clear" w:color="auto" w:fill="DEEAF6" w:themeFill="accent1" w:themeFillTint="33"/>
          </w:tcPr>
          <w:p w:rsidR="00BD2E1C" w:rsidRPr="00AD7931" w:rsidRDefault="00BD2E1C" w:rsidP="00BD2E1C">
            <w:pPr>
              <w:pStyle w:val="NoSpacing"/>
              <w:rPr>
                <w:rStyle w:val="Emphasis"/>
                <w:rFonts w:ascii="Times New Roman" w:hAnsi="Times New Roman" w:cs="Times New Roman"/>
                <w:i w:val="0"/>
                <w:sz w:val="24"/>
                <w:szCs w:val="24"/>
              </w:rPr>
            </w:pPr>
          </w:p>
          <w:p w:rsidR="00BD2E1C" w:rsidRPr="00AD7931" w:rsidRDefault="00BD2E1C" w:rsidP="00BD2E1C">
            <w:pPr>
              <w:pStyle w:val="NoSpacing"/>
              <w:rPr>
                <w:rStyle w:val="Emphasis"/>
                <w:rFonts w:ascii="Times New Roman" w:hAnsi="Times New Roman" w:cs="Times New Roman"/>
                <w:i w:val="0"/>
                <w:sz w:val="24"/>
                <w:szCs w:val="24"/>
              </w:rPr>
            </w:pPr>
            <w:r w:rsidRPr="00AD793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190</w:t>
            </w:r>
            <w:r w:rsidRPr="00AD7931">
              <w:rPr>
                <w:rStyle w:val="Emphasis"/>
                <w:rFonts w:ascii="Times New Roman" w:hAnsi="Times New Roman" w:cs="Times New Roman"/>
                <w:i w:val="0"/>
                <w:sz w:val="24"/>
                <w:szCs w:val="24"/>
              </w:rPr>
              <w:t xml:space="preserve"> </w:t>
            </w:r>
            <w:r w:rsidRPr="005D1721">
              <w:rPr>
                <w:rStyle w:val="Emphasis"/>
                <w:rFonts w:ascii="Times New Roman" w:hAnsi="Times New Roman" w:cs="Times New Roman"/>
                <w:i w:val="0"/>
                <w:sz w:val="16"/>
                <w:szCs w:val="16"/>
              </w:rPr>
              <w:t>(per hour)</w:t>
            </w:r>
          </w:p>
        </w:tc>
      </w:tr>
      <w:tr w:rsidR="00BD2E1C" w:rsidTr="00BD2E1C">
        <w:tc>
          <w:tcPr>
            <w:tcW w:w="747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Enduring Material </w:t>
            </w:r>
            <w:r w:rsidRPr="0042529B">
              <w:rPr>
                <w:rStyle w:val="Emphasis"/>
                <w:rFonts w:ascii="Times New Roman" w:hAnsi="Times New Roman" w:cs="Times New Roman"/>
                <w:i w:val="0"/>
                <w:sz w:val="16"/>
                <w:szCs w:val="16"/>
              </w:rPr>
              <w:t>(1-year duration)</w:t>
            </w:r>
          </w:p>
        </w:tc>
        <w:tc>
          <w:tcPr>
            <w:tcW w:w="1980" w:type="dxa"/>
            <w:shd w:val="clear" w:color="auto" w:fill="FBE4D5" w:themeFill="accent2" w:themeFillTint="33"/>
          </w:tcPr>
          <w:p w:rsidR="00BD2E1C" w:rsidRPr="00AD7931" w:rsidRDefault="00BD2E1C" w:rsidP="00BD2E1C">
            <w:pPr>
              <w:pStyle w:val="NoSpacing"/>
              <w:rPr>
                <w:rStyle w:val="Emphasis"/>
                <w:rFonts w:ascii="Times New Roman" w:hAnsi="Times New Roman" w:cs="Times New Roman"/>
                <w:i w:val="0"/>
                <w:sz w:val="24"/>
                <w:szCs w:val="24"/>
              </w:rPr>
            </w:pPr>
          </w:p>
          <w:p w:rsidR="00BD2E1C" w:rsidRPr="00AD7931" w:rsidRDefault="00BD2E1C" w:rsidP="00BD2E1C">
            <w:pPr>
              <w:pStyle w:val="NoSpacing"/>
              <w:rPr>
                <w:rStyle w:val="Emphasis"/>
                <w:rFonts w:ascii="Times New Roman" w:hAnsi="Times New Roman" w:cs="Times New Roman"/>
                <w:i w:val="0"/>
                <w:sz w:val="24"/>
                <w:szCs w:val="24"/>
              </w:rPr>
            </w:pPr>
            <w:r w:rsidRPr="00AD793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10</w:t>
            </w:r>
            <w:r w:rsidRPr="00AD7931">
              <w:rPr>
                <w:rStyle w:val="Emphasis"/>
                <w:rFonts w:ascii="Times New Roman" w:hAnsi="Times New Roman" w:cs="Times New Roman"/>
                <w:i w:val="0"/>
                <w:sz w:val="24"/>
                <w:szCs w:val="24"/>
              </w:rPr>
              <w:t>0</w:t>
            </w:r>
            <w:r>
              <w:rPr>
                <w:rStyle w:val="Emphasis"/>
                <w:rFonts w:ascii="Times New Roman" w:hAnsi="Times New Roman" w:cs="Times New Roman"/>
                <w:i w:val="0"/>
                <w:sz w:val="24"/>
                <w:szCs w:val="24"/>
              </w:rPr>
              <w:t xml:space="preserve"> </w:t>
            </w:r>
            <w:r w:rsidRPr="00EC7853">
              <w:rPr>
                <w:rStyle w:val="Emphasis"/>
                <w:rFonts w:ascii="Times New Roman" w:hAnsi="Times New Roman" w:cs="Times New Roman"/>
                <w:i w:val="0"/>
                <w:sz w:val="16"/>
                <w:szCs w:val="16"/>
              </w:rPr>
              <w:t>(per hour)</w:t>
            </w:r>
          </w:p>
        </w:tc>
        <w:tc>
          <w:tcPr>
            <w:tcW w:w="2070" w:type="dxa"/>
            <w:shd w:val="clear" w:color="auto" w:fill="FBE4D5" w:themeFill="accent2" w:themeFillTint="33"/>
          </w:tcPr>
          <w:p w:rsidR="00BD2E1C" w:rsidRPr="00AD7931" w:rsidRDefault="00BD2E1C" w:rsidP="00BD2E1C">
            <w:pPr>
              <w:pStyle w:val="NoSpacing"/>
              <w:rPr>
                <w:rStyle w:val="Emphasis"/>
                <w:rFonts w:ascii="Times New Roman" w:hAnsi="Times New Roman" w:cs="Times New Roman"/>
                <w:i w:val="0"/>
                <w:sz w:val="24"/>
                <w:szCs w:val="24"/>
              </w:rPr>
            </w:pPr>
          </w:p>
          <w:p w:rsidR="00BD2E1C" w:rsidRPr="00AD7931" w:rsidRDefault="00BD2E1C" w:rsidP="00BD2E1C">
            <w:pPr>
              <w:pStyle w:val="NoSpacing"/>
              <w:jc w:val="both"/>
              <w:rPr>
                <w:rStyle w:val="Emphasis"/>
                <w:rFonts w:ascii="Times New Roman" w:hAnsi="Times New Roman" w:cs="Times New Roman"/>
                <w:i w:val="0"/>
                <w:sz w:val="24"/>
                <w:szCs w:val="24"/>
              </w:rPr>
            </w:pPr>
            <w:r w:rsidRPr="00AD7931">
              <w:rPr>
                <w:rStyle w:val="Emphasis"/>
                <w:rFonts w:ascii="Times New Roman" w:hAnsi="Times New Roman" w:cs="Times New Roman"/>
                <w:i w:val="0"/>
                <w:sz w:val="24"/>
                <w:szCs w:val="24"/>
              </w:rPr>
              <w:t xml:space="preserve">$  </w:t>
            </w:r>
            <w:r w:rsidRPr="005D172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125 </w:t>
            </w:r>
            <w:r w:rsidRPr="00EC7853">
              <w:rPr>
                <w:rStyle w:val="Emphasis"/>
                <w:rFonts w:ascii="Times New Roman" w:hAnsi="Times New Roman" w:cs="Times New Roman"/>
                <w:i w:val="0"/>
                <w:sz w:val="16"/>
                <w:szCs w:val="16"/>
              </w:rPr>
              <w:t>(per hour)</w:t>
            </w:r>
          </w:p>
        </w:tc>
      </w:tr>
      <w:tr w:rsidR="00BD2E1C" w:rsidTr="00BD2E1C">
        <w:tc>
          <w:tcPr>
            <w:tcW w:w="7470" w:type="dxa"/>
            <w:shd w:val="clear" w:color="auto" w:fill="EDEDED" w:themeFill="accent3"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Individualized training up to 8 hours </w:t>
            </w:r>
            <w:r w:rsidRPr="00346A90">
              <w:rPr>
                <w:rStyle w:val="Emphasis"/>
                <w:rFonts w:ascii="Times New Roman" w:hAnsi="Times New Roman" w:cs="Times New Roman"/>
                <w:i w:val="0"/>
                <w:sz w:val="16"/>
                <w:szCs w:val="16"/>
              </w:rPr>
              <w:t>(Simulation)</w:t>
            </w:r>
          </w:p>
        </w:tc>
        <w:tc>
          <w:tcPr>
            <w:tcW w:w="1980" w:type="dxa"/>
            <w:shd w:val="clear" w:color="auto" w:fill="EDEDED" w:themeFill="accent3" w:themeFillTint="33"/>
          </w:tcPr>
          <w:p w:rsidR="00BD2E1C" w:rsidRPr="00222727" w:rsidRDefault="00BD2E1C" w:rsidP="00BD2E1C">
            <w:pPr>
              <w:pStyle w:val="NoSpacing"/>
              <w:rPr>
                <w:rStyle w:val="Emphasis"/>
                <w:rFonts w:ascii="Times New Roman" w:hAnsi="Times New Roman" w:cs="Times New Roman"/>
                <w:i w:val="0"/>
                <w:sz w:val="24"/>
                <w:szCs w:val="24"/>
              </w:rPr>
            </w:pPr>
          </w:p>
          <w:p w:rsidR="00BD2E1C" w:rsidRPr="00222727" w:rsidRDefault="00BD2E1C" w:rsidP="00BD2E1C">
            <w:pPr>
              <w:pStyle w:val="NoSpacing"/>
              <w:rPr>
                <w:rStyle w:val="Emphasis"/>
                <w:rFonts w:ascii="Times New Roman" w:hAnsi="Times New Roman" w:cs="Times New Roman"/>
                <w:i w:val="0"/>
                <w:sz w:val="24"/>
                <w:szCs w:val="24"/>
              </w:rPr>
            </w:pPr>
            <w:proofErr w:type="gramStart"/>
            <w:r w:rsidRPr="00222727">
              <w:rPr>
                <w:rStyle w:val="Emphasis"/>
                <w:rFonts w:ascii="Times New Roman" w:hAnsi="Times New Roman" w:cs="Times New Roman"/>
                <w:i w:val="0"/>
                <w:sz w:val="24"/>
                <w:szCs w:val="24"/>
              </w:rPr>
              <w:t>$  800</w:t>
            </w:r>
            <w:proofErr w:type="gramEnd"/>
          </w:p>
        </w:tc>
        <w:tc>
          <w:tcPr>
            <w:tcW w:w="2070" w:type="dxa"/>
            <w:shd w:val="clear" w:color="auto" w:fill="EDEDED" w:themeFill="accent3" w:themeFillTint="33"/>
          </w:tcPr>
          <w:p w:rsidR="00BD2E1C" w:rsidRPr="00222727" w:rsidRDefault="00BD2E1C" w:rsidP="00BD2E1C">
            <w:pPr>
              <w:pStyle w:val="NoSpacing"/>
              <w:rPr>
                <w:rStyle w:val="Emphasis"/>
                <w:rFonts w:ascii="Times New Roman" w:hAnsi="Times New Roman" w:cs="Times New Roman"/>
                <w:i w:val="0"/>
                <w:sz w:val="24"/>
                <w:szCs w:val="24"/>
              </w:rPr>
            </w:pPr>
          </w:p>
          <w:p w:rsidR="00BD2E1C" w:rsidRPr="00222727" w:rsidRDefault="00BD2E1C" w:rsidP="00BD2E1C">
            <w:pPr>
              <w:pStyle w:val="NoSpacing"/>
              <w:rPr>
                <w:rStyle w:val="Emphasis"/>
                <w:rFonts w:ascii="Times New Roman" w:hAnsi="Times New Roman" w:cs="Times New Roman"/>
                <w:i w:val="0"/>
                <w:sz w:val="24"/>
                <w:szCs w:val="24"/>
              </w:rPr>
            </w:pPr>
            <w:proofErr w:type="gramStart"/>
            <w:r w:rsidRPr="00222727">
              <w:rPr>
                <w:rStyle w:val="Emphasis"/>
                <w:rFonts w:ascii="Times New Roman" w:hAnsi="Times New Roman" w:cs="Times New Roman"/>
                <w:i w:val="0"/>
                <w:sz w:val="24"/>
                <w:szCs w:val="24"/>
              </w:rPr>
              <w:t>$  1000</w:t>
            </w:r>
            <w:proofErr w:type="gramEnd"/>
          </w:p>
        </w:tc>
      </w:tr>
      <w:tr w:rsidR="00BD2E1C" w:rsidTr="00BD2E1C">
        <w:tc>
          <w:tcPr>
            <w:tcW w:w="7470" w:type="dxa"/>
            <w:tcBorders>
              <w:bottom w:val="single" w:sz="4" w:space="0" w:color="auto"/>
            </w:tcBorders>
            <w:shd w:val="clear" w:color="auto" w:fill="FFF2CC" w:themeFill="accent4"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Default="00BD2E1C" w:rsidP="00973F26">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Printed name badges by OCME </w:t>
            </w:r>
          </w:p>
        </w:tc>
        <w:tc>
          <w:tcPr>
            <w:tcW w:w="1980" w:type="dxa"/>
            <w:tcBorders>
              <w:bottom w:val="single" w:sz="4" w:space="0" w:color="auto"/>
            </w:tcBorders>
            <w:shd w:val="clear" w:color="auto" w:fill="FFF2CC" w:themeFill="accent4" w:themeFillTint="33"/>
          </w:tcPr>
          <w:p w:rsidR="00BD2E1C" w:rsidRPr="00FE0307" w:rsidRDefault="00BD2E1C" w:rsidP="00BD2E1C">
            <w:pPr>
              <w:pStyle w:val="NoSpacing"/>
              <w:rPr>
                <w:rStyle w:val="Emphasis"/>
                <w:rFonts w:ascii="Times New Roman" w:hAnsi="Times New Roman" w:cs="Times New Roman"/>
                <w:i w:val="0"/>
                <w:sz w:val="16"/>
                <w:szCs w:val="16"/>
              </w:rPr>
            </w:pPr>
          </w:p>
          <w:p w:rsidR="00BD2E1C" w:rsidRPr="00FE0307" w:rsidRDefault="00BD2E1C" w:rsidP="00973F26">
            <w:pPr>
              <w:pStyle w:val="NoSpacing"/>
              <w:rPr>
                <w:rStyle w:val="Emphasis"/>
                <w:rFonts w:ascii="Times New Roman" w:hAnsi="Times New Roman" w:cs="Times New Roman"/>
                <w:i w:val="0"/>
                <w:sz w:val="12"/>
                <w:szCs w:val="12"/>
              </w:rPr>
            </w:pPr>
            <w:proofErr w:type="gramStart"/>
            <w:r w:rsidRPr="00FE0307">
              <w:rPr>
                <w:rStyle w:val="Emphasis"/>
                <w:rFonts w:ascii="Times New Roman" w:hAnsi="Times New Roman" w:cs="Times New Roman"/>
                <w:i w:val="0"/>
                <w:sz w:val="24"/>
                <w:szCs w:val="24"/>
              </w:rPr>
              <w:t>$  1.00</w:t>
            </w:r>
            <w:proofErr w:type="gramEnd"/>
            <w:r w:rsidRPr="00FE0307">
              <w:rPr>
                <w:rStyle w:val="Emphasis"/>
                <w:rFonts w:ascii="Times New Roman" w:hAnsi="Times New Roman" w:cs="Times New Roman"/>
                <w:i w:val="0"/>
                <w:sz w:val="24"/>
                <w:szCs w:val="24"/>
              </w:rPr>
              <w:t xml:space="preserve"> </w:t>
            </w:r>
            <w:r w:rsidRPr="00FC3DFB">
              <w:rPr>
                <w:rStyle w:val="Emphasis"/>
                <w:rFonts w:ascii="Times New Roman" w:hAnsi="Times New Roman" w:cs="Times New Roman"/>
                <w:i w:val="0"/>
                <w:sz w:val="16"/>
                <w:szCs w:val="16"/>
              </w:rPr>
              <w:t>each</w:t>
            </w:r>
          </w:p>
        </w:tc>
        <w:tc>
          <w:tcPr>
            <w:tcW w:w="2070" w:type="dxa"/>
            <w:tcBorders>
              <w:bottom w:val="single" w:sz="4" w:space="0" w:color="auto"/>
            </w:tcBorders>
            <w:shd w:val="clear" w:color="auto" w:fill="FFF2CC" w:themeFill="accent4" w:themeFillTint="33"/>
          </w:tcPr>
          <w:p w:rsidR="00BD2E1C" w:rsidRPr="00FE0307" w:rsidRDefault="00BD2E1C" w:rsidP="00BD2E1C">
            <w:pPr>
              <w:pStyle w:val="NoSpacing"/>
              <w:rPr>
                <w:rStyle w:val="Emphasis"/>
                <w:rFonts w:ascii="Times New Roman" w:hAnsi="Times New Roman" w:cs="Times New Roman"/>
                <w:i w:val="0"/>
                <w:sz w:val="16"/>
                <w:szCs w:val="16"/>
              </w:rPr>
            </w:pPr>
          </w:p>
          <w:p w:rsidR="00BD2E1C" w:rsidRPr="00FE0307" w:rsidRDefault="00BD2E1C" w:rsidP="00973F26">
            <w:pPr>
              <w:pStyle w:val="NoSpacing"/>
              <w:rPr>
                <w:rStyle w:val="Emphasis"/>
                <w:rFonts w:ascii="Times New Roman" w:hAnsi="Times New Roman" w:cs="Times New Roman"/>
                <w:i w:val="0"/>
                <w:sz w:val="12"/>
                <w:szCs w:val="12"/>
              </w:rPr>
            </w:pPr>
            <w:r w:rsidRPr="00FE0307">
              <w:rPr>
                <w:rStyle w:val="Emphasis"/>
                <w:rFonts w:ascii="Times New Roman" w:hAnsi="Times New Roman" w:cs="Times New Roman"/>
                <w:i w:val="0"/>
                <w:sz w:val="24"/>
                <w:szCs w:val="24"/>
              </w:rPr>
              <w:t xml:space="preserve">$   1.00 </w:t>
            </w:r>
            <w:r w:rsidRPr="00FC3DFB">
              <w:rPr>
                <w:rStyle w:val="Emphasis"/>
                <w:rFonts w:ascii="Times New Roman" w:hAnsi="Times New Roman" w:cs="Times New Roman"/>
                <w:i w:val="0"/>
                <w:sz w:val="16"/>
                <w:szCs w:val="16"/>
              </w:rPr>
              <w:t>each</w:t>
            </w:r>
          </w:p>
        </w:tc>
      </w:tr>
      <w:tr w:rsidR="00BD2E1C" w:rsidTr="00BD2E1C">
        <w:tc>
          <w:tcPr>
            <w:tcW w:w="11520" w:type="dxa"/>
            <w:gridSpan w:val="3"/>
            <w:shd w:val="clear" w:color="auto" w:fill="FBE4D5" w:themeFill="accent2" w:themeFillTint="33"/>
          </w:tcPr>
          <w:p w:rsidR="00BD2E1C" w:rsidRPr="00FC3DFB" w:rsidRDefault="00BD2E1C" w:rsidP="00BD2E1C">
            <w:pPr>
              <w:pStyle w:val="NoSpacing"/>
              <w:jc w:val="center"/>
              <w:rPr>
                <w:rStyle w:val="Emphasis"/>
                <w:rFonts w:ascii="Times New Roman" w:hAnsi="Times New Roman" w:cs="Times New Roman"/>
                <w:b/>
                <w:i w:val="0"/>
                <w:color w:val="FF0000"/>
                <w:sz w:val="16"/>
                <w:szCs w:val="16"/>
              </w:rPr>
            </w:pPr>
          </w:p>
          <w:p w:rsidR="00BD2E1C" w:rsidRDefault="00BD2E1C" w:rsidP="00BD2E1C">
            <w:pPr>
              <w:pStyle w:val="NoSpacing"/>
              <w:jc w:val="center"/>
              <w:rPr>
                <w:rStyle w:val="Emphasis"/>
                <w:rFonts w:ascii="Times New Roman" w:hAnsi="Times New Roman" w:cs="Times New Roman"/>
                <w:b/>
                <w:i w:val="0"/>
                <w:color w:val="FF0000"/>
                <w:sz w:val="24"/>
                <w:szCs w:val="24"/>
              </w:rPr>
            </w:pPr>
            <w:r w:rsidRPr="0006236C">
              <w:rPr>
                <w:rStyle w:val="Emphasis"/>
                <w:rFonts w:ascii="Times New Roman" w:hAnsi="Times New Roman" w:cs="Times New Roman"/>
                <w:b/>
                <w:i w:val="0"/>
                <w:color w:val="FF0000"/>
                <w:sz w:val="24"/>
                <w:szCs w:val="24"/>
              </w:rPr>
              <w:t>Rush Fee</w:t>
            </w:r>
            <w:r>
              <w:rPr>
                <w:rStyle w:val="Emphasis"/>
                <w:rFonts w:ascii="Times New Roman" w:hAnsi="Times New Roman" w:cs="Times New Roman"/>
                <w:b/>
                <w:i w:val="0"/>
                <w:color w:val="FF0000"/>
                <w:sz w:val="24"/>
                <w:szCs w:val="24"/>
              </w:rPr>
              <w:t>s</w:t>
            </w:r>
          </w:p>
          <w:p w:rsidR="00BD2E1C" w:rsidRPr="0006236C" w:rsidRDefault="00BD2E1C" w:rsidP="00BD2E1C">
            <w:pPr>
              <w:pStyle w:val="NoSpacing"/>
              <w:jc w:val="center"/>
              <w:rPr>
                <w:rStyle w:val="Emphasis"/>
                <w:rFonts w:ascii="Times New Roman" w:hAnsi="Times New Roman" w:cs="Times New Roman"/>
                <w:b/>
                <w:i w:val="0"/>
                <w:sz w:val="16"/>
                <w:szCs w:val="16"/>
              </w:rPr>
            </w:pPr>
          </w:p>
        </w:tc>
      </w:tr>
      <w:tr w:rsidR="00BD2E1C" w:rsidTr="00BD2E1C">
        <w:tc>
          <w:tcPr>
            <w:tcW w:w="747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b/>
                <w:i w:val="0"/>
                <w:color w:val="FF0000"/>
                <w:sz w:val="16"/>
                <w:szCs w:val="16"/>
              </w:rPr>
            </w:pPr>
          </w:p>
          <w:p w:rsidR="00BD2E1C" w:rsidRDefault="00BD2E1C" w:rsidP="00BD2E1C">
            <w:pPr>
              <w:pStyle w:val="NoSpacing"/>
              <w:rPr>
                <w:rStyle w:val="Emphasis"/>
                <w:rFonts w:ascii="Times New Roman" w:hAnsi="Times New Roman" w:cs="Times New Roman"/>
                <w:i w:val="0"/>
                <w:sz w:val="24"/>
                <w:szCs w:val="24"/>
              </w:rPr>
            </w:pPr>
            <w:r w:rsidRPr="005D1721">
              <w:rPr>
                <w:rStyle w:val="Emphasis"/>
                <w:rFonts w:ascii="Times New Roman" w:hAnsi="Times New Roman" w:cs="Times New Roman"/>
                <w:i w:val="0"/>
                <w:sz w:val="20"/>
                <w:szCs w:val="20"/>
              </w:rPr>
              <w:t>Application</w:t>
            </w:r>
            <w:r w:rsidR="009E070E">
              <w:rPr>
                <w:rStyle w:val="Emphasis"/>
                <w:rFonts w:ascii="Times New Roman" w:hAnsi="Times New Roman" w:cs="Times New Roman"/>
                <w:i w:val="0"/>
                <w:sz w:val="20"/>
                <w:szCs w:val="20"/>
              </w:rPr>
              <w:t xml:space="preserve"> and</w:t>
            </w:r>
            <w:r w:rsidRPr="005D1721">
              <w:rPr>
                <w:rStyle w:val="Emphasis"/>
                <w:rFonts w:ascii="Times New Roman" w:hAnsi="Times New Roman" w:cs="Times New Roman"/>
                <w:i w:val="0"/>
                <w:sz w:val="20"/>
                <w:szCs w:val="20"/>
              </w:rPr>
              <w:t xml:space="preserve"> planner disclosures received less than </w:t>
            </w:r>
            <w:r w:rsidR="009136A1">
              <w:rPr>
                <w:rStyle w:val="Emphasis"/>
                <w:rFonts w:ascii="Times New Roman" w:hAnsi="Times New Roman" w:cs="Times New Roman"/>
                <w:i w:val="0"/>
                <w:sz w:val="20"/>
                <w:szCs w:val="20"/>
              </w:rPr>
              <w:t>7</w:t>
            </w:r>
            <w:r w:rsidRPr="005D1721">
              <w:rPr>
                <w:rStyle w:val="Emphasis"/>
                <w:rFonts w:ascii="Times New Roman" w:hAnsi="Times New Roman" w:cs="Times New Roman"/>
                <w:i w:val="0"/>
                <w:sz w:val="20"/>
                <w:szCs w:val="20"/>
              </w:rPr>
              <w:t xml:space="preserve">0 </w:t>
            </w:r>
            <w:r w:rsidR="009E070E">
              <w:rPr>
                <w:rStyle w:val="Emphasis"/>
                <w:rFonts w:ascii="Times New Roman" w:hAnsi="Times New Roman" w:cs="Times New Roman"/>
                <w:i w:val="0"/>
                <w:sz w:val="20"/>
                <w:szCs w:val="20"/>
              </w:rPr>
              <w:t xml:space="preserve">business </w:t>
            </w:r>
            <w:r w:rsidRPr="005D1721">
              <w:rPr>
                <w:rStyle w:val="Emphasis"/>
                <w:rFonts w:ascii="Times New Roman" w:hAnsi="Times New Roman" w:cs="Times New Roman"/>
                <w:i w:val="0"/>
                <w:sz w:val="20"/>
                <w:szCs w:val="20"/>
              </w:rPr>
              <w:t>days prior to activity.</w:t>
            </w:r>
          </w:p>
        </w:tc>
        <w:tc>
          <w:tcPr>
            <w:tcW w:w="198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Default="00BD2E1C" w:rsidP="00BD2E1C">
            <w:pPr>
              <w:pStyle w:val="NoSpacing"/>
              <w:rPr>
                <w:rStyle w:val="Emphasis"/>
                <w:rFonts w:ascii="Times New Roman" w:hAnsi="Times New Roman" w:cs="Times New Roman"/>
                <w:i w:val="0"/>
                <w:sz w:val="24"/>
                <w:szCs w:val="24"/>
              </w:rPr>
            </w:pPr>
            <w:proofErr w:type="gramStart"/>
            <w:r>
              <w:rPr>
                <w:rStyle w:val="Emphasis"/>
                <w:rFonts w:ascii="Times New Roman" w:hAnsi="Times New Roman" w:cs="Times New Roman"/>
                <w:i w:val="0"/>
                <w:sz w:val="24"/>
                <w:szCs w:val="24"/>
              </w:rPr>
              <w:t>$  800</w:t>
            </w:r>
            <w:proofErr w:type="gramEnd"/>
          </w:p>
        </w:tc>
        <w:tc>
          <w:tcPr>
            <w:tcW w:w="207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i w:val="0"/>
                <w:sz w:val="16"/>
                <w:szCs w:val="16"/>
              </w:rPr>
            </w:pPr>
          </w:p>
          <w:p w:rsidR="00BD2E1C"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$ 1000</w:t>
            </w:r>
          </w:p>
        </w:tc>
      </w:tr>
      <w:tr w:rsidR="00BD2E1C" w:rsidTr="00BD2E1C">
        <w:tc>
          <w:tcPr>
            <w:tcW w:w="7470" w:type="dxa"/>
            <w:shd w:val="clear" w:color="auto" w:fill="FBE4D5" w:themeFill="accent2" w:themeFillTint="33"/>
          </w:tcPr>
          <w:p w:rsidR="00BD2E1C" w:rsidRPr="009D1B45" w:rsidRDefault="00A155CF"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0"/>
                <w:szCs w:val="20"/>
              </w:rPr>
              <w:t>C</w:t>
            </w:r>
            <w:r w:rsidR="0066660D">
              <w:rPr>
                <w:rStyle w:val="Emphasis"/>
                <w:rFonts w:ascii="Times New Roman" w:hAnsi="Times New Roman" w:cs="Times New Roman"/>
                <w:i w:val="0"/>
                <w:sz w:val="20"/>
                <w:szCs w:val="20"/>
              </w:rPr>
              <w:t xml:space="preserve">ompleted </w:t>
            </w:r>
            <w:r w:rsidR="00BD2E1C">
              <w:rPr>
                <w:rStyle w:val="Emphasis"/>
                <w:rFonts w:ascii="Times New Roman" w:hAnsi="Times New Roman" w:cs="Times New Roman"/>
                <w:i w:val="0"/>
                <w:sz w:val="20"/>
                <w:szCs w:val="20"/>
              </w:rPr>
              <w:t>D</w:t>
            </w:r>
            <w:r w:rsidR="00BD2E1C" w:rsidRPr="002529DF">
              <w:rPr>
                <w:rStyle w:val="Emphasis"/>
                <w:rFonts w:ascii="Times New Roman" w:hAnsi="Times New Roman" w:cs="Times New Roman"/>
                <w:i w:val="0"/>
                <w:sz w:val="20"/>
                <w:szCs w:val="20"/>
              </w:rPr>
              <w:t xml:space="preserve">isclosure </w:t>
            </w:r>
            <w:r w:rsidR="00BD2E1C">
              <w:rPr>
                <w:rStyle w:val="Emphasis"/>
                <w:rFonts w:ascii="Times New Roman" w:hAnsi="Times New Roman" w:cs="Times New Roman"/>
                <w:i w:val="0"/>
                <w:sz w:val="20"/>
                <w:szCs w:val="20"/>
              </w:rPr>
              <w:t xml:space="preserve">Objective Form </w:t>
            </w:r>
            <w:r w:rsidR="00BD2E1C" w:rsidRPr="005C649E">
              <w:rPr>
                <w:rStyle w:val="Emphasis"/>
                <w:rFonts w:ascii="Times New Roman" w:hAnsi="Times New Roman" w:cs="Times New Roman"/>
                <w:i w:val="0"/>
                <w:sz w:val="20"/>
                <w:szCs w:val="20"/>
                <w:u w:val="single"/>
              </w:rPr>
              <w:t>with</w:t>
            </w:r>
            <w:r w:rsidR="00BD2E1C" w:rsidRPr="002529DF">
              <w:rPr>
                <w:rStyle w:val="Emphasis"/>
                <w:rFonts w:ascii="Times New Roman" w:hAnsi="Times New Roman" w:cs="Times New Roman"/>
                <w:i w:val="0"/>
                <w:sz w:val="20"/>
                <w:szCs w:val="20"/>
              </w:rPr>
              <w:t xml:space="preserve"> s</w:t>
            </w:r>
            <w:r w:rsidR="00BD2E1C" w:rsidRPr="0042529B">
              <w:rPr>
                <w:rStyle w:val="Emphasis"/>
                <w:rFonts w:ascii="Times New Roman" w:hAnsi="Times New Roman" w:cs="Times New Roman"/>
                <w:i w:val="0"/>
                <w:sz w:val="20"/>
                <w:szCs w:val="20"/>
              </w:rPr>
              <w:t>lides for every speaker received less than 10 business days prior to the start of the activity.</w:t>
            </w:r>
            <w:r w:rsidR="00BD2E1C" w:rsidRPr="0042529B">
              <w:rPr>
                <w:rStyle w:val="Emphasis"/>
                <w:rFonts w:ascii="Times New Roman" w:hAnsi="Times New Roman" w:cs="Times New Roman"/>
                <w:i w:val="0"/>
                <w:sz w:val="16"/>
                <w:szCs w:val="16"/>
              </w:rPr>
              <w:t xml:space="preserve"> </w:t>
            </w:r>
            <w:r w:rsidR="009136A1">
              <w:rPr>
                <w:rStyle w:val="Emphasis"/>
                <w:rFonts w:ascii="Times New Roman" w:hAnsi="Times New Roman" w:cs="Times New Roman"/>
                <w:i w:val="0"/>
                <w:sz w:val="16"/>
                <w:szCs w:val="16"/>
              </w:rPr>
              <w:t xml:space="preserve">Talks are subject credit denial. </w:t>
            </w:r>
            <w:r w:rsidR="00930A72" w:rsidRPr="00930A72">
              <w:rPr>
                <w:rStyle w:val="Emphasis"/>
                <w:rFonts w:ascii="Times New Roman" w:hAnsi="Times New Roman" w:cs="Times New Roman"/>
                <w:b/>
                <w:i w:val="0"/>
                <w:sz w:val="12"/>
                <w:szCs w:val="12"/>
              </w:rPr>
              <w:t>(5 business days for grand rounds)</w:t>
            </w:r>
          </w:p>
        </w:tc>
        <w:tc>
          <w:tcPr>
            <w:tcW w:w="198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i w:val="0"/>
                <w:sz w:val="12"/>
                <w:szCs w:val="12"/>
              </w:rPr>
            </w:pPr>
            <w:r>
              <w:rPr>
                <w:rStyle w:val="Emphasis"/>
                <w:rFonts w:ascii="Times New Roman" w:hAnsi="Times New Roman" w:cs="Times New Roman"/>
                <w:i w:val="0"/>
                <w:sz w:val="24"/>
                <w:szCs w:val="24"/>
              </w:rPr>
              <w:t xml:space="preserve">$   75 </w:t>
            </w:r>
            <w:r w:rsidRPr="00A72A6D">
              <w:rPr>
                <w:rStyle w:val="Emphasis"/>
                <w:rFonts w:ascii="Times New Roman" w:hAnsi="Times New Roman" w:cs="Times New Roman"/>
                <w:i w:val="0"/>
                <w:sz w:val="12"/>
                <w:szCs w:val="12"/>
              </w:rPr>
              <w:t>(per speaker)</w:t>
            </w:r>
          </w:p>
        </w:tc>
        <w:tc>
          <w:tcPr>
            <w:tcW w:w="2070" w:type="dxa"/>
            <w:shd w:val="clear" w:color="auto" w:fill="FBE4D5" w:themeFill="accent2" w:themeFillTint="33"/>
          </w:tcPr>
          <w:p w:rsidR="00BD2E1C" w:rsidRPr="00A72A6D" w:rsidRDefault="00BD2E1C" w:rsidP="00BD2E1C">
            <w:pPr>
              <w:pStyle w:val="NoSpacing"/>
              <w:rPr>
                <w:rStyle w:val="Emphasis"/>
                <w:rFonts w:ascii="Times New Roman" w:hAnsi="Times New Roman" w:cs="Times New Roman"/>
                <w:i w:val="0"/>
                <w:sz w:val="12"/>
                <w:szCs w:val="12"/>
              </w:rPr>
            </w:pPr>
            <w:proofErr w:type="gramStart"/>
            <w:r>
              <w:rPr>
                <w:rStyle w:val="Emphasis"/>
                <w:rFonts w:ascii="Times New Roman" w:hAnsi="Times New Roman" w:cs="Times New Roman"/>
                <w:i w:val="0"/>
                <w:sz w:val="24"/>
                <w:szCs w:val="24"/>
              </w:rPr>
              <w:t>$  100</w:t>
            </w:r>
            <w:proofErr w:type="gramEnd"/>
            <w:r>
              <w:rPr>
                <w:rStyle w:val="Emphasis"/>
                <w:rFonts w:ascii="Times New Roman" w:hAnsi="Times New Roman" w:cs="Times New Roman"/>
                <w:i w:val="0"/>
                <w:sz w:val="24"/>
                <w:szCs w:val="24"/>
              </w:rPr>
              <w:t xml:space="preserve"> </w:t>
            </w:r>
            <w:r w:rsidRPr="00A72A6D">
              <w:rPr>
                <w:rStyle w:val="Emphasis"/>
                <w:rFonts w:ascii="Times New Roman" w:hAnsi="Times New Roman" w:cs="Times New Roman"/>
                <w:i w:val="0"/>
                <w:sz w:val="12"/>
                <w:szCs w:val="12"/>
              </w:rPr>
              <w:t>(per speaker)</w:t>
            </w:r>
          </w:p>
        </w:tc>
      </w:tr>
      <w:tr w:rsidR="00BD2E1C" w:rsidTr="00BD2E1C">
        <w:tc>
          <w:tcPr>
            <w:tcW w:w="7470" w:type="dxa"/>
            <w:tcBorders>
              <w:bottom w:val="single" w:sz="4" w:space="0" w:color="auto"/>
            </w:tcBorders>
            <w:shd w:val="clear" w:color="auto" w:fill="FBE4D5" w:themeFill="accent2" w:themeFillTint="33"/>
          </w:tcPr>
          <w:p w:rsidR="00BD2E1C" w:rsidRPr="009D1B45" w:rsidRDefault="00BD2E1C" w:rsidP="00BD2E1C">
            <w:pPr>
              <w:pStyle w:val="NoSpacing"/>
              <w:rPr>
                <w:rStyle w:val="Emphasis"/>
                <w:rFonts w:ascii="Times New Roman" w:hAnsi="Times New Roman" w:cs="Times New Roman"/>
                <w:i w:val="0"/>
                <w:sz w:val="24"/>
                <w:szCs w:val="24"/>
              </w:rPr>
            </w:pPr>
            <w:r w:rsidRPr="00523380">
              <w:rPr>
                <w:rStyle w:val="Emphasis"/>
                <w:rFonts w:ascii="Times New Roman" w:hAnsi="Times New Roman" w:cs="Times New Roman"/>
                <w:i w:val="0"/>
                <w:sz w:val="20"/>
                <w:szCs w:val="20"/>
              </w:rPr>
              <w:t>Registration</w:t>
            </w:r>
            <w:r w:rsidRPr="009D1B45">
              <w:rPr>
                <w:rStyle w:val="Emphasis"/>
                <w:rFonts w:ascii="Times New Roman" w:hAnsi="Times New Roman" w:cs="Times New Roman"/>
                <w:i w:val="0"/>
                <w:sz w:val="20"/>
                <w:szCs w:val="20"/>
              </w:rPr>
              <w:t xml:space="preserve"> list</w:t>
            </w:r>
            <w:r>
              <w:rPr>
                <w:rStyle w:val="Emphasis"/>
                <w:rFonts w:ascii="Times New Roman" w:hAnsi="Times New Roman" w:cs="Times New Roman"/>
                <w:i w:val="0"/>
                <w:sz w:val="20"/>
                <w:szCs w:val="20"/>
              </w:rPr>
              <w:t>*</w:t>
            </w:r>
            <w:r w:rsidRPr="009D1B45">
              <w:rPr>
                <w:rStyle w:val="Emphasis"/>
                <w:rFonts w:ascii="Times New Roman" w:hAnsi="Times New Roman" w:cs="Times New Roman"/>
                <w:i w:val="0"/>
                <w:sz w:val="20"/>
                <w:szCs w:val="20"/>
              </w:rPr>
              <w:t xml:space="preserve"> received less than </w:t>
            </w:r>
            <w:r>
              <w:rPr>
                <w:rStyle w:val="Emphasis"/>
                <w:rFonts w:ascii="Times New Roman" w:hAnsi="Times New Roman" w:cs="Times New Roman"/>
                <w:i w:val="0"/>
                <w:sz w:val="20"/>
                <w:szCs w:val="20"/>
              </w:rPr>
              <w:t xml:space="preserve">7 </w:t>
            </w:r>
            <w:r w:rsidRPr="00523380">
              <w:rPr>
                <w:rStyle w:val="Emphasis"/>
                <w:rFonts w:ascii="Times New Roman" w:hAnsi="Times New Roman" w:cs="Times New Roman"/>
                <w:i w:val="0"/>
                <w:sz w:val="20"/>
                <w:szCs w:val="20"/>
              </w:rPr>
              <w:t xml:space="preserve">business </w:t>
            </w:r>
            <w:r w:rsidRPr="009D1B45">
              <w:rPr>
                <w:rStyle w:val="Emphasis"/>
                <w:rFonts w:ascii="Times New Roman" w:hAnsi="Times New Roman" w:cs="Times New Roman"/>
                <w:i w:val="0"/>
                <w:sz w:val="20"/>
                <w:szCs w:val="20"/>
              </w:rPr>
              <w:t>days prior to the activity</w:t>
            </w:r>
            <w:r>
              <w:rPr>
                <w:rStyle w:val="Emphasis"/>
                <w:rFonts w:ascii="Times New Roman" w:hAnsi="Times New Roman" w:cs="Times New Roman"/>
                <w:i w:val="0"/>
                <w:sz w:val="20"/>
                <w:szCs w:val="20"/>
              </w:rPr>
              <w:t>.</w:t>
            </w:r>
            <w:r w:rsidRPr="009D1B45">
              <w:rPr>
                <w:rStyle w:val="Emphasis"/>
                <w:rFonts w:ascii="Times New Roman" w:hAnsi="Times New Roman" w:cs="Times New Roman"/>
                <w:i w:val="0"/>
                <w:sz w:val="24"/>
                <w:szCs w:val="24"/>
              </w:rPr>
              <w:t xml:space="preserve"> </w:t>
            </w:r>
          </w:p>
        </w:tc>
        <w:tc>
          <w:tcPr>
            <w:tcW w:w="1980" w:type="dxa"/>
            <w:tcBorders>
              <w:bottom w:val="single" w:sz="4" w:space="0" w:color="auto"/>
            </w:tcBorders>
            <w:shd w:val="clear" w:color="auto" w:fill="FBE4D5" w:themeFill="accent2" w:themeFillTint="33"/>
          </w:tcPr>
          <w:p w:rsidR="00BD2E1C" w:rsidRPr="000207BC" w:rsidRDefault="00BD2E1C" w:rsidP="00BD2E1C">
            <w:pPr>
              <w:pStyle w:val="NoSpacing"/>
              <w:rPr>
                <w:rStyle w:val="Emphasis"/>
                <w:rFonts w:ascii="Times New Roman" w:hAnsi="Times New Roman" w:cs="Times New Roman"/>
                <w:i w:val="0"/>
                <w:sz w:val="16"/>
                <w:szCs w:val="16"/>
              </w:rPr>
            </w:pPr>
            <w:proofErr w:type="gramStart"/>
            <w:r>
              <w:rPr>
                <w:rStyle w:val="Emphasis"/>
                <w:rFonts w:ascii="Times New Roman" w:hAnsi="Times New Roman" w:cs="Times New Roman"/>
                <w:i w:val="0"/>
                <w:sz w:val="24"/>
                <w:szCs w:val="24"/>
              </w:rPr>
              <w:t>$  500</w:t>
            </w:r>
            <w:proofErr w:type="gramEnd"/>
            <w:r>
              <w:rPr>
                <w:rStyle w:val="Emphasis"/>
                <w:rFonts w:ascii="Times New Roman" w:hAnsi="Times New Roman" w:cs="Times New Roman"/>
                <w:i w:val="0"/>
                <w:sz w:val="24"/>
                <w:szCs w:val="24"/>
              </w:rPr>
              <w:t xml:space="preserve"> </w:t>
            </w:r>
          </w:p>
        </w:tc>
        <w:tc>
          <w:tcPr>
            <w:tcW w:w="2070" w:type="dxa"/>
            <w:tcBorders>
              <w:bottom w:val="single" w:sz="4" w:space="0" w:color="auto"/>
            </w:tcBorders>
            <w:shd w:val="clear" w:color="auto" w:fill="FBE4D5" w:themeFill="accent2" w:themeFillTint="33"/>
          </w:tcPr>
          <w:p w:rsidR="00BD2E1C" w:rsidRPr="000207BC" w:rsidRDefault="00BD2E1C" w:rsidP="00BD2E1C">
            <w:pPr>
              <w:pStyle w:val="NoSpacing"/>
              <w:rPr>
                <w:rStyle w:val="Emphasis"/>
                <w:rFonts w:ascii="Times New Roman" w:hAnsi="Times New Roman" w:cs="Times New Roman"/>
                <w:i w:val="0"/>
                <w:sz w:val="16"/>
                <w:szCs w:val="16"/>
              </w:rPr>
            </w:pPr>
            <w:proofErr w:type="gramStart"/>
            <w:r>
              <w:rPr>
                <w:rStyle w:val="Emphasis"/>
                <w:rFonts w:ascii="Times New Roman" w:hAnsi="Times New Roman" w:cs="Times New Roman"/>
                <w:i w:val="0"/>
                <w:sz w:val="24"/>
                <w:szCs w:val="24"/>
              </w:rPr>
              <w:t>$  625</w:t>
            </w:r>
            <w:proofErr w:type="gramEnd"/>
          </w:p>
        </w:tc>
      </w:tr>
      <w:tr w:rsidR="00BD2E1C" w:rsidTr="00BD2E1C">
        <w:tc>
          <w:tcPr>
            <w:tcW w:w="7470" w:type="dxa"/>
            <w:tcBorders>
              <w:bottom w:val="single" w:sz="4" w:space="0" w:color="auto"/>
            </w:tcBorders>
            <w:shd w:val="clear" w:color="auto" w:fill="FBE4D5" w:themeFill="accent2" w:themeFillTint="33"/>
          </w:tcPr>
          <w:p w:rsidR="00BD2E1C" w:rsidRPr="009D1B45" w:rsidRDefault="00BD2E1C"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0"/>
                <w:szCs w:val="20"/>
              </w:rPr>
              <w:t xml:space="preserve">Exhibitor Agreement </w:t>
            </w:r>
            <w:r w:rsidRPr="009D1B45">
              <w:rPr>
                <w:rStyle w:val="Emphasis"/>
                <w:rFonts w:ascii="Times New Roman" w:hAnsi="Times New Roman" w:cs="Times New Roman"/>
                <w:i w:val="0"/>
                <w:sz w:val="20"/>
                <w:szCs w:val="20"/>
              </w:rPr>
              <w:t xml:space="preserve">received less than </w:t>
            </w:r>
            <w:r>
              <w:rPr>
                <w:rStyle w:val="Emphasis"/>
                <w:rFonts w:ascii="Times New Roman" w:hAnsi="Times New Roman" w:cs="Times New Roman"/>
                <w:i w:val="0"/>
                <w:sz w:val="20"/>
                <w:szCs w:val="20"/>
              </w:rPr>
              <w:t xml:space="preserve">7 </w:t>
            </w:r>
            <w:r w:rsidRPr="00523380">
              <w:rPr>
                <w:rStyle w:val="Emphasis"/>
                <w:rFonts w:ascii="Times New Roman" w:hAnsi="Times New Roman" w:cs="Times New Roman"/>
                <w:i w:val="0"/>
                <w:sz w:val="20"/>
                <w:szCs w:val="20"/>
              </w:rPr>
              <w:t xml:space="preserve">business </w:t>
            </w:r>
            <w:r w:rsidRPr="009D1B45">
              <w:rPr>
                <w:rStyle w:val="Emphasis"/>
                <w:rFonts w:ascii="Times New Roman" w:hAnsi="Times New Roman" w:cs="Times New Roman"/>
                <w:i w:val="0"/>
                <w:sz w:val="20"/>
                <w:szCs w:val="20"/>
              </w:rPr>
              <w:t>days prior to the activity</w:t>
            </w:r>
            <w:r>
              <w:rPr>
                <w:rStyle w:val="Emphasis"/>
                <w:rFonts w:ascii="Times New Roman" w:hAnsi="Times New Roman" w:cs="Times New Roman"/>
                <w:i w:val="0"/>
                <w:sz w:val="20"/>
                <w:szCs w:val="20"/>
              </w:rPr>
              <w:t>.</w:t>
            </w:r>
            <w:r w:rsidRPr="009D1B45">
              <w:rPr>
                <w:rStyle w:val="Emphasis"/>
                <w:rFonts w:ascii="Times New Roman" w:hAnsi="Times New Roman" w:cs="Times New Roman"/>
                <w:i w:val="0"/>
                <w:sz w:val="24"/>
                <w:szCs w:val="24"/>
              </w:rPr>
              <w:t xml:space="preserve"> </w:t>
            </w:r>
          </w:p>
        </w:tc>
        <w:tc>
          <w:tcPr>
            <w:tcW w:w="1980" w:type="dxa"/>
            <w:tcBorders>
              <w:bottom w:val="single" w:sz="4" w:space="0" w:color="auto"/>
            </w:tcBorders>
            <w:shd w:val="clear" w:color="auto" w:fill="FBE4D5" w:themeFill="accent2" w:themeFillTint="33"/>
          </w:tcPr>
          <w:p w:rsidR="00BD2E1C" w:rsidRPr="000207BC" w:rsidRDefault="00BD2E1C" w:rsidP="00BD2E1C">
            <w:pPr>
              <w:pStyle w:val="NoSpacing"/>
              <w:rPr>
                <w:rStyle w:val="Emphasis"/>
                <w:rFonts w:ascii="Times New Roman" w:hAnsi="Times New Roman" w:cs="Times New Roman"/>
                <w:i w:val="0"/>
                <w:sz w:val="16"/>
                <w:szCs w:val="16"/>
              </w:rPr>
            </w:pPr>
            <w:r>
              <w:rPr>
                <w:rStyle w:val="Emphasis"/>
                <w:rFonts w:ascii="Times New Roman" w:hAnsi="Times New Roman" w:cs="Times New Roman"/>
                <w:i w:val="0"/>
                <w:sz w:val="24"/>
                <w:szCs w:val="24"/>
              </w:rPr>
              <w:t xml:space="preserve">$  </w:t>
            </w:r>
            <w:r w:rsidR="00AA5DF0">
              <w:rPr>
                <w:rStyle w:val="Emphasis"/>
                <w:rFonts w:ascii="Times New Roman" w:hAnsi="Times New Roman" w:cs="Times New Roman"/>
                <w:i w:val="0"/>
                <w:sz w:val="24"/>
                <w:szCs w:val="24"/>
              </w:rPr>
              <w:t xml:space="preserve"> </w:t>
            </w:r>
            <w:r w:rsidR="00AA5DF0">
              <w:rPr>
                <w:rStyle w:val="Emphasis"/>
                <w:rFonts w:cs="Times New Roman"/>
                <w:sz w:val="24"/>
                <w:szCs w:val="24"/>
              </w:rPr>
              <w:t xml:space="preserve"> </w:t>
            </w:r>
            <w:r>
              <w:rPr>
                <w:rStyle w:val="Emphasis"/>
                <w:rFonts w:ascii="Times New Roman" w:hAnsi="Times New Roman" w:cs="Times New Roman"/>
                <w:i w:val="0"/>
                <w:sz w:val="24"/>
                <w:szCs w:val="24"/>
              </w:rPr>
              <w:t xml:space="preserve">50 </w:t>
            </w:r>
            <w:r w:rsidRPr="00523380">
              <w:rPr>
                <w:rStyle w:val="Emphasis"/>
                <w:rFonts w:ascii="Times New Roman" w:hAnsi="Times New Roman" w:cs="Times New Roman"/>
                <w:i w:val="0"/>
                <w:sz w:val="12"/>
                <w:szCs w:val="12"/>
              </w:rPr>
              <w:t>(per agreement)</w:t>
            </w:r>
          </w:p>
        </w:tc>
        <w:tc>
          <w:tcPr>
            <w:tcW w:w="2070" w:type="dxa"/>
            <w:tcBorders>
              <w:bottom w:val="single" w:sz="4" w:space="0" w:color="auto"/>
            </w:tcBorders>
            <w:shd w:val="clear" w:color="auto" w:fill="FBE4D5" w:themeFill="accent2" w:themeFillTint="33"/>
          </w:tcPr>
          <w:p w:rsidR="00BD2E1C" w:rsidRPr="000207BC" w:rsidRDefault="00BD2E1C" w:rsidP="00BD2E1C">
            <w:pPr>
              <w:pStyle w:val="NoSpacing"/>
              <w:rPr>
                <w:rStyle w:val="Emphasis"/>
                <w:rFonts w:ascii="Times New Roman" w:hAnsi="Times New Roman" w:cs="Times New Roman"/>
                <w:i w:val="0"/>
                <w:sz w:val="16"/>
                <w:szCs w:val="16"/>
              </w:rPr>
            </w:pPr>
            <w:r>
              <w:rPr>
                <w:rStyle w:val="Emphasis"/>
                <w:rFonts w:ascii="Times New Roman" w:hAnsi="Times New Roman" w:cs="Times New Roman"/>
                <w:i w:val="0"/>
                <w:sz w:val="24"/>
                <w:szCs w:val="24"/>
              </w:rPr>
              <w:t xml:space="preserve">$  </w:t>
            </w:r>
            <w:r w:rsidR="00AA5DF0">
              <w:rPr>
                <w:rStyle w:val="Emphasis"/>
                <w:rFonts w:ascii="Times New Roman" w:hAnsi="Times New Roman" w:cs="Times New Roman"/>
                <w:i w:val="0"/>
                <w:sz w:val="24"/>
                <w:szCs w:val="24"/>
              </w:rPr>
              <w:t xml:space="preserve"> </w:t>
            </w:r>
            <w:r w:rsidR="00AA5DF0">
              <w:rPr>
                <w:rStyle w:val="Emphasis"/>
                <w:rFonts w:cs="Times New Roman"/>
                <w:sz w:val="24"/>
                <w:szCs w:val="24"/>
              </w:rPr>
              <w:t xml:space="preserve"> </w:t>
            </w:r>
            <w:r>
              <w:rPr>
                <w:rStyle w:val="Emphasis"/>
                <w:rFonts w:ascii="Times New Roman" w:hAnsi="Times New Roman" w:cs="Times New Roman"/>
                <w:i w:val="0"/>
                <w:sz w:val="24"/>
                <w:szCs w:val="24"/>
              </w:rPr>
              <w:t xml:space="preserve">65 </w:t>
            </w:r>
            <w:r w:rsidRPr="00523380">
              <w:rPr>
                <w:rStyle w:val="Emphasis"/>
                <w:rFonts w:ascii="Times New Roman" w:hAnsi="Times New Roman" w:cs="Times New Roman"/>
                <w:i w:val="0"/>
                <w:sz w:val="12"/>
                <w:szCs w:val="12"/>
              </w:rPr>
              <w:t>(per agreement)</w:t>
            </w:r>
          </w:p>
        </w:tc>
      </w:tr>
      <w:tr w:rsidR="00BD2E1C" w:rsidTr="00BD2E1C">
        <w:tc>
          <w:tcPr>
            <w:tcW w:w="7470" w:type="dxa"/>
            <w:tcBorders>
              <w:bottom w:val="single" w:sz="4" w:space="0" w:color="auto"/>
            </w:tcBorders>
            <w:shd w:val="clear" w:color="auto" w:fill="FBE4D5" w:themeFill="accent2" w:themeFillTint="33"/>
          </w:tcPr>
          <w:p w:rsidR="00BD2E1C" w:rsidRPr="00BA34F0" w:rsidRDefault="00BD2E1C" w:rsidP="00BD2E1C">
            <w:pPr>
              <w:pStyle w:val="NoSpacing"/>
              <w:rPr>
                <w:rStyle w:val="Emphasis"/>
                <w:rFonts w:ascii="Times New Roman" w:hAnsi="Times New Roman" w:cs="Times New Roman"/>
                <w:i w:val="0"/>
                <w:sz w:val="8"/>
                <w:szCs w:val="8"/>
              </w:rPr>
            </w:pPr>
          </w:p>
          <w:p w:rsidR="00BD2E1C" w:rsidRPr="00A43407" w:rsidRDefault="006555AF" w:rsidP="00BD2E1C">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0"/>
                <w:szCs w:val="20"/>
              </w:rPr>
              <w:t>Letter of Agreements received less than 14 business days prior to the activity</w:t>
            </w:r>
            <w:r w:rsidR="0006250D">
              <w:rPr>
                <w:rStyle w:val="Emphasis"/>
                <w:rFonts w:ascii="Times New Roman" w:hAnsi="Times New Roman" w:cs="Times New Roman"/>
                <w:i w:val="0"/>
                <w:sz w:val="20"/>
                <w:szCs w:val="20"/>
              </w:rPr>
              <w:t>.</w:t>
            </w:r>
            <w:r>
              <w:rPr>
                <w:rStyle w:val="Emphasis"/>
                <w:rFonts w:ascii="Times New Roman" w:hAnsi="Times New Roman" w:cs="Times New Roman"/>
                <w:i w:val="0"/>
                <w:sz w:val="20"/>
                <w:szCs w:val="20"/>
              </w:rPr>
              <w:t xml:space="preserve"> </w:t>
            </w:r>
            <w:r w:rsidRPr="006555AF">
              <w:rPr>
                <w:rStyle w:val="Emphasis"/>
                <w:rFonts w:ascii="Times New Roman" w:hAnsi="Times New Roman" w:cs="Times New Roman"/>
                <w:b/>
                <w:i w:val="0"/>
                <w:sz w:val="12"/>
                <w:szCs w:val="12"/>
              </w:rPr>
              <w:t>(</w:t>
            </w:r>
            <w:r>
              <w:rPr>
                <w:rStyle w:val="Emphasis"/>
                <w:rFonts w:ascii="Times New Roman" w:hAnsi="Times New Roman" w:cs="Times New Roman"/>
                <w:b/>
                <w:i w:val="0"/>
                <w:sz w:val="12"/>
                <w:szCs w:val="12"/>
              </w:rPr>
              <w:t xml:space="preserve">sponsorship or </w:t>
            </w:r>
            <w:r w:rsidRPr="006555AF">
              <w:rPr>
                <w:rStyle w:val="Emphasis"/>
                <w:rFonts w:ascii="Times New Roman" w:hAnsi="Times New Roman" w:cs="Times New Roman"/>
                <w:b/>
                <w:i w:val="0"/>
                <w:sz w:val="12"/>
                <w:szCs w:val="12"/>
              </w:rPr>
              <w:t>educational grant)</w:t>
            </w:r>
            <w:r w:rsidR="0006250D">
              <w:rPr>
                <w:rStyle w:val="Emphasis"/>
                <w:rFonts w:ascii="Times New Roman" w:hAnsi="Times New Roman" w:cs="Times New Roman"/>
                <w:i w:val="0"/>
                <w:sz w:val="20"/>
                <w:szCs w:val="20"/>
              </w:rPr>
              <w:t xml:space="preserve"> </w:t>
            </w:r>
          </w:p>
        </w:tc>
        <w:tc>
          <w:tcPr>
            <w:tcW w:w="1980" w:type="dxa"/>
            <w:tcBorders>
              <w:bottom w:val="single" w:sz="4" w:space="0" w:color="auto"/>
            </w:tcBorders>
            <w:shd w:val="clear" w:color="auto" w:fill="FBE4D5" w:themeFill="accent2" w:themeFillTint="33"/>
          </w:tcPr>
          <w:p w:rsidR="00BD2E1C" w:rsidRDefault="00BD2E1C" w:rsidP="00BD2E1C">
            <w:pPr>
              <w:pStyle w:val="NoSpacing"/>
              <w:rPr>
                <w:rStyle w:val="Emphasis"/>
                <w:rFonts w:ascii="Times New Roman" w:hAnsi="Times New Roman" w:cs="Times New Roman"/>
                <w:sz w:val="24"/>
                <w:szCs w:val="24"/>
              </w:rPr>
            </w:pPr>
            <w:r>
              <w:rPr>
                <w:rStyle w:val="Emphasis"/>
                <w:rFonts w:ascii="Times New Roman" w:hAnsi="Times New Roman" w:cs="Times New Roman"/>
                <w:i w:val="0"/>
                <w:sz w:val="24"/>
                <w:szCs w:val="24"/>
              </w:rPr>
              <w:t xml:space="preserve">2½%  </w:t>
            </w:r>
            <w:r>
              <w:rPr>
                <w:rStyle w:val="Emphasis"/>
                <w:rFonts w:ascii="Times New Roman" w:hAnsi="Times New Roman" w:cs="Times New Roman"/>
                <w:sz w:val="24"/>
                <w:szCs w:val="24"/>
              </w:rPr>
              <w:t xml:space="preserve"> </w:t>
            </w:r>
          </w:p>
          <w:p w:rsidR="00BD2E1C" w:rsidRPr="00B12797" w:rsidRDefault="00BD2E1C" w:rsidP="00BD2E1C">
            <w:pPr>
              <w:pStyle w:val="NoSpacing"/>
              <w:rPr>
                <w:rStyle w:val="Emphasis"/>
                <w:rFonts w:ascii="Times New Roman" w:hAnsi="Times New Roman" w:cs="Times New Roman"/>
                <w:i w:val="0"/>
                <w:sz w:val="12"/>
                <w:szCs w:val="12"/>
              </w:rPr>
            </w:pPr>
            <w:r w:rsidRPr="00B12797">
              <w:rPr>
                <w:rStyle w:val="Emphasis"/>
                <w:rFonts w:ascii="Times New Roman" w:hAnsi="Times New Roman" w:cs="Times New Roman"/>
                <w:i w:val="0"/>
                <w:sz w:val="12"/>
                <w:szCs w:val="12"/>
              </w:rPr>
              <w:t>14+ days</w:t>
            </w:r>
            <w:r>
              <w:rPr>
                <w:rStyle w:val="Emphasis"/>
                <w:rFonts w:ascii="Times New Roman" w:hAnsi="Times New Roman" w:cs="Times New Roman"/>
                <w:i w:val="0"/>
                <w:sz w:val="12"/>
                <w:szCs w:val="12"/>
              </w:rPr>
              <w:t xml:space="preserve"> before</w:t>
            </w:r>
            <w:r w:rsidRPr="00B12797">
              <w:rPr>
                <w:rStyle w:val="Emphasis"/>
                <w:rFonts w:ascii="Times New Roman" w:hAnsi="Times New Roman" w:cs="Times New Roman"/>
                <w:i w:val="0"/>
                <w:sz w:val="12"/>
                <w:szCs w:val="12"/>
              </w:rPr>
              <w:t xml:space="preserve"> activity</w:t>
            </w:r>
          </w:p>
        </w:tc>
        <w:tc>
          <w:tcPr>
            <w:tcW w:w="2070" w:type="dxa"/>
            <w:tcBorders>
              <w:bottom w:val="single" w:sz="4" w:space="0" w:color="auto"/>
            </w:tcBorders>
            <w:shd w:val="clear" w:color="auto" w:fill="FBE4D5" w:themeFill="accent2" w:themeFillTint="33"/>
          </w:tcPr>
          <w:p w:rsidR="00BD2E1C" w:rsidRDefault="00BD2E1C" w:rsidP="00BD2E1C">
            <w:pPr>
              <w:pStyle w:val="NoSpacing"/>
              <w:rPr>
                <w:rStyle w:val="Emphasis"/>
                <w:rFonts w:ascii="Times New Roman" w:hAnsi="Times New Roman" w:cs="Times New Roman"/>
                <w:sz w:val="24"/>
                <w:szCs w:val="24"/>
              </w:rPr>
            </w:pPr>
            <w:r>
              <w:rPr>
                <w:rStyle w:val="Emphasis"/>
                <w:rFonts w:ascii="Times New Roman" w:hAnsi="Times New Roman" w:cs="Times New Roman"/>
                <w:i w:val="0"/>
                <w:sz w:val="24"/>
                <w:szCs w:val="24"/>
              </w:rPr>
              <w:t>1</w:t>
            </w:r>
            <w:r w:rsidRPr="009D1B45">
              <w:rPr>
                <w:rStyle w:val="Emphasis"/>
                <w:rFonts w:ascii="Times New Roman" w:hAnsi="Times New Roman" w:cs="Times New Roman"/>
                <w:i w:val="0"/>
                <w:sz w:val="24"/>
                <w:szCs w:val="24"/>
              </w:rPr>
              <w:t>0</w:t>
            </w:r>
            <w:r>
              <w:rPr>
                <w:rStyle w:val="Emphasis"/>
                <w:rFonts w:ascii="Times New Roman" w:hAnsi="Times New Roman" w:cs="Times New Roman"/>
                <w:i w:val="0"/>
                <w:sz w:val="24"/>
                <w:szCs w:val="24"/>
              </w:rPr>
              <w:t xml:space="preserve">%  </w:t>
            </w:r>
            <w:r>
              <w:rPr>
                <w:rStyle w:val="Emphasis"/>
                <w:rFonts w:ascii="Times New Roman" w:hAnsi="Times New Roman" w:cs="Times New Roman"/>
                <w:sz w:val="24"/>
                <w:szCs w:val="24"/>
              </w:rPr>
              <w:t xml:space="preserve"> </w:t>
            </w:r>
          </w:p>
          <w:p w:rsidR="00BD2E1C" w:rsidRPr="00B12797" w:rsidRDefault="00BD2E1C" w:rsidP="00BD2E1C">
            <w:pPr>
              <w:pStyle w:val="NoSpacing"/>
              <w:rPr>
                <w:rStyle w:val="Emphasis"/>
                <w:rFonts w:ascii="Times New Roman" w:hAnsi="Times New Roman" w:cs="Times New Roman"/>
                <w:i w:val="0"/>
                <w:sz w:val="12"/>
                <w:szCs w:val="12"/>
              </w:rPr>
            </w:pPr>
            <w:r w:rsidRPr="00B12797">
              <w:rPr>
                <w:rStyle w:val="Emphasis"/>
                <w:rFonts w:ascii="Times New Roman" w:hAnsi="Times New Roman" w:cs="Times New Roman"/>
                <w:i w:val="0"/>
                <w:sz w:val="12"/>
                <w:szCs w:val="12"/>
              </w:rPr>
              <w:t>9-13 days</w:t>
            </w:r>
            <w:r>
              <w:rPr>
                <w:rStyle w:val="Emphasis"/>
                <w:rFonts w:ascii="Times New Roman" w:hAnsi="Times New Roman" w:cs="Times New Roman"/>
                <w:i w:val="0"/>
                <w:sz w:val="12"/>
                <w:szCs w:val="12"/>
              </w:rPr>
              <w:t xml:space="preserve"> before</w:t>
            </w:r>
            <w:r w:rsidRPr="00B12797">
              <w:rPr>
                <w:rStyle w:val="Emphasis"/>
                <w:rFonts w:ascii="Times New Roman" w:hAnsi="Times New Roman" w:cs="Times New Roman"/>
                <w:i w:val="0"/>
                <w:sz w:val="12"/>
                <w:szCs w:val="12"/>
              </w:rPr>
              <w:t xml:space="preserve"> activity</w:t>
            </w:r>
          </w:p>
        </w:tc>
      </w:tr>
      <w:tr w:rsidR="00BD2E1C" w:rsidTr="00BD2E1C">
        <w:tc>
          <w:tcPr>
            <w:tcW w:w="7470" w:type="dxa"/>
            <w:shd w:val="clear" w:color="auto" w:fill="D3F9D6"/>
          </w:tcPr>
          <w:p w:rsidR="00BD2E1C" w:rsidRPr="00BA34F0" w:rsidRDefault="00BD2E1C" w:rsidP="00BD2E1C">
            <w:pPr>
              <w:pStyle w:val="NoSpacing"/>
              <w:rPr>
                <w:rStyle w:val="Emphasis"/>
                <w:rFonts w:ascii="Times New Roman" w:hAnsi="Times New Roman" w:cs="Times New Roman"/>
                <w:b/>
                <w:i w:val="0"/>
                <w:sz w:val="16"/>
                <w:szCs w:val="16"/>
              </w:rPr>
            </w:pPr>
          </w:p>
          <w:p w:rsidR="00BD2E1C" w:rsidRPr="00A43407" w:rsidRDefault="00BD2E1C" w:rsidP="00BD2E1C">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Validity fee - A</w:t>
            </w:r>
            <w:r w:rsidRPr="00A43407">
              <w:rPr>
                <w:rStyle w:val="Emphasis"/>
                <w:rFonts w:ascii="Times New Roman" w:hAnsi="Times New Roman" w:cs="Times New Roman"/>
                <w:b/>
                <w:i w:val="0"/>
                <w:sz w:val="24"/>
                <w:szCs w:val="24"/>
              </w:rPr>
              <w:t>ctivities not planned with OCME’s involvement</w:t>
            </w:r>
            <w:r w:rsidRPr="007C4C98">
              <w:rPr>
                <w:rStyle w:val="Emphasis"/>
                <w:rFonts w:ascii="Times New Roman" w:hAnsi="Times New Roman" w:cs="Times New Roman"/>
                <w:b/>
                <w:i w:val="0"/>
                <w:sz w:val="16"/>
                <w:szCs w:val="16"/>
              </w:rPr>
              <w:t>*</w:t>
            </w:r>
            <w:r w:rsidRPr="007C4C98">
              <w:rPr>
                <w:rStyle w:val="Emphasis"/>
                <w:i w:val="0"/>
                <w:sz w:val="16"/>
                <w:szCs w:val="16"/>
              </w:rPr>
              <w:t>*</w:t>
            </w:r>
            <w:r w:rsidRPr="00A43407">
              <w:rPr>
                <w:rStyle w:val="Emphasis"/>
                <w:rFonts w:ascii="Times New Roman" w:hAnsi="Times New Roman" w:cs="Times New Roman"/>
                <w:b/>
                <w:i w:val="0"/>
                <w:sz w:val="24"/>
                <w:szCs w:val="24"/>
              </w:rPr>
              <w:t>.</w:t>
            </w:r>
          </w:p>
        </w:tc>
        <w:tc>
          <w:tcPr>
            <w:tcW w:w="1980" w:type="dxa"/>
            <w:shd w:val="clear" w:color="auto" w:fill="D3F9D6"/>
          </w:tcPr>
          <w:p w:rsidR="00BD2E1C" w:rsidRPr="00BA34F0" w:rsidRDefault="00BD2E1C" w:rsidP="00BD2E1C">
            <w:pPr>
              <w:pStyle w:val="NoSpacing"/>
              <w:rPr>
                <w:rStyle w:val="Emphasis"/>
                <w:rFonts w:ascii="Times New Roman" w:hAnsi="Times New Roman" w:cs="Times New Roman"/>
                <w:b/>
                <w:i w:val="0"/>
                <w:sz w:val="16"/>
                <w:szCs w:val="16"/>
              </w:rPr>
            </w:pPr>
          </w:p>
          <w:p w:rsidR="00BD2E1C" w:rsidRPr="00A43407" w:rsidRDefault="00BD2E1C" w:rsidP="00BD2E1C">
            <w:pPr>
              <w:pStyle w:val="NoSpacing"/>
              <w:rPr>
                <w:rStyle w:val="Emphasis"/>
                <w:rFonts w:ascii="Times New Roman" w:hAnsi="Times New Roman" w:cs="Times New Roman"/>
                <w:b/>
                <w:i w:val="0"/>
                <w:sz w:val="24"/>
                <w:szCs w:val="24"/>
              </w:rPr>
            </w:pPr>
            <w:r w:rsidRPr="00A43407">
              <w:rPr>
                <w:rStyle w:val="Emphasis"/>
                <w:rFonts w:ascii="Times New Roman" w:hAnsi="Times New Roman" w:cs="Times New Roman"/>
                <w:b/>
                <w:i w:val="0"/>
                <w:sz w:val="24"/>
                <w:szCs w:val="24"/>
              </w:rPr>
              <w:t>$</w:t>
            </w:r>
            <w:r>
              <w:rPr>
                <w:rStyle w:val="Emphasis"/>
                <w:rFonts w:ascii="Times New Roman" w:hAnsi="Times New Roman" w:cs="Times New Roman"/>
                <w:b/>
                <w:i w:val="0"/>
                <w:sz w:val="24"/>
                <w:szCs w:val="24"/>
              </w:rPr>
              <w:t>8</w:t>
            </w:r>
            <w:r w:rsidRPr="00A43407">
              <w:rPr>
                <w:rStyle w:val="Emphasis"/>
                <w:rFonts w:ascii="Times New Roman" w:hAnsi="Times New Roman" w:cs="Times New Roman"/>
                <w:b/>
                <w:i w:val="0"/>
                <w:sz w:val="24"/>
                <w:szCs w:val="24"/>
              </w:rPr>
              <w:t>00.00</w:t>
            </w:r>
          </w:p>
        </w:tc>
        <w:tc>
          <w:tcPr>
            <w:tcW w:w="2070" w:type="dxa"/>
            <w:shd w:val="clear" w:color="auto" w:fill="D3F9D6"/>
          </w:tcPr>
          <w:p w:rsidR="00BD2E1C" w:rsidRPr="00BA34F0" w:rsidRDefault="00BD2E1C" w:rsidP="00BD2E1C">
            <w:pPr>
              <w:pStyle w:val="NoSpacing"/>
              <w:rPr>
                <w:rStyle w:val="Emphasis"/>
                <w:rFonts w:ascii="Times New Roman" w:hAnsi="Times New Roman" w:cs="Times New Roman"/>
                <w:b/>
                <w:i w:val="0"/>
                <w:sz w:val="16"/>
                <w:szCs w:val="16"/>
              </w:rPr>
            </w:pPr>
          </w:p>
          <w:p w:rsidR="00BD2E1C" w:rsidRPr="00A43407" w:rsidRDefault="00BD2E1C" w:rsidP="00BD2E1C">
            <w:pPr>
              <w:pStyle w:val="NoSpacing"/>
              <w:rPr>
                <w:rStyle w:val="Emphasis"/>
                <w:rFonts w:ascii="Times New Roman" w:hAnsi="Times New Roman" w:cs="Times New Roman"/>
                <w:b/>
                <w:i w:val="0"/>
                <w:sz w:val="24"/>
                <w:szCs w:val="24"/>
              </w:rPr>
            </w:pPr>
            <w:r w:rsidRPr="00A43407">
              <w:rPr>
                <w:rStyle w:val="Emphasis"/>
                <w:rFonts w:ascii="Times New Roman" w:hAnsi="Times New Roman" w:cs="Times New Roman"/>
                <w:b/>
                <w:i w:val="0"/>
                <w:sz w:val="24"/>
                <w:szCs w:val="24"/>
              </w:rPr>
              <w:t>$</w:t>
            </w:r>
            <w:r>
              <w:rPr>
                <w:rStyle w:val="Emphasis"/>
                <w:rFonts w:ascii="Times New Roman" w:hAnsi="Times New Roman" w:cs="Times New Roman"/>
                <w:b/>
                <w:i w:val="0"/>
                <w:sz w:val="24"/>
                <w:szCs w:val="24"/>
              </w:rPr>
              <w:t>100</w:t>
            </w:r>
            <w:r w:rsidRPr="00A43407">
              <w:rPr>
                <w:rStyle w:val="Emphasis"/>
                <w:rFonts w:ascii="Times New Roman" w:hAnsi="Times New Roman" w:cs="Times New Roman"/>
                <w:b/>
                <w:i w:val="0"/>
                <w:sz w:val="24"/>
                <w:szCs w:val="24"/>
              </w:rPr>
              <w:t>0.00</w:t>
            </w:r>
          </w:p>
        </w:tc>
      </w:tr>
    </w:tbl>
    <w:p w:rsidR="00BD2E1C" w:rsidRPr="00D37989" w:rsidRDefault="00BD2E1C" w:rsidP="00BD2E1C">
      <w:pPr>
        <w:pStyle w:val="NoSpacing"/>
        <w:jc w:val="center"/>
        <w:rPr>
          <w:rFonts w:ascii="Times New Roman" w:hAnsi="Times New Roman" w:cs="Times New Roman"/>
          <w:b/>
          <w:noProof/>
          <w:spacing w:val="-1"/>
          <w:sz w:val="16"/>
          <w:szCs w:val="16"/>
        </w:rPr>
      </w:pPr>
      <w:bookmarkStart w:id="97" w:name="_Hlk152147723"/>
      <w:r w:rsidRPr="007F5FF4">
        <w:rPr>
          <w:rFonts w:ascii="Times New Roman" w:hAnsi="Times New Roman" w:cs="Times New Roman"/>
          <w:b/>
          <w:noProof/>
          <w:spacing w:val="-1"/>
          <w:sz w:val="20"/>
          <w:szCs w:val="20"/>
        </w:rPr>
        <w:t>All fees are due at the time the application is submitted and is non-refundable.</w:t>
      </w:r>
    </w:p>
    <w:p w:rsidR="00BD2E1C" w:rsidRDefault="00BD2E1C" w:rsidP="00BD2E1C">
      <w:pPr>
        <w:pStyle w:val="NoSpacing"/>
        <w:rPr>
          <w:rFonts w:ascii="Times New Roman" w:hAnsi="Times New Roman" w:cs="Times New Roman"/>
          <w:color w:val="000000"/>
          <w:spacing w:val="-1"/>
          <w:sz w:val="24"/>
          <w:szCs w:val="24"/>
        </w:rPr>
      </w:pPr>
    </w:p>
    <w:p w:rsidR="00BD2E1C" w:rsidRDefault="00BD2E1C" w:rsidP="00BD2E1C">
      <w:pPr>
        <w:framePr w:h="256" w:hRule="exact" w:hSpace="180" w:wrap="around" w:vAnchor="text" w:hAnchor="page" w:x="720" w:y="496"/>
        <w:spacing w:line="240" w:lineRule="auto"/>
        <w:rPr>
          <w:rFonts w:ascii="Times New Roman" w:hAnsi="Times New Roman" w:cs="Times New Roman"/>
          <w:sz w:val="24"/>
          <w:szCs w:val="24"/>
        </w:rPr>
      </w:pPr>
      <w:r w:rsidRPr="00AC27A2">
        <w:rPr>
          <w:rFonts w:ascii="Times New Roman" w:hAnsi="Times New Roman" w:cs="Times New Roman"/>
          <w:spacing w:val="1"/>
          <w:sz w:val="20"/>
          <w:szCs w:val="20"/>
          <w:highlight w:val="yellow"/>
        </w:rPr>
        <w:t>OC</w:t>
      </w:r>
      <w:r w:rsidRPr="00AC27A2">
        <w:rPr>
          <w:rFonts w:ascii="Times New Roman" w:hAnsi="Times New Roman" w:cs="Times New Roman"/>
          <w:sz w:val="20"/>
          <w:szCs w:val="20"/>
          <w:highlight w:val="yellow"/>
        </w:rPr>
        <w:t>ME st</w:t>
      </w:r>
      <w:r w:rsidRPr="00AC27A2">
        <w:rPr>
          <w:rFonts w:ascii="Times New Roman" w:hAnsi="Times New Roman" w:cs="Times New Roman"/>
          <w:spacing w:val="-1"/>
          <w:sz w:val="20"/>
          <w:szCs w:val="20"/>
          <w:highlight w:val="yellow"/>
        </w:rPr>
        <w:t>af</w:t>
      </w:r>
      <w:r w:rsidRPr="00AC27A2">
        <w:rPr>
          <w:rFonts w:ascii="Times New Roman" w:hAnsi="Times New Roman" w:cs="Times New Roman"/>
          <w:sz w:val="20"/>
          <w:szCs w:val="20"/>
          <w:highlight w:val="yellow"/>
        </w:rPr>
        <w:t>f</w:t>
      </w:r>
      <w:r w:rsidRPr="00AC27A2">
        <w:rPr>
          <w:rFonts w:ascii="Times New Roman" w:hAnsi="Times New Roman" w:cs="Times New Roman"/>
          <w:spacing w:val="-1"/>
          <w:sz w:val="20"/>
          <w:szCs w:val="20"/>
          <w:highlight w:val="yellow"/>
        </w:rPr>
        <w:t xml:space="preserve"> e</w:t>
      </w:r>
      <w:r w:rsidRPr="00AC27A2">
        <w:rPr>
          <w:rFonts w:ascii="Times New Roman" w:hAnsi="Times New Roman" w:cs="Times New Roman"/>
          <w:spacing w:val="2"/>
          <w:sz w:val="20"/>
          <w:szCs w:val="20"/>
          <w:highlight w:val="yellow"/>
        </w:rPr>
        <w:t>x</w:t>
      </w:r>
      <w:r w:rsidRPr="00AC27A2">
        <w:rPr>
          <w:rFonts w:ascii="Times New Roman" w:hAnsi="Times New Roman" w:cs="Times New Roman"/>
          <w:sz w:val="20"/>
          <w:szCs w:val="20"/>
          <w:highlight w:val="yellow"/>
        </w:rPr>
        <w:t>p</w:t>
      </w:r>
      <w:r w:rsidRPr="00AC27A2">
        <w:rPr>
          <w:rFonts w:ascii="Times New Roman" w:hAnsi="Times New Roman" w:cs="Times New Roman"/>
          <w:spacing w:val="-1"/>
          <w:sz w:val="20"/>
          <w:szCs w:val="20"/>
          <w:highlight w:val="yellow"/>
        </w:rPr>
        <w:t>e</w:t>
      </w:r>
      <w:r w:rsidRPr="00AC27A2">
        <w:rPr>
          <w:rFonts w:ascii="Times New Roman" w:hAnsi="Times New Roman" w:cs="Times New Roman"/>
          <w:sz w:val="20"/>
          <w:szCs w:val="20"/>
          <w:highlight w:val="yellow"/>
        </w:rPr>
        <w:t>ns</w:t>
      </w:r>
      <w:r w:rsidRPr="00AC27A2">
        <w:rPr>
          <w:rFonts w:ascii="Times New Roman" w:hAnsi="Times New Roman" w:cs="Times New Roman"/>
          <w:spacing w:val="-1"/>
          <w:sz w:val="20"/>
          <w:szCs w:val="20"/>
          <w:highlight w:val="yellow"/>
        </w:rPr>
        <w:t>e</w:t>
      </w:r>
      <w:r w:rsidRPr="00AC27A2">
        <w:rPr>
          <w:rFonts w:ascii="Times New Roman" w:hAnsi="Times New Roman" w:cs="Times New Roman"/>
          <w:sz w:val="20"/>
          <w:szCs w:val="20"/>
          <w:highlight w:val="yellow"/>
        </w:rPr>
        <w:t>s in</w:t>
      </w:r>
      <w:r w:rsidRPr="00AC27A2">
        <w:rPr>
          <w:rFonts w:ascii="Times New Roman" w:hAnsi="Times New Roman" w:cs="Times New Roman"/>
          <w:spacing w:val="-1"/>
          <w:sz w:val="20"/>
          <w:szCs w:val="20"/>
          <w:highlight w:val="yellow"/>
        </w:rPr>
        <w:t>c</w:t>
      </w:r>
      <w:r w:rsidRPr="00AC27A2">
        <w:rPr>
          <w:rFonts w:ascii="Times New Roman" w:hAnsi="Times New Roman" w:cs="Times New Roman"/>
          <w:sz w:val="20"/>
          <w:szCs w:val="20"/>
          <w:highlight w:val="yellow"/>
        </w:rPr>
        <w:t>luding, technology,</w:t>
      </w:r>
      <w:r w:rsidRPr="00AC27A2">
        <w:rPr>
          <w:rFonts w:ascii="Times New Roman" w:hAnsi="Times New Roman" w:cs="Times New Roman"/>
          <w:spacing w:val="-2"/>
          <w:sz w:val="20"/>
          <w:szCs w:val="20"/>
          <w:highlight w:val="yellow"/>
        </w:rPr>
        <w:t xml:space="preserve"> </w:t>
      </w:r>
      <w:r w:rsidRPr="00AC27A2">
        <w:rPr>
          <w:rFonts w:ascii="Times New Roman" w:hAnsi="Times New Roman" w:cs="Times New Roman"/>
          <w:sz w:val="20"/>
          <w:szCs w:val="20"/>
          <w:highlight w:val="yellow"/>
        </w:rPr>
        <w:t>t</w:t>
      </w:r>
      <w:r w:rsidRPr="00AC27A2">
        <w:rPr>
          <w:rFonts w:ascii="Times New Roman" w:hAnsi="Times New Roman" w:cs="Times New Roman"/>
          <w:spacing w:val="-1"/>
          <w:sz w:val="20"/>
          <w:szCs w:val="20"/>
          <w:highlight w:val="yellow"/>
        </w:rPr>
        <w:t>ra</w:t>
      </w:r>
      <w:r w:rsidRPr="00AC27A2">
        <w:rPr>
          <w:rFonts w:ascii="Times New Roman" w:hAnsi="Times New Roman" w:cs="Times New Roman"/>
          <w:spacing w:val="2"/>
          <w:sz w:val="20"/>
          <w:szCs w:val="20"/>
          <w:highlight w:val="yellow"/>
        </w:rPr>
        <w:t>v</w:t>
      </w:r>
      <w:r w:rsidRPr="00AC27A2">
        <w:rPr>
          <w:rFonts w:ascii="Times New Roman" w:hAnsi="Times New Roman" w:cs="Times New Roman"/>
          <w:spacing w:val="-1"/>
          <w:sz w:val="20"/>
          <w:szCs w:val="20"/>
          <w:highlight w:val="yellow"/>
        </w:rPr>
        <w:t>e</w:t>
      </w:r>
      <w:r w:rsidRPr="00AC27A2">
        <w:rPr>
          <w:rFonts w:ascii="Times New Roman" w:hAnsi="Times New Roman" w:cs="Times New Roman"/>
          <w:sz w:val="20"/>
          <w:szCs w:val="20"/>
          <w:highlight w:val="yellow"/>
        </w:rPr>
        <w:t xml:space="preserve">l, </w:t>
      </w:r>
      <w:r w:rsidRPr="00AC27A2">
        <w:rPr>
          <w:rFonts w:ascii="Times New Roman" w:hAnsi="Times New Roman" w:cs="Times New Roman"/>
          <w:spacing w:val="-1"/>
          <w:sz w:val="20"/>
          <w:szCs w:val="20"/>
          <w:highlight w:val="yellow"/>
        </w:rPr>
        <w:t>a</w:t>
      </w:r>
      <w:r w:rsidRPr="00AC27A2">
        <w:rPr>
          <w:rFonts w:ascii="Times New Roman" w:hAnsi="Times New Roman" w:cs="Times New Roman"/>
          <w:sz w:val="20"/>
          <w:szCs w:val="20"/>
          <w:highlight w:val="yellow"/>
        </w:rPr>
        <w:t xml:space="preserve">nd </w:t>
      </w:r>
      <w:r w:rsidRPr="00AC27A2">
        <w:rPr>
          <w:rFonts w:ascii="Times New Roman" w:hAnsi="Times New Roman" w:cs="Times New Roman"/>
          <w:spacing w:val="1"/>
          <w:sz w:val="20"/>
          <w:szCs w:val="20"/>
          <w:highlight w:val="yellow"/>
        </w:rPr>
        <w:t>a</w:t>
      </w:r>
      <w:r w:rsidRPr="00AC27A2">
        <w:rPr>
          <w:rFonts w:ascii="Times New Roman" w:hAnsi="Times New Roman" w:cs="Times New Roman"/>
          <w:spacing w:val="-1"/>
          <w:sz w:val="20"/>
          <w:szCs w:val="20"/>
          <w:highlight w:val="yellow"/>
        </w:rPr>
        <w:t>cc</w:t>
      </w:r>
      <w:r w:rsidRPr="00AC27A2">
        <w:rPr>
          <w:rFonts w:ascii="Times New Roman" w:hAnsi="Times New Roman" w:cs="Times New Roman"/>
          <w:sz w:val="20"/>
          <w:szCs w:val="20"/>
          <w:highlight w:val="yellow"/>
        </w:rPr>
        <w:t>o</w:t>
      </w:r>
      <w:r w:rsidRPr="00AC27A2">
        <w:rPr>
          <w:rFonts w:ascii="Times New Roman" w:hAnsi="Times New Roman" w:cs="Times New Roman"/>
          <w:spacing w:val="3"/>
          <w:sz w:val="20"/>
          <w:szCs w:val="20"/>
          <w:highlight w:val="yellow"/>
        </w:rPr>
        <w:t>m</w:t>
      </w:r>
      <w:r w:rsidRPr="00AC27A2">
        <w:rPr>
          <w:rFonts w:ascii="Times New Roman" w:hAnsi="Times New Roman" w:cs="Times New Roman"/>
          <w:sz w:val="20"/>
          <w:szCs w:val="20"/>
          <w:highlight w:val="yellow"/>
        </w:rPr>
        <w:t>mod</w:t>
      </w:r>
      <w:r w:rsidRPr="00AC27A2">
        <w:rPr>
          <w:rFonts w:ascii="Times New Roman" w:hAnsi="Times New Roman" w:cs="Times New Roman"/>
          <w:spacing w:val="-1"/>
          <w:sz w:val="20"/>
          <w:szCs w:val="20"/>
          <w:highlight w:val="yellow"/>
        </w:rPr>
        <w:t>a</w:t>
      </w:r>
      <w:r w:rsidRPr="00AC27A2">
        <w:rPr>
          <w:rFonts w:ascii="Times New Roman" w:hAnsi="Times New Roman" w:cs="Times New Roman"/>
          <w:sz w:val="20"/>
          <w:szCs w:val="20"/>
          <w:highlight w:val="yellow"/>
        </w:rPr>
        <w:t xml:space="preserve">tions will </w:t>
      </w:r>
      <w:r w:rsidRPr="00AC27A2">
        <w:rPr>
          <w:rFonts w:ascii="Times New Roman" w:hAnsi="Times New Roman" w:cs="Times New Roman"/>
          <w:noProof/>
          <w:sz w:val="20"/>
          <w:szCs w:val="20"/>
          <w:highlight w:val="yellow"/>
        </w:rPr>
        <w:t>be</w:t>
      </w:r>
      <w:r w:rsidRPr="00AC27A2">
        <w:rPr>
          <w:rFonts w:ascii="Times New Roman" w:hAnsi="Times New Roman" w:cs="Times New Roman"/>
          <w:noProof/>
          <w:spacing w:val="-1"/>
          <w:sz w:val="20"/>
          <w:szCs w:val="20"/>
          <w:highlight w:val="yellow"/>
        </w:rPr>
        <w:t xml:space="preserve"> </w:t>
      </w:r>
      <w:r w:rsidRPr="00AC27A2">
        <w:rPr>
          <w:rFonts w:ascii="Times New Roman" w:hAnsi="Times New Roman" w:cs="Times New Roman"/>
          <w:noProof/>
          <w:sz w:val="20"/>
          <w:szCs w:val="20"/>
          <w:highlight w:val="yellow"/>
        </w:rPr>
        <w:t>p</w:t>
      </w:r>
      <w:r w:rsidRPr="00AC27A2">
        <w:rPr>
          <w:rFonts w:ascii="Times New Roman" w:hAnsi="Times New Roman" w:cs="Times New Roman"/>
          <w:noProof/>
          <w:spacing w:val="-1"/>
          <w:sz w:val="20"/>
          <w:szCs w:val="20"/>
          <w:highlight w:val="yellow"/>
        </w:rPr>
        <w:t>a</w:t>
      </w:r>
      <w:r w:rsidRPr="00AC27A2">
        <w:rPr>
          <w:rFonts w:ascii="Times New Roman" w:hAnsi="Times New Roman" w:cs="Times New Roman"/>
          <w:noProof/>
          <w:sz w:val="20"/>
          <w:szCs w:val="20"/>
          <w:highlight w:val="yellow"/>
        </w:rPr>
        <w:t>id</w:t>
      </w:r>
      <w:r w:rsidRPr="00AC27A2">
        <w:rPr>
          <w:rFonts w:ascii="Times New Roman" w:hAnsi="Times New Roman" w:cs="Times New Roman"/>
          <w:sz w:val="20"/>
          <w:szCs w:val="20"/>
          <w:highlight w:val="yellow"/>
        </w:rPr>
        <w:t xml:space="preserve"> for from</w:t>
      </w:r>
      <w:r w:rsidRPr="00AC27A2">
        <w:rPr>
          <w:rFonts w:ascii="Times New Roman" w:hAnsi="Times New Roman" w:cs="Times New Roman"/>
          <w:spacing w:val="-2"/>
          <w:sz w:val="20"/>
          <w:szCs w:val="20"/>
          <w:highlight w:val="yellow"/>
        </w:rPr>
        <w:t xml:space="preserve"> </w:t>
      </w:r>
      <w:r w:rsidRPr="00AC27A2">
        <w:rPr>
          <w:rFonts w:ascii="Times New Roman" w:hAnsi="Times New Roman" w:cs="Times New Roman"/>
          <w:sz w:val="20"/>
          <w:szCs w:val="20"/>
          <w:highlight w:val="yellow"/>
        </w:rPr>
        <w:t>the</w:t>
      </w:r>
      <w:r w:rsidRPr="00AC27A2">
        <w:rPr>
          <w:rFonts w:ascii="Times New Roman" w:hAnsi="Times New Roman" w:cs="Times New Roman"/>
          <w:spacing w:val="1"/>
          <w:sz w:val="20"/>
          <w:szCs w:val="20"/>
          <w:highlight w:val="yellow"/>
        </w:rPr>
        <w:t xml:space="preserve"> </w:t>
      </w:r>
      <w:r w:rsidR="00AC27A2" w:rsidRPr="00AC27A2">
        <w:rPr>
          <w:rFonts w:ascii="Times New Roman" w:hAnsi="Times New Roman" w:cs="Times New Roman"/>
          <w:spacing w:val="1"/>
          <w:sz w:val="20"/>
          <w:szCs w:val="20"/>
          <w:highlight w:val="yellow"/>
        </w:rPr>
        <w:t>conference/</w:t>
      </w:r>
      <w:r w:rsidRPr="00AC27A2">
        <w:rPr>
          <w:rFonts w:ascii="Times New Roman" w:hAnsi="Times New Roman" w:cs="Times New Roman"/>
          <w:spacing w:val="-1"/>
          <w:sz w:val="20"/>
          <w:szCs w:val="20"/>
          <w:highlight w:val="yellow"/>
        </w:rPr>
        <w:t>ac</w:t>
      </w:r>
      <w:r w:rsidRPr="00AC27A2">
        <w:rPr>
          <w:rFonts w:ascii="Times New Roman" w:hAnsi="Times New Roman" w:cs="Times New Roman"/>
          <w:sz w:val="20"/>
          <w:szCs w:val="20"/>
          <w:highlight w:val="yellow"/>
        </w:rPr>
        <w:t>tivi</w:t>
      </w:r>
      <w:r w:rsidRPr="00AC27A2">
        <w:rPr>
          <w:rFonts w:ascii="Times New Roman" w:hAnsi="Times New Roman" w:cs="Times New Roman"/>
          <w:spacing w:val="3"/>
          <w:sz w:val="20"/>
          <w:szCs w:val="20"/>
          <w:highlight w:val="yellow"/>
        </w:rPr>
        <w:t>t</w:t>
      </w:r>
      <w:r w:rsidRPr="00AC27A2">
        <w:rPr>
          <w:rFonts w:ascii="Times New Roman" w:hAnsi="Times New Roman" w:cs="Times New Roman"/>
          <w:spacing w:val="-5"/>
          <w:sz w:val="20"/>
          <w:szCs w:val="20"/>
          <w:highlight w:val="yellow"/>
        </w:rPr>
        <w:t>y budget</w:t>
      </w:r>
      <w:r w:rsidRPr="00AC27A2">
        <w:rPr>
          <w:rFonts w:ascii="Times New Roman" w:hAnsi="Times New Roman" w:cs="Times New Roman"/>
          <w:sz w:val="20"/>
          <w:szCs w:val="20"/>
          <w:highlight w:val="yellow"/>
        </w:rPr>
        <w:t>.</w:t>
      </w:r>
    </w:p>
    <w:p w:rsidR="00BD2E1C" w:rsidRDefault="00BD2E1C" w:rsidP="00BD2E1C">
      <w:pPr>
        <w:pStyle w:val="NoSpacing"/>
        <w:ind w:left="5040" w:hanging="5040"/>
        <w:rPr>
          <w:rFonts w:ascii="Times New Roman" w:hAnsi="Times New Roman" w:cs="Times New Roman"/>
          <w:color w:val="000000"/>
          <w:spacing w:val="-1"/>
          <w:sz w:val="20"/>
          <w:szCs w:val="20"/>
        </w:rPr>
      </w:pPr>
      <w:r w:rsidRPr="00FC3DFB">
        <w:rPr>
          <w:rFonts w:ascii="Times New Roman" w:hAnsi="Times New Roman" w:cs="Times New Roman"/>
          <w:color w:val="000000"/>
          <w:spacing w:val="-1"/>
          <w:sz w:val="20"/>
          <w:szCs w:val="20"/>
        </w:rPr>
        <w:t>*</w:t>
      </w:r>
      <w:r>
        <w:rPr>
          <w:rFonts w:ascii="Times New Roman" w:hAnsi="Times New Roman" w:cs="Times New Roman"/>
          <w:color w:val="000000"/>
          <w:spacing w:val="-1"/>
          <w:sz w:val="20"/>
          <w:szCs w:val="20"/>
        </w:rPr>
        <w:t>Registration</w:t>
      </w:r>
      <w:r w:rsidRPr="00FC3DFB">
        <w:rPr>
          <w:rFonts w:ascii="Times New Roman" w:hAnsi="Times New Roman" w:cs="Times New Roman"/>
          <w:color w:val="000000"/>
          <w:spacing w:val="-1"/>
          <w:sz w:val="20"/>
          <w:szCs w:val="20"/>
        </w:rPr>
        <w:t xml:space="preserve"> participant information – Name, affiliation, address, email, and credentials</w:t>
      </w:r>
    </w:p>
    <w:p w:rsidR="00BD2E1C" w:rsidRDefault="00BD2E1C" w:rsidP="00BD2E1C">
      <w:pPr>
        <w:pStyle w:val="NoSpacing"/>
        <w:ind w:left="5040" w:hanging="5040"/>
        <w:rPr>
          <w:rFonts w:ascii="Times New Roman" w:hAnsi="Times New Roman" w:cs="Times New Roman"/>
          <w:b/>
          <w:sz w:val="26"/>
          <w:szCs w:val="26"/>
        </w:rPr>
      </w:pPr>
      <w:r>
        <w:rPr>
          <w:rFonts w:ascii="Times New Roman" w:hAnsi="Times New Roman" w:cs="Times New Roman"/>
          <w:color w:val="000000"/>
          <w:spacing w:val="-1"/>
          <w:sz w:val="20"/>
          <w:szCs w:val="20"/>
        </w:rPr>
        <w:t xml:space="preserve">  Executed Exhibitor Agreements must contain the amount paid and signature.</w:t>
      </w:r>
    </w:p>
    <w:p w:rsidR="00BD2E1C" w:rsidRDefault="00BD2E1C" w:rsidP="00BD2E1C">
      <w:pPr>
        <w:spacing w:after="0" w:line="240" w:lineRule="auto"/>
        <w:jc w:val="both"/>
        <w:rPr>
          <w:rFonts w:ascii="Times New Roman" w:hAnsi="Times New Roman" w:cs="Times New Roman"/>
          <w:b/>
          <w:color w:val="auto"/>
          <w:sz w:val="26"/>
          <w:szCs w:val="26"/>
        </w:rPr>
      </w:pPr>
    </w:p>
    <w:p w:rsidR="00BD2E1C" w:rsidRPr="00AA5DF0" w:rsidRDefault="00BD2E1C" w:rsidP="00BD2E1C">
      <w:pPr>
        <w:spacing w:after="0" w:line="240" w:lineRule="auto"/>
        <w:jc w:val="both"/>
        <w:rPr>
          <w:rFonts w:ascii="Times New Roman" w:hAnsi="Times New Roman" w:cs="Times New Roman"/>
          <w:color w:val="auto"/>
          <w:sz w:val="26"/>
          <w:szCs w:val="26"/>
        </w:rPr>
      </w:pPr>
      <w:r w:rsidRPr="00AA5DF0">
        <w:rPr>
          <w:rFonts w:ascii="Times New Roman" w:hAnsi="Times New Roman" w:cs="Times New Roman"/>
          <w:spacing w:val="-1"/>
          <w:sz w:val="20"/>
          <w:szCs w:val="20"/>
        </w:rPr>
        <w:t xml:space="preserve">**Involvement means that the OCME is included/invited to </w:t>
      </w:r>
      <w:r w:rsidRPr="00AA5DF0">
        <w:rPr>
          <w:rFonts w:ascii="Times New Roman" w:hAnsi="Times New Roman" w:cs="Times New Roman"/>
          <w:spacing w:val="-1"/>
          <w:sz w:val="20"/>
          <w:szCs w:val="20"/>
          <w:u w:val="single"/>
        </w:rPr>
        <w:t>all</w:t>
      </w:r>
      <w:r w:rsidRPr="00AA5DF0">
        <w:rPr>
          <w:rFonts w:ascii="Times New Roman" w:hAnsi="Times New Roman" w:cs="Times New Roman"/>
          <w:spacing w:val="-1"/>
          <w:sz w:val="20"/>
          <w:szCs w:val="20"/>
        </w:rPr>
        <w:t xml:space="preserve"> planning meetings either planned or impromptu.</w:t>
      </w:r>
    </w:p>
    <w:bookmarkEnd w:id="96"/>
    <w:p w:rsidR="000B16D8" w:rsidRDefault="000B16D8" w:rsidP="000B16D8">
      <w:pPr>
        <w:spacing w:after="0" w:line="240" w:lineRule="auto"/>
        <w:ind w:left="720" w:hanging="720"/>
        <w:jc w:val="center"/>
        <w:rPr>
          <w:rFonts w:ascii="Times New Roman" w:hAnsi="Times New Roman"/>
          <w:b/>
          <w:sz w:val="20"/>
          <w:szCs w:val="20"/>
        </w:rPr>
      </w:pPr>
    </w:p>
    <w:p w:rsidR="00B52461" w:rsidRPr="00AA5DF0" w:rsidRDefault="00B52461" w:rsidP="00B52461">
      <w:pPr>
        <w:spacing w:after="0" w:line="240" w:lineRule="auto"/>
        <w:ind w:left="720" w:hanging="720"/>
        <w:jc w:val="center"/>
        <w:rPr>
          <w:rFonts w:ascii="Times New Roman" w:hAnsi="Times New Roman"/>
          <w:sz w:val="20"/>
          <w:szCs w:val="20"/>
        </w:rPr>
      </w:pPr>
      <w:r w:rsidRPr="00AA5DF0">
        <w:rPr>
          <w:rFonts w:ascii="Times New Roman" w:hAnsi="Times New Roman"/>
          <w:sz w:val="20"/>
          <w:szCs w:val="20"/>
        </w:rPr>
        <w:t>USA Office of CME may withdraw credit from this activity without penalty, particularly since issues related to accreditation</w:t>
      </w:r>
    </w:p>
    <w:p w:rsidR="00B52461" w:rsidRPr="00AA5DF0" w:rsidRDefault="00B52461" w:rsidP="00B52461">
      <w:pPr>
        <w:spacing w:after="0" w:line="240" w:lineRule="auto"/>
        <w:ind w:left="720" w:hanging="720"/>
        <w:jc w:val="center"/>
        <w:rPr>
          <w:rFonts w:ascii="Times New Roman" w:hAnsi="Times New Roman"/>
          <w:sz w:val="20"/>
          <w:szCs w:val="20"/>
        </w:rPr>
      </w:pPr>
      <w:r w:rsidRPr="00AA5DF0">
        <w:rPr>
          <w:rFonts w:ascii="Times New Roman" w:hAnsi="Times New Roman"/>
          <w:sz w:val="20"/>
          <w:szCs w:val="20"/>
        </w:rPr>
        <w:t>compliance and content validity may only become apparent late in the activity development or deployment process.</w:t>
      </w:r>
    </w:p>
    <w:p w:rsidR="00524217" w:rsidRDefault="00B52461" w:rsidP="00AC27A2">
      <w:pPr>
        <w:spacing w:after="0" w:line="240" w:lineRule="auto"/>
        <w:ind w:left="720" w:hanging="720"/>
        <w:jc w:val="center"/>
        <w:rPr>
          <w:rFonts w:ascii="Times New Roman" w:hAnsi="Times New Roman" w:cs="Times New Roman"/>
          <w:b/>
          <w:u w:val="single"/>
        </w:rPr>
      </w:pPr>
      <w:r w:rsidRPr="00B52461">
        <w:rPr>
          <w:rFonts w:ascii="Times New Roman" w:hAnsi="Times New Roman"/>
          <w:sz w:val="16"/>
          <w:szCs w:val="16"/>
        </w:rPr>
        <w:t>Review Mitigation Form or more details.</w:t>
      </w:r>
      <w:r>
        <w:rPr>
          <w:rFonts w:ascii="Times New Roman" w:hAnsi="Times New Roman"/>
          <w:sz w:val="16"/>
          <w:szCs w:val="16"/>
        </w:rPr>
        <w:t xml:space="preserve"> </w:t>
      </w:r>
      <w:r w:rsidRPr="00B52461">
        <w:rPr>
          <w:rFonts w:ascii="Times New Roman" w:hAnsi="Times New Roman"/>
          <w:sz w:val="16"/>
          <w:szCs w:val="16"/>
        </w:rPr>
        <w:t>Examples of non-compliance would include ineligible company logos</w:t>
      </w:r>
      <w:r w:rsidR="00524217">
        <w:rPr>
          <w:rFonts w:ascii="Times New Roman" w:hAnsi="Times New Roman"/>
          <w:sz w:val="16"/>
          <w:szCs w:val="16"/>
        </w:rPr>
        <w:t xml:space="preserve"> and</w:t>
      </w:r>
      <w:r w:rsidRPr="00B52461">
        <w:rPr>
          <w:rFonts w:ascii="Times New Roman" w:hAnsi="Times New Roman"/>
          <w:sz w:val="16"/>
          <w:szCs w:val="16"/>
        </w:rPr>
        <w:t xml:space="preserve"> slogans within a </w:t>
      </w:r>
      <w:r w:rsidR="00AC27A2" w:rsidRPr="00B52461">
        <w:rPr>
          <w:rFonts w:ascii="Times New Roman" w:hAnsi="Times New Roman"/>
          <w:sz w:val="16"/>
          <w:szCs w:val="16"/>
        </w:rPr>
        <w:t>presentation.</w:t>
      </w:r>
      <w:bookmarkEnd w:id="97"/>
    </w:p>
    <w:p w:rsidR="00524217" w:rsidRPr="00E82C80" w:rsidRDefault="00524217" w:rsidP="00AA5DF0">
      <w:pPr>
        <w:spacing w:after="0" w:line="240" w:lineRule="auto"/>
        <w:jc w:val="center"/>
        <w:rPr>
          <w:rFonts w:ascii="Times New Roman" w:hAnsi="Times New Roman" w:cs="Times New Roman"/>
          <w:b/>
          <w:sz w:val="20"/>
          <w:szCs w:val="20"/>
        </w:rPr>
      </w:pPr>
      <w:r w:rsidRPr="00E82C80">
        <w:rPr>
          <w:rFonts w:ascii="Times New Roman" w:hAnsi="Times New Roman" w:cs="Times New Roman"/>
          <w:b/>
          <w:sz w:val="20"/>
          <w:szCs w:val="20"/>
        </w:rPr>
        <w:t>References / Resources</w:t>
      </w:r>
    </w:p>
    <w:p w:rsidR="00524217" w:rsidRPr="00394F8E" w:rsidRDefault="00B057A6" w:rsidP="00A60ADA">
      <w:pPr>
        <w:pStyle w:val="Index1"/>
        <w:rPr>
          <w:rStyle w:val="Hyperlink"/>
        </w:rPr>
      </w:pPr>
      <w:hyperlink r:id="rId59" w:history="1">
        <w:r w:rsidR="00524217" w:rsidRPr="00394F8E">
          <w:rPr>
            <w:rStyle w:val="Hyperlink"/>
          </w:rPr>
          <w:t>JA Commendation Criteria</w:t>
        </w:r>
        <w:r w:rsidR="00524217" w:rsidRPr="00394F8E">
          <w:rPr>
            <w:rStyle w:val="Hyperlink"/>
            <w:u w:val="none"/>
          </w:rPr>
          <w:tab/>
        </w:r>
        <w:r w:rsidR="00524217" w:rsidRPr="00394F8E">
          <w:rPr>
            <w:rStyle w:val="Hyperlink"/>
            <w:u w:val="none"/>
          </w:rPr>
          <w:tab/>
        </w:r>
        <w:r w:rsidR="00524217" w:rsidRPr="00394F8E">
          <w:rPr>
            <w:rStyle w:val="Hyperlink"/>
            <w:u w:val="none"/>
          </w:rPr>
          <w:tab/>
        </w:r>
      </w:hyperlink>
      <w:hyperlink r:id="rId60" w:history="1">
        <w:r w:rsidR="00524217" w:rsidRPr="00394F8E">
          <w:rPr>
            <w:rStyle w:val="Hyperlink"/>
          </w:rPr>
          <w:t>ACCME Standards for Integrity and Independence</w:t>
        </w:r>
        <w:r w:rsidR="00524217" w:rsidRPr="00394F8E">
          <w:rPr>
            <w:rStyle w:val="Hyperlink"/>
            <w:u w:val="none"/>
          </w:rPr>
          <w:tab/>
        </w:r>
      </w:hyperlink>
      <w:bookmarkStart w:id="98" w:name="Check476"/>
      <w:r w:rsidR="00524217" w:rsidRPr="00394F8E">
        <w:rPr>
          <w:rStyle w:val="Hyperlink"/>
        </w:rPr>
        <w:fldChar w:fldCharType="begin"/>
      </w:r>
      <w:r w:rsidR="00524217" w:rsidRPr="00394F8E">
        <w:rPr>
          <w:rStyle w:val="Hyperlink"/>
        </w:rPr>
        <w:instrText xml:space="preserve"> HYPERLINK "https://www.jointaccreditation.org/joint-accreditation-criteria-0" </w:instrText>
      </w:r>
      <w:r w:rsidR="00524217" w:rsidRPr="00394F8E">
        <w:rPr>
          <w:rStyle w:val="Hyperlink"/>
        </w:rPr>
        <w:fldChar w:fldCharType="separate"/>
      </w:r>
      <w:r w:rsidR="00524217" w:rsidRPr="00394F8E">
        <w:rPr>
          <w:rStyle w:val="Hyperlink"/>
        </w:rPr>
        <w:t>Joint Accreditation Criteria</w:t>
      </w:r>
      <w:bookmarkEnd w:id="98"/>
    </w:p>
    <w:p w:rsidR="00C97434" w:rsidRPr="00394F8E" w:rsidRDefault="00524217" w:rsidP="00A60ADA">
      <w:pPr>
        <w:pStyle w:val="Index1"/>
        <w:rPr>
          <w:rStyle w:val="Hyperlink"/>
        </w:rPr>
      </w:pPr>
      <w:r w:rsidRPr="00394F8E">
        <w:rPr>
          <w:rStyle w:val="Hyperlink"/>
        </w:rPr>
        <w:fldChar w:fldCharType="end"/>
      </w:r>
      <w:hyperlink r:id="rId61" w:history="1">
        <w:r w:rsidRPr="00394F8E">
          <w:rPr>
            <w:rStyle w:val="Hyperlink"/>
          </w:rPr>
          <w:t>University of South Alabama Mission</w:t>
        </w:r>
        <w:r w:rsidRPr="00394F8E">
          <w:rPr>
            <w:rStyle w:val="Hyperlink"/>
            <w:u w:val="none"/>
          </w:rPr>
          <w:tab/>
        </w:r>
      </w:hyperlink>
      <w:hyperlink r:id="rId62" w:history="1">
        <w:r w:rsidRPr="00394F8E">
          <w:rPr>
            <w:rStyle w:val="Hyperlink"/>
          </w:rPr>
          <w:t>USA Office of Continuing Medical Education Mission</w:t>
        </w:r>
      </w:hyperlink>
    </w:p>
    <w:p w:rsidR="00C97434" w:rsidRDefault="00C97434">
      <w:pPr>
        <w:spacing w:line="259" w:lineRule="auto"/>
        <w:rPr>
          <w:rStyle w:val="Hyperlink"/>
          <w:rFonts w:ascii="Times New Roman" w:hAnsi="Times New Roman" w:cs="Times New Roman"/>
          <w:bCs/>
          <w:noProof/>
          <w:w w:val="99"/>
          <w:sz w:val="20"/>
          <w:szCs w:val="20"/>
        </w:rPr>
      </w:pPr>
      <w:r>
        <w:rPr>
          <w:rStyle w:val="Hyperlink"/>
        </w:rPr>
        <w:br w:type="page"/>
      </w:r>
    </w:p>
    <w:tbl>
      <w:tblPr>
        <w:tblStyle w:val="TableGrid0"/>
        <w:tblW w:w="11610" w:type="dxa"/>
        <w:tblInd w:w="-365" w:type="dxa"/>
        <w:tblBorders>
          <w:insideH w:val="none" w:sz="0" w:space="0" w:color="auto"/>
          <w:insideV w:val="none" w:sz="0" w:space="0" w:color="auto"/>
        </w:tblBorders>
        <w:shd w:val="clear" w:color="auto" w:fill="002060"/>
        <w:tblLook w:val="04A0" w:firstRow="1" w:lastRow="0" w:firstColumn="1" w:lastColumn="0" w:noHBand="0" w:noVBand="1"/>
      </w:tblPr>
      <w:tblGrid>
        <w:gridCol w:w="2526"/>
        <w:gridCol w:w="6408"/>
        <w:gridCol w:w="2676"/>
      </w:tblGrid>
      <w:tr w:rsidR="00C97434" w:rsidTr="00C97434">
        <w:tc>
          <w:tcPr>
            <w:tcW w:w="2526" w:type="dxa"/>
            <w:shd w:val="clear" w:color="auto" w:fill="002060"/>
          </w:tcPr>
          <w:p w:rsidR="00C97434" w:rsidRPr="00B73549" w:rsidRDefault="00C97434" w:rsidP="00C97434">
            <w:pPr>
              <w:jc w:val="center"/>
              <w:rPr>
                <w:rFonts w:ascii="Century Gothic" w:hAnsi="Century Gothic"/>
                <w:sz w:val="24"/>
                <w:szCs w:val="24"/>
              </w:rPr>
            </w:pPr>
            <w:r>
              <w:rPr>
                <w:rFonts w:ascii="Century Gothic" w:hAnsi="Century Gothic"/>
                <w:noProof/>
                <w:sz w:val="24"/>
                <w:szCs w:val="24"/>
              </w:rPr>
              <w:lastRenderedPageBreak/>
              <w:drawing>
                <wp:inline distT="0" distB="0" distL="0" distR="0" wp14:anchorId="6D50EB86" wp14:editId="54685649">
                  <wp:extent cx="1463040" cy="1060704"/>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usa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inline>
              </w:drawing>
            </w:r>
          </w:p>
        </w:tc>
        <w:tc>
          <w:tcPr>
            <w:tcW w:w="6408" w:type="dxa"/>
            <w:shd w:val="clear" w:color="auto" w:fill="002060"/>
          </w:tcPr>
          <w:p w:rsidR="00C97434" w:rsidRPr="00B73549" w:rsidRDefault="00C97434" w:rsidP="00C97434">
            <w:pPr>
              <w:spacing w:line="240" w:lineRule="auto"/>
              <w:jc w:val="center"/>
              <w:rPr>
                <w:rFonts w:ascii="Century Gothic" w:hAnsi="Century Gothic"/>
                <w:sz w:val="12"/>
                <w:szCs w:val="12"/>
              </w:rPr>
            </w:pPr>
          </w:p>
          <w:p w:rsidR="00C97434" w:rsidRPr="00C56DA0" w:rsidRDefault="00C97434" w:rsidP="00C97434">
            <w:pPr>
              <w:jc w:val="center"/>
              <w:rPr>
                <w:rFonts w:ascii="Century Gothic" w:hAnsi="Century Gothic"/>
                <w:b/>
                <w:color w:val="FFFFFF" w:themeColor="background1"/>
                <w:sz w:val="30"/>
                <w:szCs w:val="30"/>
              </w:rPr>
            </w:pPr>
            <w:r w:rsidRPr="00C56DA0">
              <w:rPr>
                <w:rFonts w:ascii="Century Gothic" w:hAnsi="Century Gothic"/>
                <w:b/>
                <w:color w:val="FFFFFF" w:themeColor="background1"/>
                <w:sz w:val="30"/>
                <w:szCs w:val="30"/>
              </w:rPr>
              <w:t>University of South Alabama Office of CME</w:t>
            </w:r>
          </w:p>
          <w:p w:rsidR="00C97434" w:rsidRPr="00C56DA0" w:rsidRDefault="00C97434" w:rsidP="00C9743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 xml:space="preserve">Activity Review Form </w:t>
            </w:r>
          </w:p>
          <w:p w:rsidR="00C97434" w:rsidRPr="00C56DA0" w:rsidRDefault="00C97434" w:rsidP="00C97434">
            <w:pPr>
              <w:jc w:val="center"/>
              <w:rPr>
                <w:rFonts w:ascii="Century Gothic" w:hAnsi="Century Gothic"/>
                <w:b/>
                <w:color w:val="FFFFFF" w:themeColor="background1"/>
                <w:sz w:val="24"/>
                <w:szCs w:val="24"/>
              </w:rPr>
            </w:pPr>
            <w:r w:rsidRPr="00C56DA0">
              <w:rPr>
                <w:rFonts w:ascii="Century Gothic" w:hAnsi="Century Gothic"/>
                <w:b/>
                <w:color w:val="FFFFFF" w:themeColor="background1"/>
                <w:sz w:val="24"/>
                <w:szCs w:val="24"/>
              </w:rPr>
              <w:t>Education for the Team by the Team</w:t>
            </w:r>
          </w:p>
          <w:p w:rsidR="00C97434" w:rsidRPr="00B73549" w:rsidRDefault="00C97434" w:rsidP="00C97434">
            <w:pPr>
              <w:jc w:val="center"/>
              <w:rPr>
                <w:rFonts w:ascii="Century Gothic" w:hAnsi="Century Gothic"/>
                <w:sz w:val="24"/>
                <w:szCs w:val="24"/>
              </w:rPr>
            </w:pPr>
            <w:r w:rsidRPr="00C56DA0">
              <w:rPr>
                <w:rFonts w:ascii="Century Gothic" w:hAnsi="Century Gothic"/>
                <w:b/>
                <w:color w:val="FFFFFF" w:themeColor="background1"/>
                <w:sz w:val="24"/>
                <w:szCs w:val="24"/>
              </w:rPr>
              <w:t>Nothing About Us Without Us</w:t>
            </w:r>
          </w:p>
        </w:tc>
        <w:tc>
          <w:tcPr>
            <w:tcW w:w="2676" w:type="dxa"/>
            <w:shd w:val="clear" w:color="auto" w:fill="002060"/>
          </w:tcPr>
          <w:p w:rsidR="00C97434" w:rsidRPr="00B73549" w:rsidRDefault="00C97434" w:rsidP="00C97434">
            <w:pPr>
              <w:rPr>
                <w:rFonts w:ascii="Century Gothic" w:hAnsi="Century Gothic"/>
                <w:sz w:val="24"/>
                <w:szCs w:val="24"/>
              </w:rPr>
            </w:pPr>
            <w:r>
              <w:rPr>
                <w:rFonts w:ascii="Century Gothic" w:hAnsi="Century Gothic"/>
                <w:noProof/>
                <w:sz w:val="24"/>
                <w:szCs w:val="24"/>
              </w:rPr>
              <w:drawing>
                <wp:inline distT="0" distB="0" distL="0" distR="0" wp14:anchorId="41C309DB" wp14:editId="725E0081">
                  <wp:extent cx="1554480" cy="10972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Joint Accreditatio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97280"/>
                          </a:xfrm>
                          <a:prstGeom prst="rect">
                            <a:avLst/>
                          </a:prstGeom>
                        </pic:spPr>
                      </pic:pic>
                    </a:graphicData>
                  </a:graphic>
                </wp:inline>
              </w:drawing>
            </w:r>
          </w:p>
        </w:tc>
      </w:tr>
    </w:tbl>
    <w:p w:rsidR="00524217" w:rsidRDefault="00524217" w:rsidP="00A60ADA">
      <w:pPr>
        <w:pStyle w:val="Index1"/>
      </w:pPr>
    </w:p>
    <w:p w:rsidR="00E66AAD" w:rsidRPr="005C1CEE" w:rsidRDefault="00C97434" w:rsidP="00E66AAD">
      <w:pPr>
        <w:rPr>
          <w:rFonts w:ascii="Times New Roman" w:hAnsi="Times New Roman" w:cs="Times New Roman"/>
          <w:sz w:val="24"/>
          <w:szCs w:val="24"/>
        </w:rPr>
      </w:pPr>
      <w:r w:rsidRPr="005C1CEE">
        <w:rPr>
          <w:rFonts w:ascii="Times New Roman" w:hAnsi="Times New Roman" w:cs="Times New Roman"/>
          <w:b/>
          <w:sz w:val="24"/>
          <w:szCs w:val="24"/>
        </w:rPr>
        <w:t xml:space="preserve">Activity </w:t>
      </w:r>
      <w:r w:rsidR="00556D9B">
        <w:rPr>
          <w:rFonts w:ascii="Times New Roman" w:hAnsi="Times New Roman" w:cs="Times New Roman"/>
          <w:bCs/>
          <w:position w:val="-1"/>
          <w:sz w:val="24"/>
          <w:szCs w:val="24"/>
          <w:u w:val="single"/>
        </w:rPr>
        <w:fldChar w:fldCharType="begin"/>
      </w:r>
      <w:r w:rsidR="00556D9B">
        <w:rPr>
          <w:rFonts w:ascii="Times New Roman" w:hAnsi="Times New Roman" w:cs="Times New Roman"/>
          <w:bCs/>
          <w:position w:val="-1"/>
          <w:sz w:val="24"/>
          <w:szCs w:val="24"/>
          <w:u w:val="single"/>
        </w:rPr>
        <w:instrText xml:space="preserve"> REF Activity </w:instrText>
      </w:r>
      <w:r w:rsidR="00556D9B">
        <w:rPr>
          <w:rFonts w:ascii="Times New Roman" w:hAnsi="Times New Roman" w:cs="Times New Roman"/>
          <w:bCs/>
          <w:position w:val="-1"/>
          <w:sz w:val="24"/>
          <w:szCs w:val="24"/>
          <w:u w:val="single"/>
        </w:rPr>
        <w:fldChar w:fldCharType="separate"/>
      </w:r>
      <w:r w:rsidR="006E6592">
        <w:rPr>
          <w:rFonts w:ascii="Century Gothic" w:hAnsi="Century Gothic"/>
          <w:b/>
          <w:noProof/>
          <w:sz w:val="20"/>
          <w:szCs w:val="20"/>
          <w:u w:val="single"/>
        </w:rPr>
        <w:t xml:space="preserve">     </w:t>
      </w:r>
      <w:r w:rsidR="00556D9B">
        <w:rPr>
          <w:rFonts w:ascii="Times New Roman" w:hAnsi="Times New Roman" w:cs="Times New Roman"/>
          <w:bCs/>
          <w:position w:val="-1"/>
          <w:sz w:val="24"/>
          <w:szCs w:val="24"/>
          <w:u w:val="single"/>
        </w:rPr>
        <w:fldChar w:fldCharType="end"/>
      </w:r>
      <w:r w:rsidR="005C1CEE" w:rsidRPr="005C1CEE">
        <w:rPr>
          <w:rFonts w:ascii="Times New Roman" w:hAnsi="Times New Roman" w:cs="Times New Roman"/>
          <w:bCs/>
          <w:position w:val="-1"/>
          <w:sz w:val="24"/>
          <w:szCs w:val="24"/>
        </w:rPr>
        <w:tab/>
      </w:r>
      <w:r w:rsidR="00E66AAD" w:rsidRPr="005C1CEE">
        <w:rPr>
          <w:rFonts w:ascii="Times New Roman" w:hAnsi="Times New Roman" w:cs="Times New Roman"/>
          <w:sz w:val="24"/>
          <w:szCs w:val="24"/>
        </w:rPr>
        <w:t xml:space="preserve">Hours Requested </w:t>
      </w:r>
      <w:r w:rsidR="00E66AAD" w:rsidRPr="005C1CEE">
        <w:rPr>
          <w:rFonts w:ascii="Times New Roman" w:hAnsi="Times New Roman" w:cs="Times New Roman"/>
          <w:sz w:val="24"/>
          <w:szCs w:val="24"/>
          <w:u w:val="single"/>
        </w:rPr>
        <w:fldChar w:fldCharType="begin">
          <w:ffData>
            <w:name w:val="Text1354"/>
            <w:enabled/>
            <w:calcOnExit w:val="0"/>
            <w:textInput/>
          </w:ffData>
        </w:fldChar>
      </w:r>
      <w:r w:rsidR="00E66AAD" w:rsidRPr="005C1CEE">
        <w:rPr>
          <w:rFonts w:ascii="Times New Roman" w:hAnsi="Times New Roman" w:cs="Times New Roman"/>
          <w:sz w:val="24"/>
          <w:szCs w:val="24"/>
          <w:u w:val="single"/>
        </w:rPr>
        <w:instrText xml:space="preserve"> FORMTEXT </w:instrText>
      </w:r>
      <w:r w:rsidR="00E66AAD" w:rsidRPr="005C1CEE">
        <w:rPr>
          <w:rFonts w:ascii="Times New Roman" w:hAnsi="Times New Roman" w:cs="Times New Roman"/>
          <w:sz w:val="24"/>
          <w:szCs w:val="24"/>
          <w:u w:val="single"/>
        </w:rPr>
      </w:r>
      <w:r w:rsidR="00E66AAD" w:rsidRPr="005C1CEE">
        <w:rPr>
          <w:rFonts w:ascii="Times New Roman" w:hAnsi="Times New Roman" w:cs="Times New Roman"/>
          <w:sz w:val="24"/>
          <w:szCs w:val="24"/>
          <w:u w:val="single"/>
        </w:rPr>
        <w:fldChar w:fldCharType="separate"/>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E66AAD" w:rsidRPr="005C1CEE">
        <w:rPr>
          <w:rFonts w:ascii="Times New Roman" w:hAnsi="Times New Roman" w:cs="Times New Roman"/>
          <w:sz w:val="24"/>
          <w:szCs w:val="24"/>
          <w:u w:val="single"/>
        </w:rPr>
        <w:fldChar w:fldCharType="end"/>
      </w:r>
      <w:r w:rsidR="005C1CEE" w:rsidRPr="005C1CEE">
        <w:rPr>
          <w:rFonts w:ascii="Times New Roman" w:hAnsi="Times New Roman" w:cs="Times New Roman"/>
          <w:sz w:val="24"/>
          <w:szCs w:val="24"/>
        </w:rPr>
        <w:tab/>
      </w:r>
      <w:r w:rsidR="00E66AAD" w:rsidRPr="005C1CEE">
        <w:rPr>
          <w:rFonts w:ascii="Times New Roman" w:hAnsi="Times New Roman" w:cs="Times New Roman"/>
          <w:sz w:val="24"/>
          <w:szCs w:val="24"/>
        </w:rPr>
        <w:t xml:space="preserve">Hours Awarded </w:t>
      </w:r>
      <w:r w:rsidR="00653F23">
        <w:rPr>
          <w:rFonts w:ascii="Times New Roman" w:hAnsi="Times New Roman" w:cs="Times New Roman"/>
          <w:sz w:val="24"/>
          <w:szCs w:val="24"/>
          <w:u w:val="single"/>
        </w:rPr>
        <w:fldChar w:fldCharType="begin">
          <w:ffData>
            <w:name w:val="Hours"/>
            <w:enabled/>
            <w:calcOnExit/>
            <w:textInput/>
          </w:ffData>
        </w:fldChar>
      </w:r>
      <w:bookmarkStart w:id="99" w:name="Hours"/>
      <w:r w:rsidR="00653F23">
        <w:rPr>
          <w:rFonts w:ascii="Times New Roman" w:hAnsi="Times New Roman" w:cs="Times New Roman"/>
          <w:sz w:val="24"/>
          <w:szCs w:val="24"/>
          <w:u w:val="single"/>
        </w:rPr>
        <w:instrText xml:space="preserve"> FORMTEXT </w:instrText>
      </w:r>
      <w:r w:rsidR="00653F23">
        <w:rPr>
          <w:rFonts w:ascii="Times New Roman" w:hAnsi="Times New Roman" w:cs="Times New Roman"/>
          <w:sz w:val="24"/>
          <w:szCs w:val="24"/>
          <w:u w:val="single"/>
        </w:rPr>
      </w:r>
      <w:r w:rsidR="00653F23">
        <w:rPr>
          <w:rFonts w:ascii="Times New Roman" w:hAnsi="Times New Roman" w:cs="Times New Roman"/>
          <w:sz w:val="24"/>
          <w:szCs w:val="24"/>
          <w:u w:val="single"/>
        </w:rPr>
        <w:fldChar w:fldCharType="separate"/>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E6592">
        <w:rPr>
          <w:rFonts w:ascii="Times New Roman" w:hAnsi="Times New Roman" w:cs="Times New Roman"/>
          <w:noProof/>
          <w:sz w:val="24"/>
          <w:szCs w:val="24"/>
          <w:u w:val="single"/>
        </w:rPr>
        <w:t> </w:t>
      </w:r>
      <w:r w:rsidR="00653F23">
        <w:rPr>
          <w:rFonts w:ascii="Times New Roman" w:hAnsi="Times New Roman" w:cs="Times New Roman"/>
          <w:sz w:val="24"/>
          <w:szCs w:val="24"/>
          <w:u w:val="single"/>
        </w:rPr>
        <w:fldChar w:fldCharType="end"/>
      </w:r>
      <w:bookmarkEnd w:id="99"/>
    </w:p>
    <w:p w:rsidR="00BB373F" w:rsidRPr="005C1CEE" w:rsidRDefault="00C97434" w:rsidP="00BB373F">
      <w:pPr>
        <w:spacing w:after="0" w:line="240" w:lineRule="auto"/>
        <w:rPr>
          <w:rFonts w:ascii="Times New Roman" w:hAnsi="Times New Roman" w:cs="Times New Roman"/>
          <w:sz w:val="24"/>
          <w:szCs w:val="24"/>
          <w:u w:val="single"/>
        </w:rPr>
      </w:pPr>
      <w:r w:rsidRPr="005C1CEE">
        <w:rPr>
          <w:rFonts w:ascii="Times New Roman" w:hAnsi="Times New Roman" w:cs="Times New Roman"/>
          <w:b/>
          <w:sz w:val="24"/>
          <w:szCs w:val="24"/>
        </w:rPr>
        <w:t>Reviewer</w:t>
      </w:r>
      <w:r w:rsidRPr="005C1CEE">
        <w:rPr>
          <w:rFonts w:ascii="Times New Roman" w:hAnsi="Times New Roman" w:cs="Times New Roman"/>
          <w:sz w:val="24"/>
          <w:szCs w:val="24"/>
        </w:rPr>
        <w:t xml:space="preserve"> </w:t>
      </w:r>
      <w:r w:rsidRPr="005C1CEE">
        <w:rPr>
          <w:rFonts w:ascii="Times New Roman" w:hAnsi="Times New Roman" w:cs="Times New Roman"/>
          <w:sz w:val="24"/>
          <w:szCs w:val="24"/>
          <w:u w:val="single"/>
        </w:rPr>
        <w:fldChar w:fldCharType="begin">
          <w:ffData>
            <w:name w:val="Text11"/>
            <w:enabled/>
            <w:calcOnExit w:val="0"/>
            <w:textInput/>
          </w:ffData>
        </w:fldChar>
      </w:r>
      <w:r w:rsidRPr="005C1CEE">
        <w:rPr>
          <w:rFonts w:ascii="Times New Roman" w:hAnsi="Times New Roman" w:cs="Times New Roman"/>
          <w:sz w:val="24"/>
          <w:szCs w:val="24"/>
          <w:u w:val="single"/>
        </w:rPr>
        <w:instrText xml:space="preserve"> FORMTEXT </w:instrText>
      </w:r>
      <w:r w:rsidRPr="005C1CEE">
        <w:rPr>
          <w:rFonts w:ascii="Times New Roman" w:hAnsi="Times New Roman" w:cs="Times New Roman"/>
          <w:sz w:val="24"/>
          <w:szCs w:val="24"/>
          <w:u w:val="single"/>
        </w:rPr>
      </w:r>
      <w:r w:rsidRPr="005C1CEE">
        <w:rPr>
          <w:rFonts w:ascii="Times New Roman" w:hAnsi="Times New Roman" w:cs="Times New Roman"/>
          <w:sz w:val="24"/>
          <w:szCs w:val="24"/>
          <w:u w:val="single"/>
        </w:rPr>
        <w:fldChar w:fldCharType="separate"/>
      </w:r>
      <w:r w:rsidR="006E6592">
        <w:rPr>
          <w:rFonts w:ascii="Times New Roman" w:hAnsi="Times New Roman" w:cs="Times New Roman"/>
          <w:sz w:val="24"/>
          <w:szCs w:val="24"/>
          <w:u w:val="single"/>
        </w:rPr>
        <w:t> </w:t>
      </w:r>
      <w:r w:rsidR="006E6592">
        <w:rPr>
          <w:rFonts w:ascii="Times New Roman" w:hAnsi="Times New Roman" w:cs="Times New Roman"/>
          <w:sz w:val="24"/>
          <w:szCs w:val="24"/>
          <w:u w:val="single"/>
        </w:rPr>
        <w:t> </w:t>
      </w:r>
      <w:r w:rsidR="006E6592">
        <w:rPr>
          <w:rFonts w:ascii="Times New Roman" w:hAnsi="Times New Roman" w:cs="Times New Roman"/>
          <w:sz w:val="24"/>
          <w:szCs w:val="24"/>
          <w:u w:val="single"/>
        </w:rPr>
        <w:t> </w:t>
      </w:r>
      <w:r w:rsidR="006E6592">
        <w:rPr>
          <w:rFonts w:ascii="Times New Roman" w:hAnsi="Times New Roman" w:cs="Times New Roman"/>
          <w:sz w:val="24"/>
          <w:szCs w:val="24"/>
          <w:u w:val="single"/>
        </w:rPr>
        <w:t> </w:t>
      </w:r>
      <w:r w:rsidR="006E6592">
        <w:rPr>
          <w:rFonts w:ascii="Times New Roman" w:hAnsi="Times New Roman" w:cs="Times New Roman"/>
          <w:sz w:val="24"/>
          <w:szCs w:val="24"/>
          <w:u w:val="single"/>
        </w:rPr>
        <w:t> </w:t>
      </w:r>
      <w:r w:rsidRPr="005C1CEE">
        <w:rPr>
          <w:rFonts w:ascii="Times New Roman" w:hAnsi="Times New Roman" w:cs="Times New Roman"/>
          <w:sz w:val="24"/>
          <w:szCs w:val="24"/>
          <w:u w:val="single"/>
        </w:rPr>
        <w:fldChar w:fldCharType="end"/>
      </w:r>
      <w:r w:rsidR="00A02848" w:rsidRPr="00A02848">
        <w:rPr>
          <w:rFonts w:ascii="Times New Roman" w:hAnsi="Times New Roman" w:cs="Times New Roman"/>
          <w:sz w:val="24"/>
          <w:szCs w:val="24"/>
        </w:rPr>
        <w:tab/>
      </w:r>
      <w:r w:rsidR="00A02848" w:rsidRPr="00A02848">
        <w:rPr>
          <w:rFonts w:ascii="Times New Roman" w:hAnsi="Times New Roman" w:cs="Times New Roman"/>
          <w:sz w:val="24"/>
          <w:szCs w:val="24"/>
        </w:rPr>
        <w:tab/>
      </w:r>
      <w:r w:rsidR="00BB373F" w:rsidRPr="005C1CEE">
        <w:rPr>
          <w:rFonts w:ascii="Times New Roman" w:hAnsi="Times New Roman" w:cs="Times New Roman"/>
          <w:sz w:val="24"/>
          <w:szCs w:val="24"/>
        </w:rPr>
        <w:fldChar w:fldCharType="begin">
          <w:ffData>
            <w:name w:val="Check68"/>
            <w:enabled/>
            <w:calcOnExit w:val="0"/>
            <w:checkBox>
              <w:sizeAuto/>
              <w:default w:val="0"/>
            </w:checkBox>
          </w:ffData>
        </w:fldChar>
      </w:r>
      <w:r w:rsidR="00BB373F" w:rsidRPr="005C1CEE">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00BB373F" w:rsidRPr="005C1CEE">
        <w:rPr>
          <w:rFonts w:ascii="Times New Roman" w:hAnsi="Times New Roman" w:cs="Times New Roman"/>
          <w:sz w:val="24"/>
          <w:szCs w:val="24"/>
        </w:rPr>
        <w:fldChar w:fldCharType="end"/>
      </w:r>
      <w:r w:rsidR="00BB373F" w:rsidRPr="005C1CEE">
        <w:rPr>
          <w:rFonts w:ascii="Times New Roman" w:hAnsi="Times New Roman" w:cs="Times New Roman"/>
          <w:sz w:val="24"/>
          <w:szCs w:val="24"/>
        </w:rPr>
        <w:t>Approved</w:t>
      </w:r>
      <w:r w:rsidR="00A02848">
        <w:rPr>
          <w:rFonts w:ascii="Times New Roman" w:hAnsi="Times New Roman" w:cs="Times New Roman"/>
          <w:sz w:val="24"/>
          <w:szCs w:val="24"/>
        </w:rPr>
        <w:tab/>
      </w:r>
      <w:r w:rsidR="00BB373F" w:rsidRPr="005C1CEE">
        <w:rPr>
          <w:rFonts w:ascii="Times New Roman" w:hAnsi="Times New Roman" w:cs="Times New Roman"/>
          <w:sz w:val="24"/>
          <w:szCs w:val="24"/>
        </w:rPr>
        <w:fldChar w:fldCharType="begin">
          <w:ffData>
            <w:name w:val="Check68"/>
            <w:enabled/>
            <w:calcOnExit w:val="0"/>
            <w:checkBox>
              <w:sizeAuto/>
              <w:default w:val="0"/>
            </w:checkBox>
          </w:ffData>
        </w:fldChar>
      </w:r>
      <w:r w:rsidR="00BB373F" w:rsidRPr="005C1CEE">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00BB373F" w:rsidRPr="005C1CEE">
        <w:rPr>
          <w:rFonts w:ascii="Times New Roman" w:hAnsi="Times New Roman" w:cs="Times New Roman"/>
          <w:sz w:val="24"/>
          <w:szCs w:val="24"/>
        </w:rPr>
        <w:fldChar w:fldCharType="end"/>
      </w:r>
      <w:r w:rsidR="00BB373F" w:rsidRPr="005C1CEE">
        <w:rPr>
          <w:rFonts w:ascii="Times New Roman" w:hAnsi="Times New Roman" w:cs="Times New Roman"/>
          <w:sz w:val="24"/>
          <w:szCs w:val="24"/>
        </w:rPr>
        <w:t>Not approved</w:t>
      </w:r>
      <w:r w:rsidR="00A02848">
        <w:rPr>
          <w:rFonts w:ascii="Times New Roman" w:hAnsi="Times New Roman" w:cs="Times New Roman"/>
          <w:sz w:val="24"/>
          <w:szCs w:val="24"/>
        </w:rPr>
        <w:tab/>
      </w:r>
      <w:r w:rsidR="00BB373F" w:rsidRPr="005C1CEE">
        <w:rPr>
          <w:rFonts w:ascii="Times New Roman" w:hAnsi="Times New Roman" w:cs="Times New Roman"/>
          <w:sz w:val="24"/>
          <w:szCs w:val="24"/>
        </w:rPr>
        <w:t xml:space="preserve">Reason </w:t>
      </w:r>
      <w:r w:rsidR="00BB373F" w:rsidRPr="005C1CEE">
        <w:rPr>
          <w:rFonts w:ascii="Times New Roman" w:hAnsi="Times New Roman" w:cs="Times New Roman"/>
          <w:b/>
          <w:sz w:val="24"/>
          <w:szCs w:val="24"/>
          <w:u w:val="single"/>
        </w:rPr>
        <w:fldChar w:fldCharType="begin">
          <w:ffData>
            <w:name w:val="Text137"/>
            <w:enabled/>
            <w:calcOnExit w:val="0"/>
            <w:textInput/>
          </w:ffData>
        </w:fldChar>
      </w:r>
      <w:r w:rsidR="00BB373F" w:rsidRPr="005C1CEE">
        <w:rPr>
          <w:rFonts w:ascii="Times New Roman" w:hAnsi="Times New Roman" w:cs="Times New Roman"/>
          <w:b/>
          <w:sz w:val="24"/>
          <w:szCs w:val="24"/>
          <w:u w:val="single"/>
        </w:rPr>
        <w:instrText xml:space="preserve"> FORMTEXT </w:instrText>
      </w:r>
      <w:r w:rsidR="00BB373F" w:rsidRPr="005C1CEE">
        <w:rPr>
          <w:rFonts w:ascii="Times New Roman" w:hAnsi="Times New Roman" w:cs="Times New Roman"/>
          <w:b/>
          <w:sz w:val="24"/>
          <w:szCs w:val="24"/>
          <w:u w:val="single"/>
        </w:rPr>
      </w:r>
      <w:r w:rsidR="00BB373F" w:rsidRPr="005C1CEE">
        <w:rPr>
          <w:rFonts w:ascii="Times New Roman" w:hAnsi="Times New Roman" w:cs="Times New Roman"/>
          <w:b/>
          <w:sz w:val="24"/>
          <w:szCs w:val="24"/>
          <w:u w:val="single"/>
        </w:rPr>
        <w:fldChar w:fldCharType="separate"/>
      </w:r>
      <w:r w:rsidR="00BB373F" w:rsidRPr="005C1CEE">
        <w:rPr>
          <w:rFonts w:ascii="Times New Roman" w:hAnsi="Times New Roman" w:cs="Times New Roman"/>
          <w:b/>
          <w:noProof/>
          <w:sz w:val="24"/>
          <w:szCs w:val="24"/>
          <w:u w:val="single"/>
        </w:rPr>
        <w:t> </w:t>
      </w:r>
      <w:r w:rsidR="00BB373F" w:rsidRPr="005C1CEE">
        <w:rPr>
          <w:rFonts w:ascii="Times New Roman" w:hAnsi="Times New Roman" w:cs="Times New Roman"/>
          <w:b/>
          <w:noProof/>
          <w:sz w:val="24"/>
          <w:szCs w:val="24"/>
          <w:u w:val="single"/>
        </w:rPr>
        <w:t> </w:t>
      </w:r>
      <w:r w:rsidR="00BB373F" w:rsidRPr="005C1CEE">
        <w:rPr>
          <w:rFonts w:ascii="Times New Roman" w:hAnsi="Times New Roman" w:cs="Times New Roman"/>
          <w:b/>
          <w:noProof/>
          <w:sz w:val="24"/>
          <w:szCs w:val="24"/>
          <w:u w:val="single"/>
        </w:rPr>
        <w:t> </w:t>
      </w:r>
      <w:r w:rsidR="00BB373F" w:rsidRPr="005C1CEE">
        <w:rPr>
          <w:rFonts w:ascii="Times New Roman" w:hAnsi="Times New Roman" w:cs="Times New Roman"/>
          <w:b/>
          <w:noProof/>
          <w:sz w:val="24"/>
          <w:szCs w:val="24"/>
          <w:u w:val="single"/>
        </w:rPr>
        <w:t> </w:t>
      </w:r>
      <w:r w:rsidR="00BB373F" w:rsidRPr="005C1CEE">
        <w:rPr>
          <w:rFonts w:ascii="Times New Roman" w:hAnsi="Times New Roman" w:cs="Times New Roman"/>
          <w:b/>
          <w:noProof/>
          <w:sz w:val="24"/>
          <w:szCs w:val="24"/>
          <w:u w:val="single"/>
        </w:rPr>
        <w:t> </w:t>
      </w:r>
      <w:r w:rsidR="00BB373F" w:rsidRPr="005C1CEE">
        <w:rPr>
          <w:rFonts w:ascii="Times New Roman" w:hAnsi="Times New Roman" w:cs="Times New Roman"/>
          <w:b/>
          <w:sz w:val="24"/>
          <w:szCs w:val="24"/>
          <w:u w:val="single"/>
        </w:rPr>
        <w:fldChar w:fldCharType="end"/>
      </w:r>
    </w:p>
    <w:p w:rsidR="00C97434" w:rsidRPr="00BB373F" w:rsidRDefault="00C97434" w:rsidP="00C97434">
      <w:pPr>
        <w:spacing w:after="0" w:line="240" w:lineRule="auto"/>
        <w:jc w:val="both"/>
        <w:rPr>
          <w:rFonts w:ascii="Times New Roman" w:hAnsi="Times New Roman" w:cs="Times New Roman"/>
          <w:sz w:val="24"/>
          <w:szCs w:val="24"/>
        </w:rPr>
      </w:pPr>
    </w:p>
    <w:p w:rsidR="00C97434" w:rsidRPr="00E247EF" w:rsidRDefault="00C97434" w:rsidP="00C97434">
      <w:pPr>
        <w:spacing w:after="0" w:line="240" w:lineRule="auto"/>
        <w:rPr>
          <w:rFonts w:ascii="Times New Roman" w:hAnsi="Times New Roman"/>
          <w:sz w:val="16"/>
          <w:szCs w:val="16"/>
        </w:rPr>
      </w:pPr>
    </w:p>
    <w:tbl>
      <w:tblPr>
        <w:tblW w:w="113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8820"/>
      </w:tblGrid>
      <w:tr w:rsidR="00C97434" w:rsidRPr="00324BCA" w:rsidTr="00C97434">
        <w:tc>
          <w:tcPr>
            <w:tcW w:w="2497" w:type="dxa"/>
            <w:shd w:val="clear" w:color="auto" w:fill="auto"/>
          </w:tcPr>
          <w:p w:rsidR="00C97434" w:rsidRPr="00324BCA" w:rsidRDefault="00C97434" w:rsidP="00C97434">
            <w:pPr>
              <w:spacing w:after="0" w:line="240" w:lineRule="auto"/>
              <w:rPr>
                <w:rFonts w:ascii="Times New Roman" w:hAnsi="Times New Roman" w:cs="Times New Roman"/>
                <w:sz w:val="24"/>
                <w:szCs w:val="24"/>
              </w:rPr>
            </w:pPr>
            <w:r w:rsidRPr="00324BCA">
              <w:rPr>
                <w:rFonts w:ascii="Times New Roman" w:hAnsi="Times New Roman" w:cs="Times New Roman"/>
                <w:sz w:val="24"/>
                <w:szCs w:val="24"/>
              </w:rPr>
              <w:t>Completed / Attached</w:t>
            </w:r>
          </w:p>
        </w:tc>
        <w:tc>
          <w:tcPr>
            <w:tcW w:w="8820" w:type="dxa"/>
            <w:shd w:val="clear" w:color="auto" w:fill="auto"/>
          </w:tcPr>
          <w:p w:rsidR="00C97434" w:rsidRPr="00324BCA" w:rsidRDefault="00C97434" w:rsidP="00C97434">
            <w:pPr>
              <w:spacing w:after="0" w:line="240" w:lineRule="auto"/>
              <w:rPr>
                <w:rFonts w:ascii="Times New Roman" w:hAnsi="Times New Roman" w:cs="Times New Roman"/>
                <w:sz w:val="24"/>
                <w:szCs w:val="24"/>
              </w:rPr>
            </w:pPr>
            <w:r w:rsidRPr="00324BCA">
              <w:rPr>
                <w:rFonts w:ascii="Times New Roman" w:hAnsi="Times New Roman" w:cs="Times New Roman"/>
                <w:sz w:val="24"/>
                <w:szCs w:val="24"/>
              </w:rPr>
              <w:t xml:space="preserve">Requirement </w:t>
            </w:r>
            <w:r>
              <w:rPr>
                <w:rFonts w:ascii="Times New Roman" w:hAnsi="Times New Roman" w:cs="Times New Roman"/>
                <w:sz w:val="24"/>
                <w:szCs w:val="24"/>
              </w:rPr>
              <w:t xml:space="preserve">                                                 </w:t>
            </w:r>
            <w:r w:rsidRPr="00324BCA">
              <w:rPr>
                <w:rFonts w:ascii="Times New Roman" w:hAnsi="Times New Roman" w:cs="Times New Roman"/>
                <w:sz w:val="24"/>
                <w:szCs w:val="24"/>
              </w:rPr>
              <w:t>Comments</w:t>
            </w:r>
          </w:p>
        </w:tc>
      </w:tr>
      <w:tr w:rsidR="00C97434" w:rsidRPr="00324BCA" w:rsidTr="00C97434">
        <w:tc>
          <w:tcPr>
            <w:tcW w:w="2497" w:type="dxa"/>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p>
        </w:tc>
        <w:tc>
          <w:tcPr>
            <w:tcW w:w="8820" w:type="dxa"/>
            <w:shd w:val="clear" w:color="auto" w:fill="auto"/>
          </w:tcPr>
          <w:p w:rsidR="00C97434" w:rsidRPr="00324BCA" w:rsidRDefault="00C97434" w:rsidP="00C97434">
            <w:pPr>
              <w:spacing w:after="0" w:line="240" w:lineRule="auto"/>
              <w:rPr>
                <w:rFonts w:ascii="Times New Roman" w:hAnsi="Times New Roman" w:cs="Times New Roman"/>
                <w:sz w:val="24"/>
                <w:szCs w:val="24"/>
              </w:rPr>
            </w:pPr>
            <w:r w:rsidRPr="001F5DAD">
              <w:rPr>
                <w:rStyle w:val="NormalWebChar"/>
                <w:rFonts w:eastAsia="Calibri"/>
              </w:rPr>
              <w:t>All planner disclosures are si</w:t>
            </w:r>
            <w:r>
              <w:rPr>
                <w:rFonts w:ascii="Times New Roman" w:hAnsi="Times New Roman"/>
              </w:rPr>
              <w:t>gned/</w:t>
            </w:r>
            <w:r>
              <w:rPr>
                <w:rFonts w:ascii="Times New Roman" w:hAnsi="Times New Roman" w:cs="Times New Roman"/>
                <w:sz w:val="24"/>
                <w:szCs w:val="24"/>
              </w:rPr>
              <w:t>attached.</w:t>
            </w:r>
            <w:r w:rsidRPr="001F5DAD">
              <w:rPr>
                <w:rFonts w:ascii="Times New Roman" w:hAnsi="Times New Roman" w:cs="Times New Roman"/>
                <w:b/>
                <w:bCs/>
                <w:sz w:val="12"/>
                <w:szCs w:val="12"/>
              </w:rPr>
              <w:t xml:space="preserve"> [JAC 12]</w:t>
            </w:r>
            <w:r>
              <w:rPr>
                <w:rFonts w:ascii="Times New Roman" w:hAnsi="Times New Roman" w:cs="Times New Roman"/>
                <w:sz w:val="24"/>
                <w:szCs w:val="24"/>
              </w:rPr>
              <w:t xml:space="preserve"> </w:t>
            </w:r>
            <w:r w:rsidRPr="0057603D">
              <w:rPr>
                <w:rFonts w:ascii="Times New Roman" w:hAnsi="Times New Roman" w:cs="Times New Roman"/>
                <w:b/>
                <w:color w:val="FF0000"/>
                <w:sz w:val="24"/>
                <w:szCs w:val="24"/>
              </w:rPr>
              <w:t xml:space="preserve">(If no, </w:t>
            </w:r>
            <w:r>
              <w:rPr>
                <w:rFonts w:ascii="Times New Roman" w:hAnsi="Times New Roman" w:cs="Times New Roman"/>
                <w:b/>
                <w:color w:val="FF0000"/>
                <w:sz w:val="24"/>
                <w:szCs w:val="24"/>
              </w:rPr>
              <w:t>DO NOT</w:t>
            </w:r>
            <w:r w:rsidRPr="0057603D">
              <w:rPr>
                <w:rFonts w:ascii="Times New Roman" w:hAnsi="Times New Roman" w:cs="Times New Roman"/>
                <w:b/>
                <w:color w:val="FF0000"/>
                <w:sz w:val="24"/>
                <w:szCs w:val="24"/>
              </w:rPr>
              <w:t xml:space="preserve"> proceed)</w:t>
            </w:r>
            <w:r>
              <w:rPr>
                <w:rFonts w:ascii="Times New Roman" w:hAnsi="Times New Roman" w:cs="Times New Roman"/>
                <w:b/>
                <w:color w:val="FF0000"/>
                <w:sz w:val="24"/>
                <w:szCs w:val="24"/>
              </w:rPr>
              <w:t xml:space="preserve"> </w:t>
            </w:r>
          </w:p>
        </w:tc>
      </w:tr>
      <w:tr w:rsidR="00C97434" w:rsidRPr="00324BCA" w:rsidTr="00C97434">
        <w:tc>
          <w:tcPr>
            <w:tcW w:w="2497" w:type="dxa"/>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r>
              <w:rPr>
                <w:rFonts w:ascii="Times New Roman" w:hAnsi="Times New Roman" w:cs="Times New Roman"/>
                <w:sz w:val="24"/>
                <w:szCs w:val="24"/>
              </w:rPr>
              <w:t xml:space="preserve"> </w:t>
            </w:r>
            <w:r>
              <w:t>(page 2)</w:t>
            </w:r>
          </w:p>
        </w:tc>
        <w:tc>
          <w:tcPr>
            <w:tcW w:w="8820" w:type="dxa"/>
            <w:shd w:val="clear" w:color="auto" w:fill="auto"/>
          </w:tcPr>
          <w:p w:rsidR="00C97434" w:rsidRPr="00324BCA" w:rsidRDefault="00B057A6" w:rsidP="00C97434">
            <w:pPr>
              <w:spacing w:after="0" w:line="240" w:lineRule="auto"/>
              <w:rPr>
                <w:rFonts w:ascii="Times New Roman" w:hAnsi="Times New Roman" w:cs="Times New Roman"/>
                <w:sz w:val="24"/>
                <w:szCs w:val="24"/>
              </w:rPr>
            </w:pPr>
            <w:hyperlink w:anchor="Text1081" w:history="1">
              <w:r w:rsidR="00C97434" w:rsidRPr="00324BCA">
                <w:rPr>
                  <w:rStyle w:val="Hyperlink"/>
                  <w:rFonts w:ascii="Times New Roman" w:hAnsi="Times New Roman" w:cs="Times New Roman"/>
                  <w:sz w:val="24"/>
                  <w:szCs w:val="24"/>
                </w:rPr>
                <w:t>Objectives</w:t>
              </w:r>
            </w:hyperlink>
            <w:r w:rsidR="00C97434" w:rsidRPr="001F5DAD">
              <w:rPr>
                <w:rStyle w:val="NormalWebChar"/>
                <w:rFonts w:eastAsia="Calibri"/>
              </w:rPr>
              <w:t xml:space="preserve"> are clearly written.</w:t>
            </w:r>
            <w:r w:rsidR="00C97434" w:rsidRPr="0079239F">
              <w:rPr>
                <w:rFonts w:ascii="Times New Roman" w:hAnsi="Times New Roman" w:cs="Times New Roman"/>
                <w:color w:val="auto"/>
                <w:sz w:val="24"/>
                <w:szCs w:val="24"/>
              </w:rPr>
              <w:t xml:space="preserve"> </w:t>
            </w:r>
            <w:r w:rsidR="00C97434" w:rsidRPr="00EF6EF9">
              <w:rPr>
                <w:rFonts w:ascii="Times New Roman" w:hAnsi="Times New Roman" w:cs="Times New Roman"/>
                <w:b/>
                <w:sz w:val="24"/>
                <w:szCs w:val="24"/>
              </w:rPr>
              <w:fldChar w:fldCharType="begin">
                <w:ffData>
                  <w:name w:val=""/>
                  <w:enabled/>
                  <w:calcOnExit w:val="0"/>
                  <w:textInput/>
                </w:ffData>
              </w:fldChar>
            </w:r>
            <w:r w:rsidR="00C97434" w:rsidRPr="00EF6EF9">
              <w:rPr>
                <w:rFonts w:ascii="Times New Roman" w:hAnsi="Times New Roman" w:cs="Times New Roman"/>
                <w:b/>
                <w:sz w:val="24"/>
                <w:szCs w:val="24"/>
              </w:rPr>
              <w:instrText xml:space="preserve"> FORMTEXT </w:instrText>
            </w:r>
            <w:r w:rsidR="00C97434" w:rsidRPr="00EF6EF9">
              <w:rPr>
                <w:rFonts w:ascii="Times New Roman" w:hAnsi="Times New Roman" w:cs="Times New Roman"/>
                <w:b/>
                <w:sz w:val="24"/>
                <w:szCs w:val="24"/>
              </w:rPr>
            </w:r>
            <w:r w:rsidR="00C97434" w:rsidRPr="00EF6EF9">
              <w:rPr>
                <w:rFonts w:ascii="Times New Roman" w:hAnsi="Times New Roman" w:cs="Times New Roman"/>
                <w:b/>
                <w:sz w:val="24"/>
                <w:szCs w:val="24"/>
              </w:rPr>
              <w:fldChar w:fldCharType="separate"/>
            </w:r>
            <w:r w:rsidR="00C97434">
              <w:rPr>
                <w:rFonts w:ascii="Times New Roman" w:hAnsi="Times New Roman" w:cs="Times New Roman"/>
                <w:b/>
                <w:noProof/>
                <w:sz w:val="24"/>
                <w:szCs w:val="24"/>
              </w:rPr>
              <w:t> </w:t>
            </w:r>
            <w:r w:rsidR="00C97434">
              <w:rPr>
                <w:rFonts w:ascii="Times New Roman" w:hAnsi="Times New Roman" w:cs="Times New Roman"/>
                <w:b/>
                <w:noProof/>
                <w:sz w:val="24"/>
                <w:szCs w:val="24"/>
              </w:rPr>
              <w:t> </w:t>
            </w:r>
            <w:r w:rsidR="00C97434">
              <w:rPr>
                <w:rFonts w:ascii="Times New Roman" w:hAnsi="Times New Roman" w:cs="Times New Roman"/>
                <w:b/>
                <w:noProof/>
                <w:sz w:val="24"/>
                <w:szCs w:val="24"/>
              </w:rPr>
              <w:t> </w:t>
            </w:r>
            <w:r w:rsidR="00C97434">
              <w:rPr>
                <w:rFonts w:ascii="Times New Roman" w:hAnsi="Times New Roman" w:cs="Times New Roman"/>
                <w:b/>
                <w:noProof/>
                <w:sz w:val="24"/>
                <w:szCs w:val="24"/>
              </w:rPr>
              <w:t> </w:t>
            </w:r>
            <w:r w:rsidR="00C97434">
              <w:rPr>
                <w:rFonts w:ascii="Times New Roman" w:hAnsi="Times New Roman" w:cs="Times New Roman"/>
                <w:b/>
                <w:noProof/>
                <w:sz w:val="24"/>
                <w:szCs w:val="24"/>
              </w:rPr>
              <w:t> </w:t>
            </w:r>
            <w:r w:rsidR="00C97434" w:rsidRPr="00EF6EF9">
              <w:rPr>
                <w:rFonts w:ascii="Times New Roman" w:hAnsi="Times New Roman" w:cs="Times New Roman"/>
                <w:b/>
                <w:sz w:val="24"/>
                <w:szCs w:val="24"/>
              </w:rPr>
              <w:fldChar w:fldCharType="end"/>
            </w:r>
          </w:p>
        </w:tc>
      </w:tr>
      <w:tr w:rsidR="00C97434" w:rsidRPr="00324BCA" w:rsidTr="00C97434">
        <w:tc>
          <w:tcPr>
            <w:tcW w:w="2497" w:type="dxa"/>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r>
              <w:rPr>
                <w:rFonts w:ascii="Times New Roman" w:hAnsi="Times New Roman" w:cs="Times New Roman"/>
                <w:sz w:val="24"/>
                <w:szCs w:val="24"/>
              </w:rPr>
              <w:t xml:space="preserve"> </w:t>
            </w:r>
            <w:r>
              <w:t>(page 1)</w:t>
            </w:r>
          </w:p>
        </w:tc>
        <w:tc>
          <w:tcPr>
            <w:tcW w:w="8820" w:type="dxa"/>
            <w:shd w:val="clear" w:color="auto" w:fill="auto"/>
          </w:tcPr>
          <w:p w:rsidR="00C97434" w:rsidRPr="00324BCA" w:rsidRDefault="00C97434" w:rsidP="00C97434">
            <w:pPr>
              <w:spacing w:after="0" w:line="240" w:lineRule="auto"/>
              <w:rPr>
                <w:rFonts w:ascii="Times New Roman" w:hAnsi="Times New Roman" w:cs="Times New Roman"/>
                <w:sz w:val="24"/>
                <w:szCs w:val="24"/>
              </w:rPr>
            </w:pPr>
            <w:r>
              <w:rPr>
                <w:rStyle w:val="NormalWebChar"/>
                <w:rFonts w:eastAsia="Calibri"/>
              </w:rPr>
              <w:t>Practice g</w:t>
            </w:r>
            <w:r w:rsidRPr="001F5DAD">
              <w:rPr>
                <w:rStyle w:val="NormalWebChar"/>
                <w:rFonts w:eastAsia="Calibri"/>
              </w:rPr>
              <w:t>ap</w:t>
            </w:r>
            <w:r>
              <w:rPr>
                <w:rStyle w:val="NormalWebChar"/>
                <w:rFonts w:eastAsia="Calibri"/>
              </w:rPr>
              <w:t>s are clear</w:t>
            </w:r>
            <w:r w:rsidRPr="001F5DAD">
              <w:rPr>
                <w:rStyle w:val="NormalWebChar"/>
                <w:rFonts w:eastAsia="Calibri"/>
              </w:rPr>
              <w:t>.</w:t>
            </w:r>
            <w:r w:rsidRPr="000207BC">
              <w:rPr>
                <w:rFonts w:ascii="Times New Roman" w:hAnsi="Times New Roman" w:cs="Times New Roman"/>
                <w:b/>
                <w:sz w:val="12"/>
                <w:szCs w:val="12"/>
              </w:rPr>
              <w:t xml:space="preserve"> [JAC 4]</w:t>
            </w:r>
            <w:r w:rsidRPr="001F5DAD">
              <w:rPr>
                <w:rStyle w:val="NormalWebChar"/>
                <w:rFonts w:eastAsia="Calibri"/>
              </w:rPr>
              <w:t xml:space="preserve"> </w:t>
            </w:r>
            <w:r w:rsidRPr="00EF6EF9">
              <w:rPr>
                <w:rFonts w:ascii="Times New Roman" w:hAnsi="Times New Roman" w:cs="Times New Roman"/>
                <w:b/>
                <w:sz w:val="24"/>
                <w:szCs w:val="24"/>
              </w:rPr>
              <w:fldChar w:fldCharType="begin">
                <w:ffData>
                  <w:name w:val=""/>
                  <w:enabled/>
                  <w:calcOnExit w:val="0"/>
                  <w:textInput/>
                </w:ffData>
              </w:fldChar>
            </w:r>
            <w:r w:rsidRPr="00EF6EF9">
              <w:rPr>
                <w:rFonts w:ascii="Times New Roman" w:hAnsi="Times New Roman" w:cs="Times New Roman"/>
                <w:b/>
                <w:sz w:val="24"/>
                <w:szCs w:val="24"/>
              </w:rPr>
              <w:instrText xml:space="preserve"> FORMTEXT </w:instrText>
            </w:r>
            <w:r w:rsidRPr="00EF6EF9">
              <w:rPr>
                <w:rFonts w:ascii="Times New Roman" w:hAnsi="Times New Roman" w:cs="Times New Roman"/>
                <w:b/>
                <w:sz w:val="24"/>
                <w:szCs w:val="24"/>
              </w:rPr>
            </w:r>
            <w:r w:rsidRPr="00EF6EF9">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sidRPr="00EF6EF9">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r w:rsidR="00C97434" w:rsidRPr="00324BCA" w:rsidTr="00C97434">
        <w:tc>
          <w:tcPr>
            <w:tcW w:w="2497" w:type="dxa"/>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r>
              <w:rPr>
                <w:rFonts w:ascii="Times New Roman" w:hAnsi="Times New Roman" w:cs="Times New Roman"/>
                <w:sz w:val="24"/>
                <w:szCs w:val="24"/>
              </w:rPr>
              <w:t xml:space="preserve"> </w:t>
            </w:r>
            <w:r>
              <w:t>(page 1)</w:t>
            </w:r>
          </w:p>
        </w:tc>
        <w:tc>
          <w:tcPr>
            <w:tcW w:w="8820" w:type="dxa"/>
            <w:shd w:val="clear" w:color="auto" w:fill="auto"/>
          </w:tcPr>
          <w:p w:rsidR="00C97434" w:rsidRPr="00324BCA" w:rsidRDefault="00C97434" w:rsidP="00C97434">
            <w:pPr>
              <w:spacing w:after="0" w:line="240" w:lineRule="auto"/>
              <w:rPr>
                <w:rFonts w:ascii="Times New Roman" w:hAnsi="Times New Roman" w:cs="Times New Roman"/>
                <w:sz w:val="24"/>
                <w:szCs w:val="24"/>
              </w:rPr>
            </w:pPr>
            <w:r w:rsidRPr="001F5DAD">
              <w:rPr>
                <w:rStyle w:val="NormalWebChar"/>
                <w:rFonts w:eastAsia="Calibri"/>
              </w:rPr>
              <w:t xml:space="preserve">Gap </w:t>
            </w:r>
            <w:r>
              <w:rPr>
                <w:rStyle w:val="NormalWebChar"/>
                <w:rFonts w:eastAsia="Calibri"/>
              </w:rPr>
              <w:t>references / resources are provided.</w:t>
            </w:r>
            <w:r w:rsidRPr="001F5DAD">
              <w:rPr>
                <w:rStyle w:val="NormalWebChar"/>
                <w:rFonts w:eastAsia="Calibri"/>
              </w:rPr>
              <w:t xml:space="preserve"> </w:t>
            </w:r>
            <w:r w:rsidRPr="00EF6EF9">
              <w:rPr>
                <w:rFonts w:ascii="Times New Roman" w:hAnsi="Times New Roman" w:cs="Times New Roman"/>
                <w:b/>
                <w:sz w:val="24"/>
                <w:szCs w:val="24"/>
              </w:rPr>
              <w:fldChar w:fldCharType="begin">
                <w:ffData>
                  <w:name w:val="Text1112"/>
                  <w:enabled/>
                  <w:calcOnExit w:val="0"/>
                  <w:textInput/>
                </w:ffData>
              </w:fldChar>
            </w:r>
            <w:r w:rsidRPr="00EF6EF9">
              <w:rPr>
                <w:rFonts w:ascii="Times New Roman" w:hAnsi="Times New Roman" w:cs="Times New Roman"/>
                <w:b/>
                <w:sz w:val="24"/>
                <w:szCs w:val="24"/>
              </w:rPr>
              <w:instrText xml:space="preserve"> FORMTEXT </w:instrText>
            </w:r>
            <w:r w:rsidRPr="00EF6EF9">
              <w:rPr>
                <w:rFonts w:ascii="Times New Roman" w:hAnsi="Times New Roman" w:cs="Times New Roman"/>
                <w:b/>
                <w:sz w:val="24"/>
                <w:szCs w:val="24"/>
              </w:rPr>
            </w:r>
            <w:r w:rsidRPr="00EF6EF9">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sidRPr="00EF6EF9">
              <w:rPr>
                <w:rFonts w:ascii="Times New Roman" w:hAnsi="Times New Roman" w:cs="Times New Roman"/>
                <w:b/>
                <w:sz w:val="24"/>
                <w:szCs w:val="24"/>
              </w:rPr>
              <w:fldChar w:fldCharType="end"/>
            </w:r>
          </w:p>
        </w:tc>
      </w:tr>
      <w:tr w:rsidR="00C97434" w:rsidRPr="00324BCA" w:rsidTr="00C97434">
        <w:tc>
          <w:tcPr>
            <w:tcW w:w="2497" w:type="dxa"/>
            <w:tcBorders>
              <w:bottom w:val="single" w:sz="4" w:space="0" w:color="000000"/>
            </w:tcBorders>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ed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r>
              <w:rPr>
                <w:rFonts w:ascii="Times New Roman" w:hAnsi="Times New Roman" w:cs="Times New Roman"/>
                <w:sz w:val="24"/>
                <w:szCs w:val="24"/>
              </w:rPr>
              <w:t xml:space="preserve"> </w:t>
            </w:r>
            <w:r>
              <w:t>(page 2)</w:t>
            </w:r>
          </w:p>
        </w:tc>
        <w:tc>
          <w:tcPr>
            <w:tcW w:w="8820" w:type="dxa"/>
            <w:tcBorders>
              <w:bottom w:val="single" w:sz="4" w:space="0" w:color="000000"/>
            </w:tcBorders>
            <w:shd w:val="clear" w:color="auto" w:fill="auto"/>
          </w:tcPr>
          <w:p w:rsidR="00C97434" w:rsidRPr="001F5DAD" w:rsidRDefault="00C97434" w:rsidP="00C97434">
            <w:pPr>
              <w:spacing w:after="0" w:line="240" w:lineRule="auto"/>
              <w:rPr>
                <w:rStyle w:val="NormalWebChar"/>
                <w:rFonts w:eastAsia="Calibri"/>
              </w:rPr>
            </w:pPr>
            <w:r w:rsidRPr="001F5DAD">
              <w:rPr>
                <w:rStyle w:val="NormalWebChar"/>
                <w:rFonts w:eastAsia="Calibri"/>
              </w:rPr>
              <w:t>Activity is designed for the team by the team.</w:t>
            </w:r>
            <w:r w:rsidRPr="000207BC">
              <w:rPr>
                <w:rFonts w:ascii="Times New Roman" w:hAnsi="Times New Roman" w:cs="Times New Roman"/>
                <w:b/>
                <w:sz w:val="12"/>
                <w:szCs w:val="12"/>
              </w:rPr>
              <w:t xml:space="preserve"> [JAC 5]</w:t>
            </w:r>
            <w:r>
              <w:rPr>
                <w:rFonts w:ascii="Times New Roman" w:hAnsi="Times New Roman" w:cs="Times New Roman"/>
                <w:b/>
                <w:sz w:val="12"/>
                <w:szCs w:val="12"/>
              </w:rPr>
              <w:t xml:space="preserve"> </w:t>
            </w:r>
            <w:r>
              <w:rPr>
                <w:rFonts w:ascii="Times New Roman" w:hAnsi="Times New Roman" w:cs="Times New Roman"/>
                <w:b/>
                <w:sz w:val="12"/>
                <w:szCs w:val="12"/>
              </w:rPr>
              <w:fldChar w:fldCharType="begin">
                <w:ffData>
                  <w:name w:val="Text1344"/>
                  <w:enabled/>
                  <w:calcOnExit w:val="0"/>
                  <w:textInput/>
                </w:ffData>
              </w:fldChar>
            </w:r>
            <w:r>
              <w:rPr>
                <w:rFonts w:ascii="Times New Roman" w:hAnsi="Times New Roman" w:cs="Times New Roman"/>
                <w:b/>
                <w:sz w:val="12"/>
                <w:szCs w:val="12"/>
              </w:rPr>
              <w:instrText xml:space="preserve"> FORMTEXT </w:instrText>
            </w:r>
            <w:r>
              <w:rPr>
                <w:rFonts w:ascii="Times New Roman" w:hAnsi="Times New Roman" w:cs="Times New Roman"/>
                <w:b/>
                <w:sz w:val="12"/>
                <w:szCs w:val="12"/>
              </w:rPr>
            </w:r>
            <w:r>
              <w:rPr>
                <w:rFonts w:ascii="Times New Roman" w:hAnsi="Times New Roman" w:cs="Times New Roman"/>
                <w:b/>
                <w:sz w:val="12"/>
                <w:szCs w:val="12"/>
              </w:rPr>
              <w:fldChar w:fldCharType="separate"/>
            </w:r>
            <w:r>
              <w:rPr>
                <w:rFonts w:ascii="Times New Roman" w:hAnsi="Times New Roman" w:cs="Times New Roman"/>
                <w:b/>
                <w:noProof/>
                <w:sz w:val="12"/>
                <w:szCs w:val="12"/>
              </w:rPr>
              <w:t> </w:t>
            </w:r>
            <w:r>
              <w:rPr>
                <w:rFonts w:ascii="Times New Roman" w:hAnsi="Times New Roman" w:cs="Times New Roman"/>
                <w:b/>
                <w:noProof/>
                <w:sz w:val="12"/>
                <w:szCs w:val="12"/>
              </w:rPr>
              <w:t> </w:t>
            </w:r>
            <w:r>
              <w:rPr>
                <w:rFonts w:ascii="Times New Roman" w:hAnsi="Times New Roman" w:cs="Times New Roman"/>
                <w:b/>
                <w:noProof/>
                <w:sz w:val="12"/>
                <w:szCs w:val="12"/>
              </w:rPr>
              <w:t> </w:t>
            </w:r>
            <w:r>
              <w:rPr>
                <w:rFonts w:ascii="Times New Roman" w:hAnsi="Times New Roman" w:cs="Times New Roman"/>
                <w:b/>
                <w:noProof/>
                <w:sz w:val="12"/>
                <w:szCs w:val="12"/>
              </w:rPr>
              <w:t> </w:t>
            </w:r>
            <w:r>
              <w:rPr>
                <w:rFonts w:ascii="Times New Roman" w:hAnsi="Times New Roman" w:cs="Times New Roman"/>
                <w:b/>
                <w:noProof/>
                <w:sz w:val="12"/>
                <w:szCs w:val="12"/>
              </w:rPr>
              <w:t> </w:t>
            </w:r>
            <w:r>
              <w:rPr>
                <w:rFonts w:ascii="Times New Roman" w:hAnsi="Times New Roman" w:cs="Times New Roman"/>
                <w:b/>
                <w:sz w:val="12"/>
                <w:szCs w:val="12"/>
              </w:rPr>
              <w:fldChar w:fldCharType="end"/>
            </w:r>
          </w:p>
        </w:tc>
      </w:tr>
      <w:tr w:rsidR="00C97434" w:rsidRPr="00324BCA" w:rsidTr="00C97434">
        <w:tc>
          <w:tcPr>
            <w:tcW w:w="2497" w:type="dxa"/>
            <w:tcBorders>
              <w:bottom w:val="single" w:sz="4" w:space="0" w:color="000000"/>
            </w:tcBorders>
            <w:shd w:val="clear" w:color="auto" w:fill="auto"/>
          </w:tcPr>
          <w:p w:rsidR="00C97434" w:rsidRPr="001F5DAD" w:rsidRDefault="00C97434" w:rsidP="00C97434">
            <w:pPr>
              <w:spacing w:after="0" w:line="240" w:lineRule="auto"/>
              <w:rPr>
                <w:rFonts w:ascii="Times New Roman" w:hAnsi="Times New Roman" w:cs="Times New Roman"/>
                <w:sz w:val="24"/>
                <w:szCs w:val="24"/>
              </w:rPr>
            </w:pPr>
            <w:r w:rsidRPr="001F5DAD">
              <w:rPr>
                <w:rFonts w:ascii="Times New Roman" w:hAnsi="Times New Roman" w:cs="Times New Roman"/>
                <w:sz w:val="24"/>
                <w:szCs w:val="24"/>
              </w:rPr>
              <w:fldChar w:fldCharType="begin">
                <w:ffData>
                  <w:name w:val="Check1"/>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 xml:space="preserve">Yes    </w:t>
            </w:r>
            <w:r w:rsidRPr="001F5DAD">
              <w:rPr>
                <w:rFonts w:ascii="Times New Roman" w:hAnsi="Times New Roman" w:cs="Times New Roman"/>
                <w:sz w:val="24"/>
                <w:szCs w:val="24"/>
              </w:rPr>
              <w:fldChar w:fldCharType="begin">
                <w:ffData>
                  <w:name w:val="Check2"/>
                  <w:enabled/>
                  <w:calcOnExit w:val="0"/>
                  <w:checkBox>
                    <w:sizeAuto/>
                    <w:default w:val="0"/>
                  </w:checkBox>
                </w:ffData>
              </w:fldChar>
            </w:r>
            <w:r w:rsidRPr="001F5DAD">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1F5DAD">
              <w:rPr>
                <w:rFonts w:ascii="Times New Roman" w:hAnsi="Times New Roman" w:cs="Times New Roman"/>
                <w:sz w:val="24"/>
                <w:szCs w:val="24"/>
              </w:rPr>
              <w:fldChar w:fldCharType="end"/>
            </w:r>
            <w:r w:rsidRPr="001F5DAD">
              <w:rPr>
                <w:rFonts w:ascii="Times New Roman" w:hAnsi="Times New Roman" w:cs="Times New Roman"/>
                <w:sz w:val="24"/>
                <w:szCs w:val="24"/>
              </w:rPr>
              <w:t>No</w:t>
            </w:r>
          </w:p>
        </w:tc>
        <w:tc>
          <w:tcPr>
            <w:tcW w:w="8820" w:type="dxa"/>
            <w:tcBorders>
              <w:bottom w:val="single" w:sz="4" w:space="0" w:color="000000"/>
            </w:tcBorders>
            <w:shd w:val="clear" w:color="auto" w:fill="auto"/>
          </w:tcPr>
          <w:p w:rsidR="00C97434" w:rsidRPr="00324BCA"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D</w:t>
            </w:r>
            <w:r>
              <w:t xml:space="preserve">o you have any concerns about this application? </w:t>
            </w:r>
            <w:r>
              <w:fldChar w:fldCharType="begin">
                <w:ffData>
                  <w:name w:val="Text13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97434" w:rsidRPr="00BB373F" w:rsidRDefault="00C97434" w:rsidP="00E66AAD">
      <w:pPr>
        <w:spacing w:after="0"/>
        <w:rPr>
          <w:sz w:val="16"/>
          <w:szCs w:val="16"/>
        </w:rPr>
      </w:pPr>
    </w:p>
    <w:tbl>
      <w:tblPr>
        <w:tblpPr w:leftFromText="180" w:rightFromText="180" w:vertAnchor="text" w:horzAnchor="margin" w:tblpX="-176" w:tblpY="93"/>
        <w:tblW w:w="11314"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1314"/>
      </w:tblGrid>
      <w:tr w:rsidR="00C97434" w:rsidRPr="001F0B51" w:rsidTr="00C97434">
        <w:trPr>
          <w:cantSplit/>
          <w:trHeight w:val="1902"/>
        </w:trPr>
        <w:tc>
          <w:tcPr>
            <w:tcW w:w="11314" w:type="dxa"/>
            <w:tcMar>
              <w:top w:w="120" w:type="dxa"/>
              <w:left w:w="120" w:type="dxa"/>
              <w:bottom w:w="58" w:type="dxa"/>
              <w:right w:w="120" w:type="dxa"/>
            </w:tcMar>
          </w:tcPr>
          <w:p w:rsidR="00C97434" w:rsidRDefault="00C97434" w:rsidP="00C97434">
            <w:pPr>
              <w:pStyle w:val="Level2"/>
            </w:pPr>
            <w:r w:rsidRPr="002E3CA5">
              <w:t xml:space="preserve">This activity has been designed to impact </w:t>
            </w:r>
            <w:r>
              <w:t xml:space="preserve">changes in </w:t>
            </w:r>
            <w:r w:rsidRPr="002E3CA5">
              <w:t xml:space="preserve">knowledge, performance, </w:t>
            </w:r>
            <w:r>
              <w:t xml:space="preserve">skills, </w:t>
            </w:r>
            <w:r w:rsidRPr="002E3CA5">
              <w:t xml:space="preserve">competence, </w:t>
            </w:r>
            <w:r w:rsidRPr="008B1402">
              <w:rPr>
                <w:noProof/>
              </w:rPr>
              <w:t>and/or</w:t>
            </w:r>
            <w:r w:rsidRPr="002E3CA5">
              <w:t xml:space="preserve"> patient outcomes and is </w:t>
            </w:r>
          </w:p>
          <w:p w:rsidR="00C97434" w:rsidRPr="005062A3" w:rsidRDefault="00C97434" w:rsidP="00C97434">
            <w:pPr>
              <w:spacing w:after="0" w:line="240" w:lineRule="auto"/>
              <w:rPr>
                <w:rFonts w:ascii="Times New Roman" w:hAnsi="Times New Roman" w:cs="Times New Roman"/>
                <w:strike/>
                <w:sz w:val="16"/>
                <w:szCs w:val="16"/>
              </w:rPr>
            </w:pPr>
          </w:p>
          <w:p w:rsidR="00C97434" w:rsidRPr="002E3CA5"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6D7A91">
              <w:rPr>
                <w:rStyle w:val="NormalWebChar"/>
                <w:rFonts w:eastAsia="Calibri"/>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in </w:t>
            </w:r>
            <w:r w:rsidRPr="006D62EF">
              <w:rPr>
                <w:rFonts w:ascii="Times New Roman" w:hAnsi="Times New Roman" w:cs="Times New Roman"/>
                <w:i/>
                <w:sz w:val="24"/>
                <w:szCs w:val="24"/>
              </w:rPr>
              <w:t xml:space="preserve">AMA/PRA Category 1 </w:t>
            </w:r>
            <w:r w:rsidRPr="006D62EF">
              <w:rPr>
                <w:rFonts w:ascii="Times New Roman" w:hAnsi="Times New Roman" w:cs="Times New Roman"/>
                <w:i/>
                <w:noProof/>
                <w:sz w:val="24"/>
                <w:szCs w:val="24"/>
              </w:rPr>
              <w:t>credit</w:t>
            </w:r>
            <w:r w:rsidRPr="006D62EF">
              <w:rPr>
                <w:rFonts w:ascii="Times New Roman" w:hAnsi="Times New Roman" w:cs="Times New Roman"/>
                <w:i/>
                <w:sz w:val="24"/>
                <w:szCs w:val="24"/>
              </w:rPr>
              <w:t>(s)</w:t>
            </w:r>
            <w:r w:rsidRPr="002E3CA5">
              <w:rPr>
                <w:rFonts w:ascii="Times New Roman" w:hAnsi="Times New Roman" w:cs="Times New Roman"/>
                <w:sz w:val="24"/>
                <w:szCs w:val="24"/>
              </w:rPr>
              <w:t>™.</w:t>
            </w:r>
            <w:r>
              <w:rPr>
                <w:rFonts w:ascii="Times New Roman" w:hAnsi="Times New Roman" w:cs="Times New Roman"/>
                <w:sz w:val="24"/>
                <w:szCs w:val="24"/>
              </w:rPr>
              <w:t xml:space="preserve">  </w:t>
            </w:r>
            <w:r w:rsidRPr="00BD15FF">
              <w:rPr>
                <w:rFonts w:ascii="Times New Roman" w:hAnsi="Times New Roman" w:cs="Times New Roman"/>
                <w:sz w:val="18"/>
                <w:szCs w:val="18"/>
              </w:rPr>
              <w:t>(</w:t>
            </w:r>
            <w:r w:rsidRPr="00BD15FF">
              <w:rPr>
                <w:rFonts w:ascii="Times New Roman" w:hAnsi="Times New Roman" w:cs="Times New Roman"/>
                <w:sz w:val="18"/>
                <w:szCs w:val="18"/>
              </w:rPr>
              <w:fldChar w:fldCharType="begin">
                <w:ffData>
                  <w:name w:val="Check529"/>
                  <w:enabled/>
                  <w:calcOnExit w:val="0"/>
                  <w:checkBox>
                    <w:sizeAuto/>
                    <w:default w:val="0"/>
                    <w:checked w:val="0"/>
                  </w:checkBox>
                </w:ffData>
              </w:fldChar>
            </w:r>
            <w:r w:rsidRPr="00BD15FF">
              <w:rPr>
                <w:rFonts w:ascii="Times New Roman" w:hAnsi="Times New Roman" w:cs="Times New Roman"/>
                <w:sz w:val="18"/>
                <w:szCs w:val="18"/>
              </w:rPr>
              <w:instrText xml:space="preserve"> FORMCHECKBOX </w:instrText>
            </w:r>
            <w:r w:rsidR="00B057A6">
              <w:rPr>
                <w:rFonts w:ascii="Times New Roman" w:hAnsi="Times New Roman" w:cs="Times New Roman"/>
                <w:sz w:val="18"/>
                <w:szCs w:val="18"/>
              </w:rPr>
            </w:r>
            <w:r w:rsidR="00B057A6">
              <w:rPr>
                <w:rFonts w:ascii="Times New Roman" w:hAnsi="Times New Roman" w:cs="Times New Roman"/>
                <w:sz w:val="18"/>
                <w:szCs w:val="18"/>
              </w:rPr>
              <w:fldChar w:fldCharType="separate"/>
            </w:r>
            <w:r w:rsidRPr="00BD15FF">
              <w:rPr>
                <w:rFonts w:ascii="Times New Roman" w:hAnsi="Times New Roman" w:cs="Times New Roman"/>
                <w:sz w:val="18"/>
                <w:szCs w:val="18"/>
              </w:rPr>
              <w:fldChar w:fldCharType="end"/>
            </w:r>
            <w:r w:rsidRPr="006D7A91">
              <w:rPr>
                <w:rFonts w:ascii="Times New Roman" w:hAnsi="Times New Roman" w:cs="Times New Roman"/>
                <w:sz w:val="20"/>
                <w:szCs w:val="18"/>
              </w:rPr>
              <w:t xml:space="preserve">opioid </w:t>
            </w:r>
            <w:r w:rsidRPr="00BD15FF">
              <w:rPr>
                <w:rFonts w:ascii="Times New Roman" w:hAnsi="Times New Roman" w:cs="Times New Roman"/>
                <w:sz w:val="18"/>
                <w:szCs w:val="18"/>
              </w:rPr>
              <w:fldChar w:fldCharType="begin">
                <w:ffData>
                  <w:name w:val="Text1206"/>
                  <w:enabled/>
                  <w:calcOnExit w:val="0"/>
                  <w:textInput/>
                </w:ffData>
              </w:fldChar>
            </w:r>
            <w:r w:rsidRPr="00BD15FF">
              <w:rPr>
                <w:rFonts w:ascii="Times New Roman" w:hAnsi="Times New Roman" w:cs="Times New Roman"/>
                <w:sz w:val="18"/>
                <w:szCs w:val="18"/>
              </w:rPr>
              <w:instrText xml:space="preserve"> FORMTEXT </w:instrText>
            </w:r>
            <w:r w:rsidRPr="00BD15FF">
              <w:rPr>
                <w:rFonts w:ascii="Times New Roman" w:hAnsi="Times New Roman" w:cs="Times New Roman"/>
                <w:sz w:val="18"/>
                <w:szCs w:val="18"/>
              </w:rPr>
            </w:r>
            <w:r w:rsidRPr="00BD15F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BD15FF">
              <w:rPr>
                <w:rFonts w:ascii="Times New Roman" w:hAnsi="Times New Roman" w:cs="Times New Roman"/>
                <w:sz w:val="18"/>
                <w:szCs w:val="18"/>
              </w:rPr>
              <w:fldChar w:fldCharType="end"/>
            </w:r>
            <w:r w:rsidRPr="00BD15FF">
              <w:rPr>
                <w:rFonts w:ascii="Times New Roman" w:hAnsi="Times New Roman" w:cs="Times New Roman"/>
                <w:sz w:val="18"/>
                <w:szCs w:val="18"/>
              </w:rPr>
              <w:t>)</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 xml:space="preserve">ACPE </w:t>
            </w:r>
            <w:r w:rsidRPr="006D7A91">
              <w:rPr>
                <w:rFonts w:ascii="Times New Roman" w:hAnsi="Times New Roman" w:cs="Times New Roman"/>
                <w:sz w:val="20"/>
                <w:szCs w:val="18"/>
              </w:rPr>
              <w:t xml:space="preserve">(Pharmacist code </w:t>
            </w:r>
            <w:r w:rsidRPr="00BD15FF">
              <w:rPr>
                <w:rFonts w:ascii="Times New Roman" w:hAnsi="Times New Roman" w:cs="Times New Roman"/>
                <w:sz w:val="18"/>
                <w:szCs w:val="18"/>
              </w:rPr>
              <w:fldChar w:fldCharType="begin">
                <w:ffData>
                  <w:name w:val="Text1297"/>
                  <w:enabled/>
                  <w:calcOnExit w:val="0"/>
                  <w:textInput/>
                </w:ffData>
              </w:fldChar>
            </w:r>
            <w:r w:rsidRPr="00BD15FF">
              <w:rPr>
                <w:rFonts w:ascii="Times New Roman" w:hAnsi="Times New Roman" w:cs="Times New Roman"/>
                <w:sz w:val="18"/>
                <w:szCs w:val="18"/>
              </w:rPr>
              <w:instrText xml:space="preserve"> FORMTEXT </w:instrText>
            </w:r>
            <w:r w:rsidRPr="00BD15FF">
              <w:rPr>
                <w:rFonts w:ascii="Times New Roman" w:hAnsi="Times New Roman" w:cs="Times New Roman"/>
                <w:sz w:val="18"/>
                <w:szCs w:val="18"/>
              </w:rPr>
            </w:r>
            <w:r w:rsidRPr="00BD15F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BD15FF">
              <w:rPr>
                <w:rFonts w:ascii="Times New Roman" w:hAnsi="Times New Roman" w:cs="Times New Roman"/>
                <w:sz w:val="18"/>
                <w:szCs w:val="18"/>
              </w:rPr>
              <w:fldChar w:fldCharType="end"/>
            </w:r>
            <w:r w:rsidRPr="006D7A91">
              <w:rPr>
                <w:rFonts w:ascii="Times New Roman" w:hAnsi="Times New Roman" w:cs="Times New Roman"/>
                <w:sz w:val="20"/>
                <w:szCs w:val="18"/>
              </w:rPr>
              <w:t xml:space="preserve">  Pharmacy tech code </w:t>
            </w:r>
            <w:r w:rsidRPr="00BD15FF">
              <w:rPr>
                <w:rFonts w:ascii="Times New Roman" w:hAnsi="Times New Roman" w:cs="Times New Roman"/>
                <w:sz w:val="18"/>
                <w:szCs w:val="18"/>
              </w:rPr>
              <w:fldChar w:fldCharType="begin">
                <w:ffData>
                  <w:name w:val="Text1298"/>
                  <w:enabled/>
                  <w:calcOnExit w:val="0"/>
                  <w:textInput/>
                </w:ffData>
              </w:fldChar>
            </w:r>
            <w:r w:rsidRPr="00BD15FF">
              <w:rPr>
                <w:rFonts w:ascii="Times New Roman" w:hAnsi="Times New Roman" w:cs="Times New Roman"/>
                <w:sz w:val="18"/>
                <w:szCs w:val="18"/>
              </w:rPr>
              <w:instrText xml:space="preserve"> FORMTEXT </w:instrText>
            </w:r>
            <w:r w:rsidRPr="00BD15FF">
              <w:rPr>
                <w:rFonts w:ascii="Times New Roman" w:hAnsi="Times New Roman" w:cs="Times New Roman"/>
                <w:sz w:val="18"/>
                <w:szCs w:val="18"/>
              </w:rPr>
            </w:r>
            <w:r w:rsidRPr="00BD15F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BD15FF">
              <w:rPr>
                <w:rFonts w:ascii="Times New Roman" w:hAnsi="Times New Roman" w:cs="Times New Roman"/>
                <w:sz w:val="18"/>
                <w:szCs w:val="18"/>
              </w:rPr>
              <w:fldChar w:fldCharType="end"/>
            </w:r>
            <w:r w:rsidRPr="00BD15FF">
              <w:rPr>
                <w:rFonts w:ascii="Times New Roman" w:hAnsi="Times New Roman" w:cs="Times New Roman"/>
                <w:sz w:val="18"/>
                <w:szCs w:val="18"/>
              </w:rPr>
              <w:t>)</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006E6592">
              <w:rPr>
                <w:rFonts w:ascii="Times New Roman" w:hAnsi="Times New Roman" w:cs="Times New Roman"/>
                <w:b/>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 xml:space="preserve">ANCC </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APA</w:t>
            </w:r>
            <w:r w:rsidRPr="002E3CA5">
              <w:rPr>
                <w:rFonts w:ascii="Times New Roman" w:hAnsi="Times New Roman" w:cs="Times New Roman"/>
                <w:sz w:val="24"/>
                <w:szCs w:val="24"/>
              </w:rPr>
              <w:t xml:space="preserve"> </w:t>
            </w:r>
            <w:r w:rsidRPr="00423F7F">
              <w:rPr>
                <w:rFonts w:ascii="Times New Roman" w:hAnsi="Times New Roman" w:cs="Times New Roman"/>
                <w:sz w:val="18"/>
                <w:szCs w:val="18"/>
              </w:rPr>
              <w:t>(</w:t>
            </w:r>
            <w:r w:rsidRPr="00423F7F">
              <w:rPr>
                <w:rFonts w:ascii="Times New Roman" w:hAnsi="Times New Roman" w:cs="Times New Roman"/>
                <w:sz w:val="18"/>
                <w:szCs w:val="18"/>
              </w:rPr>
              <w:fldChar w:fldCharType="begin">
                <w:ffData>
                  <w:name w:val="Check529"/>
                  <w:enabled/>
                  <w:calcOnExit w:val="0"/>
                  <w:checkBox>
                    <w:sizeAuto/>
                    <w:default w:val="0"/>
                  </w:checkBox>
                </w:ffData>
              </w:fldChar>
            </w:r>
            <w:r w:rsidRPr="00423F7F">
              <w:rPr>
                <w:rFonts w:ascii="Times New Roman" w:hAnsi="Times New Roman" w:cs="Times New Roman"/>
                <w:sz w:val="18"/>
                <w:szCs w:val="18"/>
              </w:rPr>
              <w:instrText xml:space="preserve"> FORMCHECKBOX </w:instrText>
            </w:r>
            <w:r w:rsidR="00B057A6">
              <w:rPr>
                <w:rFonts w:ascii="Times New Roman" w:hAnsi="Times New Roman" w:cs="Times New Roman"/>
                <w:sz w:val="18"/>
                <w:szCs w:val="18"/>
              </w:rPr>
            </w:r>
            <w:r w:rsidR="00B057A6">
              <w:rPr>
                <w:rFonts w:ascii="Times New Roman" w:hAnsi="Times New Roman" w:cs="Times New Roman"/>
                <w:sz w:val="18"/>
                <w:szCs w:val="18"/>
              </w:rPr>
              <w:fldChar w:fldCharType="separate"/>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clinical </w:t>
            </w:r>
            <w:r w:rsidRPr="00423F7F">
              <w:rPr>
                <w:rFonts w:ascii="Times New Roman" w:hAnsi="Times New Roman" w:cs="Times New Roman"/>
                <w:sz w:val="18"/>
                <w:szCs w:val="18"/>
              </w:rPr>
              <w:fldChar w:fldCharType="begin">
                <w:ffData>
                  <w:name w:val="Text1206"/>
                  <w:enabled/>
                  <w:calcOnExit w:val="0"/>
                  <w:textInput/>
                </w:ffData>
              </w:fldChar>
            </w:r>
            <w:r w:rsidRPr="00423F7F">
              <w:rPr>
                <w:rFonts w:ascii="Times New Roman" w:hAnsi="Times New Roman" w:cs="Times New Roman"/>
                <w:sz w:val="18"/>
                <w:szCs w:val="18"/>
              </w:rPr>
              <w:instrText xml:space="preserve"> FORMTEXT </w:instrText>
            </w:r>
            <w:r w:rsidRPr="00423F7F">
              <w:rPr>
                <w:rFonts w:ascii="Times New Roman" w:hAnsi="Times New Roman" w:cs="Times New Roman"/>
                <w:sz w:val="18"/>
                <w:szCs w:val="18"/>
              </w:rPr>
            </w:r>
            <w:r w:rsidRPr="00423F7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 </w:t>
            </w:r>
            <w:r w:rsidRPr="00423F7F">
              <w:rPr>
                <w:rFonts w:ascii="Times New Roman" w:hAnsi="Times New Roman" w:cs="Times New Roman"/>
                <w:sz w:val="18"/>
                <w:szCs w:val="18"/>
              </w:rPr>
              <w:fldChar w:fldCharType="begin">
                <w:ffData>
                  <w:name w:val="Check529"/>
                  <w:enabled/>
                  <w:calcOnExit w:val="0"/>
                  <w:checkBox>
                    <w:sizeAuto/>
                    <w:default w:val="0"/>
                  </w:checkBox>
                </w:ffData>
              </w:fldChar>
            </w:r>
            <w:r w:rsidRPr="00423F7F">
              <w:rPr>
                <w:rFonts w:ascii="Times New Roman" w:hAnsi="Times New Roman" w:cs="Times New Roman"/>
                <w:sz w:val="18"/>
                <w:szCs w:val="18"/>
              </w:rPr>
              <w:instrText xml:space="preserve"> FORMCHECKBOX </w:instrText>
            </w:r>
            <w:r w:rsidR="00B057A6">
              <w:rPr>
                <w:rFonts w:ascii="Times New Roman" w:hAnsi="Times New Roman" w:cs="Times New Roman"/>
                <w:sz w:val="18"/>
                <w:szCs w:val="18"/>
              </w:rPr>
            </w:r>
            <w:r w:rsidR="00B057A6">
              <w:rPr>
                <w:rFonts w:ascii="Times New Roman" w:hAnsi="Times New Roman" w:cs="Times New Roman"/>
                <w:sz w:val="18"/>
                <w:szCs w:val="18"/>
              </w:rPr>
              <w:fldChar w:fldCharType="separate"/>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general </w:t>
            </w:r>
            <w:r w:rsidRPr="00423F7F">
              <w:rPr>
                <w:rFonts w:ascii="Times New Roman" w:hAnsi="Times New Roman" w:cs="Times New Roman"/>
                <w:sz w:val="18"/>
                <w:szCs w:val="18"/>
              </w:rPr>
              <w:fldChar w:fldCharType="begin">
                <w:ffData>
                  <w:name w:val="Text1206"/>
                  <w:enabled/>
                  <w:calcOnExit w:val="0"/>
                  <w:textInput/>
                </w:ffData>
              </w:fldChar>
            </w:r>
            <w:r w:rsidRPr="00423F7F">
              <w:rPr>
                <w:rFonts w:ascii="Times New Roman" w:hAnsi="Times New Roman" w:cs="Times New Roman"/>
                <w:sz w:val="18"/>
                <w:szCs w:val="18"/>
              </w:rPr>
              <w:instrText xml:space="preserve"> FORMTEXT </w:instrText>
            </w:r>
            <w:r w:rsidRPr="00423F7F">
              <w:rPr>
                <w:rFonts w:ascii="Times New Roman" w:hAnsi="Times New Roman" w:cs="Times New Roman"/>
                <w:sz w:val="18"/>
                <w:szCs w:val="18"/>
              </w:rPr>
            </w:r>
            <w:r w:rsidRPr="00423F7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 </w:t>
            </w:r>
            <w:r w:rsidRPr="00423F7F">
              <w:rPr>
                <w:rFonts w:ascii="Times New Roman" w:hAnsi="Times New Roman" w:cs="Times New Roman"/>
                <w:sz w:val="18"/>
                <w:szCs w:val="18"/>
              </w:rPr>
              <w:fldChar w:fldCharType="begin">
                <w:ffData>
                  <w:name w:val="Check530"/>
                  <w:enabled/>
                  <w:calcOnExit w:val="0"/>
                  <w:checkBox>
                    <w:sizeAuto/>
                    <w:default w:val="0"/>
                  </w:checkBox>
                </w:ffData>
              </w:fldChar>
            </w:r>
            <w:r w:rsidRPr="00423F7F">
              <w:rPr>
                <w:rFonts w:ascii="Times New Roman" w:hAnsi="Times New Roman" w:cs="Times New Roman"/>
                <w:sz w:val="18"/>
                <w:szCs w:val="18"/>
              </w:rPr>
              <w:instrText xml:space="preserve"> FORMCHECKBOX </w:instrText>
            </w:r>
            <w:r w:rsidR="00B057A6">
              <w:rPr>
                <w:rFonts w:ascii="Times New Roman" w:hAnsi="Times New Roman" w:cs="Times New Roman"/>
                <w:sz w:val="18"/>
                <w:szCs w:val="18"/>
              </w:rPr>
            </w:r>
            <w:r w:rsidR="00B057A6">
              <w:rPr>
                <w:rFonts w:ascii="Times New Roman" w:hAnsi="Times New Roman" w:cs="Times New Roman"/>
                <w:sz w:val="18"/>
                <w:szCs w:val="18"/>
              </w:rPr>
              <w:fldChar w:fldCharType="separate"/>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supervision </w:t>
            </w:r>
            <w:r w:rsidRPr="00423F7F">
              <w:rPr>
                <w:rFonts w:ascii="Times New Roman" w:hAnsi="Times New Roman" w:cs="Times New Roman"/>
                <w:sz w:val="18"/>
                <w:szCs w:val="18"/>
              </w:rPr>
              <w:fldChar w:fldCharType="begin">
                <w:ffData>
                  <w:name w:val="Text1207"/>
                  <w:enabled/>
                  <w:calcOnExit w:val="0"/>
                  <w:textInput/>
                </w:ffData>
              </w:fldChar>
            </w:r>
            <w:r w:rsidRPr="00423F7F">
              <w:rPr>
                <w:rFonts w:ascii="Times New Roman" w:hAnsi="Times New Roman" w:cs="Times New Roman"/>
                <w:sz w:val="18"/>
                <w:szCs w:val="18"/>
              </w:rPr>
              <w:instrText xml:space="preserve"> FORMTEXT </w:instrText>
            </w:r>
            <w:r w:rsidRPr="00423F7F">
              <w:rPr>
                <w:rFonts w:ascii="Times New Roman" w:hAnsi="Times New Roman" w:cs="Times New Roman"/>
                <w:sz w:val="18"/>
                <w:szCs w:val="18"/>
              </w:rPr>
            </w:r>
            <w:r w:rsidRPr="00423F7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 </w:t>
            </w:r>
            <w:r w:rsidRPr="00423F7F">
              <w:rPr>
                <w:rFonts w:ascii="Times New Roman" w:hAnsi="Times New Roman" w:cs="Times New Roman"/>
                <w:sz w:val="18"/>
                <w:szCs w:val="18"/>
              </w:rPr>
              <w:fldChar w:fldCharType="begin">
                <w:ffData>
                  <w:name w:val="Check531"/>
                  <w:enabled/>
                  <w:calcOnExit w:val="0"/>
                  <w:checkBox>
                    <w:sizeAuto/>
                    <w:default w:val="0"/>
                  </w:checkBox>
                </w:ffData>
              </w:fldChar>
            </w:r>
            <w:r w:rsidRPr="00423F7F">
              <w:rPr>
                <w:rFonts w:ascii="Times New Roman" w:hAnsi="Times New Roman" w:cs="Times New Roman"/>
                <w:sz w:val="18"/>
                <w:szCs w:val="18"/>
              </w:rPr>
              <w:instrText xml:space="preserve"> FORMCHECKBOX </w:instrText>
            </w:r>
            <w:r w:rsidR="00B057A6">
              <w:rPr>
                <w:rFonts w:ascii="Times New Roman" w:hAnsi="Times New Roman" w:cs="Times New Roman"/>
                <w:sz w:val="18"/>
                <w:szCs w:val="18"/>
              </w:rPr>
            </w:r>
            <w:r w:rsidR="00B057A6">
              <w:rPr>
                <w:rFonts w:ascii="Times New Roman" w:hAnsi="Times New Roman" w:cs="Times New Roman"/>
                <w:sz w:val="18"/>
                <w:szCs w:val="18"/>
              </w:rPr>
              <w:fldChar w:fldCharType="separate"/>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 xml:space="preserve">ethics </w:t>
            </w:r>
            <w:r w:rsidRPr="00423F7F">
              <w:rPr>
                <w:rFonts w:ascii="Times New Roman" w:hAnsi="Times New Roman" w:cs="Times New Roman"/>
                <w:sz w:val="18"/>
                <w:szCs w:val="18"/>
              </w:rPr>
              <w:fldChar w:fldCharType="begin">
                <w:ffData>
                  <w:name w:val="Text1208"/>
                  <w:enabled/>
                  <w:calcOnExit w:val="0"/>
                  <w:textInput/>
                </w:ffData>
              </w:fldChar>
            </w:r>
            <w:r w:rsidRPr="00423F7F">
              <w:rPr>
                <w:rFonts w:ascii="Times New Roman" w:hAnsi="Times New Roman" w:cs="Times New Roman"/>
                <w:sz w:val="18"/>
                <w:szCs w:val="18"/>
              </w:rPr>
              <w:instrText xml:space="preserve"> FORMTEXT </w:instrText>
            </w:r>
            <w:r w:rsidRPr="00423F7F">
              <w:rPr>
                <w:rFonts w:ascii="Times New Roman" w:hAnsi="Times New Roman" w:cs="Times New Roman"/>
                <w:sz w:val="18"/>
                <w:szCs w:val="18"/>
              </w:rPr>
            </w:r>
            <w:r w:rsidRPr="00423F7F">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423F7F">
              <w:rPr>
                <w:rFonts w:ascii="Times New Roman" w:hAnsi="Times New Roman" w:cs="Times New Roman"/>
                <w:sz w:val="18"/>
                <w:szCs w:val="18"/>
              </w:rPr>
              <w:fldChar w:fldCharType="end"/>
            </w:r>
            <w:r w:rsidRPr="006D7A91">
              <w:rPr>
                <w:rFonts w:ascii="Times New Roman" w:hAnsi="Times New Roman" w:cs="Times New Roman"/>
                <w:sz w:val="20"/>
                <w:szCs w:val="18"/>
              </w:rPr>
              <w:t>)</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BOC</w:t>
            </w:r>
            <w:r w:rsidRPr="002E3CA5">
              <w:rPr>
                <w:rFonts w:ascii="Times New Roman" w:hAnsi="Times New Roman" w:cs="Times New Roman"/>
                <w:sz w:val="24"/>
                <w:szCs w:val="24"/>
              </w:rPr>
              <w:t xml:space="preserve"> </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 xml:space="preserve">CDR </w:t>
            </w:r>
            <w:r w:rsidRPr="002E3CA5">
              <w:rPr>
                <w:rFonts w:ascii="Times New Roman" w:hAnsi="Times New Roman" w:cs="Times New Roman"/>
                <w:sz w:val="24"/>
                <w:szCs w:val="24"/>
              </w:rPr>
              <w:t xml:space="preserve"> </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2E3CA5">
              <w:rPr>
                <w:rFonts w:ascii="Times New Roman" w:hAnsi="Times New Roman" w:cs="Times New Roman"/>
                <w:sz w:val="24"/>
                <w:szCs w:val="24"/>
              </w:rPr>
              <w:fldChar w:fldCharType="begin">
                <w:ffData>
                  <w:name w:val="Check67"/>
                  <w:enabled/>
                  <w:calcOnExit w:val="0"/>
                  <w:checkBox>
                    <w:sizeAuto/>
                    <w:default w:val="0"/>
                    <w:checked w:val="0"/>
                  </w:checkBox>
                </w:ffData>
              </w:fldChar>
            </w:r>
            <w:r w:rsidRPr="002E3CA5">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sidRPr="002E3CA5">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MOC</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fldChar w:fldCharType="begin">
                <w:ffData>
                  <w:name w:val="Check552"/>
                  <w:enabled/>
                  <w:calcOnExit w:val="0"/>
                  <w:checkBox>
                    <w:sizeAuto/>
                    <w:default w:val="0"/>
                  </w:checkBox>
                </w:ffData>
              </w:fldChar>
            </w:r>
            <w:r>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NBCC</w:t>
            </w: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fldChar w:fldCharType="begin">
                <w:ffData>
                  <w:name w:val="Check552"/>
                  <w:enabled/>
                  <w:calcOnExit w:val="0"/>
                  <w:checkBox>
                    <w:sizeAuto/>
                    <w:default w:val="0"/>
                  </w:checkBox>
                </w:ffData>
              </w:fldChar>
            </w:r>
            <w:r>
              <w:rPr>
                <w:rFonts w:ascii="Times New Roman" w:hAnsi="Times New Roman" w:cs="Times New Roman"/>
                <w:sz w:val="24"/>
                <w:szCs w:val="24"/>
              </w:rPr>
              <w:instrText xml:space="preserve"> FORMCHECKBOX </w:instrText>
            </w:r>
            <w:r w:rsidR="00B057A6">
              <w:rPr>
                <w:rFonts w:ascii="Times New Roman" w:hAnsi="Times New Roman" w:cs="Times New Roman"/>
                <w:sz w:val="24"/>
                <w:szCs w:val="24"/>
              </w:rPr>
            </w:r>
            <w:r w:rsidR="00B057A6">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2E3CA5">
              <w:rPr>
                <w:rFonts w:ascii="Times New Roman" w:hAnsi="Times New Roman" w:cs="Times New Roman"/>
                <w:sz w:val="24"/>
                <w:szCs w:val="24"/>
              </w:rPr>
              <w:t xml:space="preserve">Approved for  </w:t>
            </w:r>
            <w:r w:rsidRPr="00EF6EF9">
              <w:rPr>
                <w:rFonts w:ascii="Times New Roman" w:hAnsi="Times New Roman" w:cs="Times New Roman"/>
                <w:b/>
                <w:sz w:val="24"/>
                <w:szCs w:val="24"/>
                <w:u w:val="single"/>
              </w:rPr>
              <w:fldChar w:fldCharType="begin">
                <w:ffData>
                  <w:name w:val="Text136"/>
                  <w:enabled/>
                  <w:calcOnExit w:val="0"/>
                  <w:textInput/>
                </w:ffData>
              </w:fldChar>
            </w:r>
            <w:r w:rsidRPr="00EF6EF9">
              <w:rPr>
                <w:rFonts w:ascii="Times New Roman" w:hAnsi="Times New Roman" w:cs="Times New Roman"/>
                <w:b/>
                <w:sz w:val="24"/>
                <w:szCs w:val="24"/>
                <w:u w:val="single"/>
              </w:rPr>
              <w:instrText xml:space="preserve"> FORMTEXT </w:instrText>
            </w:r>
            <w:r w:rsidRPr="00EF6EF9">
              <w:rPr>
                <w:rFonts w:ascii="Times New Roman" w:hAnsi="Times New Roman" w:cs="Times New Roman"/>
                <w:b/>
                <w:sz w:val="24"/>
                <w:szCs w:val="24"/>
                <w:u w:val="single"/>
              </w:rPr>
            </w:r>
            <w:r w:rsidRPr="00EF6EF9">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sidRPr="00EF6EF9">
              <w:rPr>
                <w:rFonts w:ascii="Times New Roman" w:hAnsi="Times New Roman" w:cs="Times New Roman"/>
                <w:b/>
                <w:sz w:val="24"/>
                <w:szCs w:val="24"/>
                <w:u w:val="single"/>
              </w:rPr>
              <w:fldChar w:fldCharType="end"/>
            </w:r>
            <w:r w:rsidRPr="002E3CA5">
              <w:rPr>
                <w:rFonts w:ascii="Times New Roman" w:hAnsi="Times New Roman" w:cs="Times New Roman"/>
                <w:sz w:val="24"/>
                <w:szCs w:val="24"/>
              </w:rPr>
              <w:t xml:space="preserve"> Credit Hour(s) </w:t>
            </w:r>
            <w:r>
              <w:rPr>
                <w:rFonts w:ascii="Times New Roman" w:hAnsi="Times New Roman" w:cs="Times New Roman"/>
                <w:sz w:val="24"/>
                <w:szCs w:val="24"/>
              </w:rPr>
              <w:t>ASBSWE</w:t>
            </w:r>
          </w:p>
          <w:p w:rsidR="00C97434" w:rsidRDefault="00C97434" w:rsidP="00C97434">
            <w:pPr>
              <w:spacing w:after="0" w:line="240" w:lineRule="auto"/>
              <w:rPr>
                <w:rFonts w:ascii="Times New Roman" w:hAnsi="Times New Roman" w:cs="Times New Roman"/>
                <w:sz w:val="16"/>
                <w:szCs w:val="16"/>
              </w:rPr>
            </w:pPr>
          </w:p>
          <w:p w:rsidR="00C97434" w:rsidRDefault="00C97434" w:rsidP="00C97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application has been reviewed and all necessary requirements have been met. </w:t>
            </w:r>
          </w:p>
          <w:p w:rsidR="00C97434" w:rsidRPr="005062A3" w:rsidRDefault="00C97434" w:rsidP="00C97434">
            <w:pPr>
              <w:spacing w:after="0" w:line="240" w:lineRule="auto"/>
              <w:rPr>
                <w:rFonts w:ascii="Times New Roman" w:hAnsi="Times New Roman" w:cs="Times New Roman"/>
                <w:sz w:val="16"/>
                <w:szCs w:val="16"/>
              </w:rPr>
            </w:pPr>
            <w:r w:rsidRPr="002E3CA5">
              <w:rPr>
                <w:rFonts w:ascii="Times New Roman" w:hAnsi="Times New Roman" w:cs="Times New Roman"/>
                <w:sz w:val="24"/>
                <w:szCs w:val="24"/>
              </w:rPr>
              <w:t xml:space="preserve">Sharrie </w:t>
            </w:r>
            <w:r>
              <w:rPr>
                <w:rFonts w:ascii="Times New Roman" w:hAnsi="Times New Roman" w:cs="Times New Roman"/>
                <w:sz w:val="24"/>
                <w:szCs w:val="24"/>
              </w:rPr>
              <w:t xml:space="preserve">D’Andrea </w:t>
            </w:r>
            <w:r w:rsidRPr="002E3CA5">
              <w:rPr>
                <w:rFonts w:ascii="Times New Roman" w:hAnsi="Times New Roman" w:cs="Times New Roman"/>
                <w:sz w:val="24"/>
                <w:szCs w:val="24"/>
              </w:rPr>
              <w:t xml:space="preserve">Cranford </w:t>
            </w:r>
            <w:r w:rsidRPr="00C22054">
              <w:rPr>
                <w:rFonts w:ascii="Viner Hand ITC" w:hAnsi="Viner Hand ITC" w:cs="Times New Roman"/>
                <w:b/>
                <w:sz w:val="24"/>
                <w:szCs w:val="24"/>
                <w:u w:val="single"/>
              </w:rPr>
              <w:fldChar w:fldCharType="begin">
                <w:ffData>
                  <w:name w:val=""/>
                  <w:enabled/>
                  <w:calcOnExit w:val="0"/>
                  <w:textInput/>
                </w:ffData>
              </w:fldChar>
            </w:r>
            <w:r w:rsidRPr="00C22054">
              <w:rPr>
                <w:rFonts w:ascii="Viner Hand ITC" w:hAnsi="Viner Hand ITC" w:cs="Times New Roman"/>
                <w:b/>
                <w:sz w:val="24"/>
                <w:szCs w:val="24"/>
                <w:u w:val="single"/>
              </w:rPr>
              <w:instrText xml:space="preserve"> FORMTEXT </w:instrText>
            </w:r>
            <w:r w:rsidRPr="00C22054">
              <w:rPr>
                <w:rFonts w:ascii="Viner Hand ITC" w:hAnsi="Viner Hand ITC" w:cs="Times New Roman"/>
                <w:b/>
                <w:sz w:val="24"/>
                <w:szCs w:val="24"/>
                <w:u w:val="single"/>
              </w:rPr>
            </w:r>
            <w:r w:rsidRPr="00C22054">
              <w:rPr>
                <w:rFonts w:ascii="Viner Hand ITC" w:hAnsi="Viner Hand ITC" w:cs="Times New Roman"/>
                <w:b/>
                <w:sz w:val="24"/>
                <w:szCs w:val="24"/>
                <w:u w:val="single"/>
              </w:rPr>
              <w:fldChar w:fldCharType="separate"/>
            </w:r>
            <w:r w:rsidR="006E6592">
              <w:rPr>
                <w:rFonts w:ascii="Viner Hand ITC" w:hAnsi="Viner Hand ITC" w:cs="Times New Roman"/>
                <w:b/>
                <w:sz w:val="24"/>
                <w:szCs w:val="24"/>
                <w:u w:val="single"/>
              </w:rPr>
              <w:t> </w:t>
            </w:r>
            <w:r w:rsidR="006E6592">
              <w:rPr>
                <w:rFonts w:ascii="Viner Hand ITC" w:hAnsi="Viner Hand ITC" w:cs="Times New Roman"/>
                <w:b/>
                <w:sz w:val="24"/>
                <w:szCs w:val="24"/>
                <w:u w:val="single"/>
              </w:rPr>
              <w:t> </w:t>
            </w:r>
            <w:r w:rsidR="006E6592">
              <w:rPr>
                <w:rFonts w:ascii="Viner Hand ITC" w:hAnsi="Viner Hand ITC" w:cs="Times New Roman"/>
                <w:b/>
                <w:sz w:val="24"/>
                <w:szCs w:val="24"/>
                <w:u w:val="single"/>
              </w:rPr>
              <w:t> </w:t>
            </w:r>
            <w:r w:rsidR="006E6592">
              <w:rPr>
                <w:rFonts w:ascii="Viner Hand ITC" w:hAnsi="Viner Hand ITC" w:cs="Times New Roman"/>
                <w:b/>
                <w:sz w:val="24"/>
                <w:szCs w:val="24"/>
                <w:u w:val="single"/>
              </w:rPr>
              <w:t> </w:t>
            </w:r>
            <w:r w:rsidR="006E6592">
              <w:rPr>
                <w:rFonts w:ascii="Viner Hand ITC" w:hAnsi="Viner Hand ITC" w:cs="Times New Roman"/>
                <w:b/>
                <w:sz w:val="24"/>
                <w:szCs w:val="24"/>
                <w:u w:val="single"/>
              </w:rPr>
              <w:t> </w:t>
            </w:r>
            <w:r w:rsidRPr="00C22054">
              <w:rPr>
                <w:rFonts w:ascii="Viner Hand ITC" w:hAnsi="Viner Hand ITC" w:cs="Times New Roman"/>
                <w:b/>
                <w:sz w:val="24"/>
                <w:szCs w:val="24"/>
                <w:u w:val="single"/>
              </w:rPr>
              <w:fldChar w:fldCharType="end"/>
            </w:r>
          </w:p>
          <w:p w:rsidR="00C97434" w:rsidRDefault="00C97434" w:rsidP="00C97434">
            <w:pPr>
              <w:autoSpaceDE w:val="0"/>
              <w:autoSpaceDN w:val="0"/>
              <w:adjustRightInd w:val="0"/>
              <w:spacing w:after="0" w:line="240" w:lineRule="auto"/>
              <w:rPr>
                <w:rFonts w:ascii="Times New Roman" w:hAnsi="Times New Roman" w:cs="Times New Roman"/>
                <w:sz w:val="24"/>
                <w:szCs w:val="24"/>
              </w:rPr>
            </w:pPr>
          </w:p>
          <w:p w:rsidR="00C97434" w:rsidRPr="002E3CA5" w:rsidRDefault="00C97434" w:rsidP="00C97434">
            <w:pPr>
              <w:autoSpaceDE w:val="0"/>
              <w:autoSpaceDN w:val="0"/>
              <w:adjustRightInd w:val="0"/>
              <w:spacing w:after="0" w:line="240" w:lineRule="auto"/>
              <w:rPr>
                <w:rFonts w:ascii="Times New Roman" w:hAnsi="Times New Roman" w:cs="Times New Roman"/>
                <w:sz w:val="24"/>
                <w:szCs w:val="24"/>
              </w:rPr>
            </w:pPr>
            <w:r w:rsidRPr="002E3CA5">
              <w:rPr>
                <w:rFonts w:ascii="Times New Roman" w:hAnsi="Times New Roman" w:cs="Times New Roman"/>
                <w:sz w:val="24"/>
                <w:szCs w:val="24"/>
              </w:rPr>
              <w:t xml:space="preserve">Signature </w:t>
            </w:r>
            <w:r>
              <w:rPr>
                <w:rFonts w:ascii="Times New Roman" w:hAnsi="Times New Roman" w:cs="Times New Roman"/>
                <w:sz w:val="24"/>
                <w:szCs w:val="24"/>
              </w:rPr>
              <w:t>acknowledging th</w:t>
            </w:r>
            <w:r w:rsidR="00A02848">
              <w:rPr>
                <w:rFonts w:ascii="Times New Roman" w:hAnsi="Times New Roman" w:cs="Times New Roman"/>
                <w:sz w:val="24"/>
                <w:szCs w:val="24"/>
              </w:rPr>
              <w:t>is</w:t>
            </w:r>
            <w:r>
              <w:rPr>
                <w:rFonts w:ascii="Times New Roman" w:hAnsi="Times New Roman" w:cs="Times New Roman"/>
                <w:sz w:val="24"/>
                <w:szCs w:val="24"/>
              </w:rPr>
              <w:t xml:space="preserve"> </w:t>
            </w:r>
            <w:r w:rsidR="00A02848">
              <w:rPr>
                <w:rFonts w:ascii="Times New Roman" w:hAnsi="Times New Roman" w:cs="Times New Roman"/>
                <w:sz w:val="24"/>
                <w:szCs w:val="24"/>
              </w:rPr>
              <w:t xml:space="preserve">application has been thoroughly </w:t>
            </w:r>
            <w:r>
              <w:rPr>
                <w:rFonts w:ascii="Times New Roman" w:hAnsi="Times New Roman" w:cs="Times New Roman"/>
                <w:sz w:val="24"/>
                <w:szCs w:val="24"/>
              </w:rPr>
              <w:t xml:space="preserve">reviewed. </w:t>
            </w:r>
          </w:p>
          <w:p w:rsidR="00C97434" w:rsidRPr="001F0B51" w:rsidRDefault="00C97434" w:rsidP="00C97434">
            <w:pPr>
              <w:spacing w:after="0" w:line="240" w:lineRule="auto"/>
              <w:rPr>
                <w:rFonts w:ascii="Times New Roman" w:hAnsi="Times New Roman" w:cs="Times New Roman"/>
                <w:sz w:val="24"/>
                <w:szCs w:val="24"/>
              </w:rPr>
            </w:pPr>
            <w:r w:rsidRPr="002E3CA5">
              <w:rPr>
                <w:rFonts w:ascii="Times New Roman" w:hAnsi="Times New Roman" w:cs="Times New Roman"/>
                <w:sz w:val="24"/>
                <w:szCs w:val="24"/>
              </w:rPr>
              <w:t>CME Committee</w:t>
            </w:r>
            <w:r>
              <w:rPr>
                <w:rFonts w:ascii="Times New Roman" w:hAnsi="Times New Roman" w:cs="Times New Roman"/>
                <w:sz w:val="24"/>
                <w:szCs w:val="24"/>
              </w:rPr>
              <w:t xml:space="preserve"> Member</w:t>
            </w:r>
            <w:r w:rsidRPr="002E3CA5">
              <w:rPr>
                <w:rFonts w:ascii="Times New Roman" w:hAnsi="Times New Roman" w:cs="Times New Roman"/>
                <w:sz w:val="24"/>
                <w:szCs w:val="24"/>
              </w:rPr>
              <w:t xml:space="preserve"> </w:t>
            </w:r>
            <w:r w:rsidRPr="00D37989">
              <w:rPr>
                <w:rFonts w:ascii="Bradley Hand ITC" w:hAnsi="Bradley Hand ITC" w:cs="Times New Roman"/>
                <w:b/>
                <w:sz w:val="24"/>
                <w:szCs w:val="24"/>
                <w:u w:val="single"/>
              </w:rPr>
              <w:fldChar w:fldCharType="begin">
                <w:ffData>
                  <w:name w:val="Text75"/>
                  <w:enabled/>
                  <w:calcOnExit w:val="0"/>
                  <w:textInput/>
                </w:ffData>
              </w:fldChar>
            </w:r>
            <w:r w:rsidRPr="00D37989">
              <w:rPr>
                <w:rFonts w:ascii="Bradley Hand ITC" w:hAnsi="Bradley Hand ITC" w:cs="Times New Roman"/>
                <w:b/>
                <w:sz w:val="24"/>
                <w:szCs w:val="24"/>
                <w:u w:val="single"/>
              </w:rPr>
              <w:instrText xml:space="preserve"> FORMTEXT </w:instrText>
            </w:r>
            <w:r w:rsidRPr="00D37989">
              <w:rPr>
                <w:rFonts w:ascii="Bradley Hand ITC" w:hAnsi="Bradley Hand ITC" w:cs="Times New Roman"/>
                <w:b/>
                <w:sz w:val="24"/>
                <w:szCs w:val="24"/>
                <w:u w:val="single"/>
              </w:rPr>
            </w:r>
            <w:r w:rsidRPr="00D37989">
              <w:rPr>
                <w:rFonts w:ascii="Bradley Hand ITC" w:hAnsi="Bradley Hand ITC" w:cs="Times New Roman"/>
                <w:b/>
                <w:sz w:val="24"/>
                <w:szCs w:val="24"/>
                <w:u w:val="single"/>
              </w:rPr>
              <w:fldChar w:fldCharType="separate"/>
            </w:r>
            <w:r w:rsidRPr="00D37989">
              <w:rPr>
                <w:rFonts w:ascii="Bradley Hand ITC" w:hAnsi="Bradley Hand ITC" w:cs="Times New Roman"/>
                <w:b/>
                <w:noProof/>
                <w:sz w:val="24"/>
                <w:szCs w:val="24"/>
                <w:u w:val="single"/>
              </w:rPr>
              <w:t> </w:t>
            </w:r>
            <w:r w:rsidRPr="00D37989">
              <w:rPr>
                <w:rFonts w:ascii="Bradley Hand ITC" w:hAnsi="Bradley Hand ITC" w:cs="Times New Roman"/>
                <w:b/>
                <w:noProof/>
                <w:sz w:val="24"/>
                <w:szCs w:val="24"/>
                <w:u w:val="single"/>
              </w:rPr>
              <w:t> </w:t>
            </w:r>
            <w:r w:rsidRPr="00D37989">
              <w:rPr>
                <w:rFonts w:ascii="Bradley Hand ITC" w:hAnsi="Bradley Hand ITC" w:cs="Times New Roman"/>
                <w:b/>
                <w:noProof/>
                <w:sz w:val="24"/>
                <w:szCs w:val="24"/>
                <w:u w:val="single"/>
              </w:rPr>
              <w:t> </w:t>
            </w:r>
            <w:r w:rsidRPr="00D37989">
              <w:rPr>
                <w:rFonts w:ascii="Bradley Hand ITC" w:hAnsi="Bradley Hand ITC" w:cs="Times New Roman"/>
                <w:b/>
                <w:noProof/>
                <w:sz w:val="24"/>
                <w:szCs w:val="24"/>
                <w:u w:val="single"/>
              </w:rPr>
              <w:t> </w:t>
            </w:r>
            <w:r w:rsidRPr="00D37989">
              <w:rPr>
                <w:rFonts w:ascii="Bradley Hand ITC" w:hAnsi="Bradley Hand ITC" w:cs="Times New Roman"/>
                <w:b/>
                <w:noProof/>
                <w:sz w:val="24"/>
                <w:szCs w:val="24"/>
                <w:u w:val="single"/>
              </w:rPr>
              <w:t> </w:t>
            </w:r>
            <w:r w:rsidRPr="00D37989">
              <w:rPr>
                <w:rFonts w:ascii="Bradley Hand ITC" w:hAnsi="Bradley Hand ITC" w:cs="Times New Roman"/>
                <w:b/>
                <w:sz w:val="24"/>
                <w:szCs w:val="24"/>
                <w:u w:val="single"/>
              </w:rPr>
              <w:fldChar w:fldCharType="end"/>
            </w:r>
            <w:r w:rsidRPr="002E3C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E3CA5">
              <w:rPr>
                <w:rFonts w:ascii="Times New Roman" w:hAnsi="Times New Roman" w:cs="Times New Roman"/>
                <w:sz w:val="24"/>
                <w:szCs w:val="24"/>
              </w:rPr>
              <w:tab/>
            </w:r>
          </w:p>
        </w:tc>
      </w:tr>
    </w:tbl>
    <w:p w:rsidR="00C97434" w:rsidRDefault="00C97434" w:rsidP="00C97434">
      <w:pPr>
        <w:spacing w:after="0"/>
      </w:pPr>
      <w:r w:rsidRPr="002E3CA5">
        <w:t xml:space="preserve">Notes / Suggestions </w:t>
      </w:r>
    </w:p>
    <w:p w:rsidR="00C97434" w:rsidRDefault="00C97434" w:rsidP="0008203E">
      <w:pPr>
        <w:spacing w:after="0"/>
      </w:pPr>
      <w:r w:rsidRPr="00D37989">
        <w:fldChar w:fldCharType="begin">
          <w:ffData>
            <w:name w:val=""/>
            <w:enabled/>
            <w:calcOnExit w:val="0"/>
            <w:textInput/>
          </w:ffData>
        </w:fldChar>
      </w:r>
      <w:r w:rsidRPr="00D37989">
        <w:instrText xml:space="preserve"> FORMTEXT </w:instrText>
      </w:r>
      <w:r w:rsidRPr="00D37989">
        <w:fldChar w:fldCharType="separate"/>
      </w:r>
      <w:r w:rsidRPr="00D37989">
        <w:rPr>
          <w:noProof/>
        </w:rPr>
        <w:t> </w:t>
      </w:r>
      <w:r w:rsidRPr="00D37989">
        <w:rPr>
          <w:noProof/>
        </w:rPr>
        <w:t> </w:t>
      </w:r>
      <w:r w:rsidRPr="00D37989">
        <w:rPr>
          <w:noProof/>
        </w:rPr>
        <w:t> </w:t>
      </w:r>
      <w:r w:rsidRPr="00D37989">
        <w:rPr>
          <w:noProof/>
        </w:rPr>
        <w:t> </w:t>
      </w:r>
      <w:r w:rsidRPr="00D37989">
        <w:rPr>
          <w:noProof/>
        </w:rPr>
        <w:t> </w:t>
      </w:r>
      <w:r w:rsidRPr="00D37989">
        <w:fldChar w:fldCharType="end"/>
      </w:r>
    </w:p>
    <w:p w:rsidR="0008203E" w:rsidRDefault="0008203E" w:rsidP="0008203E">
      <w:pPr>
        <w:spacing w:after="0" w:line="240" w:lineRule="auto"/>
        <w:rPr>
          <w:rFonts w:ascii="Times New Roman" w:hAnsi="Times New Roman" w:cs="Times New Roman"/>
          <w:b/>
          <w:sz w:val="18"/>
          <w:szCs w:val="18"/>
          <w:vertAlign w:val="subscript"/>
        </w:rPr>
        <w:sectPr w:rsidR="0008203E" w:rsidSect="00B73549">
          <w:type w:val="continuous"/>
          <w:pgSz w:w="12240" w:h="15840"/>
          <w:pgMar w:top="360" w:right="720" w:bottom="720" w:left="720" w:header="144" w:footer="144" w:gutter="0"/>
          <w:pgNumType w:start="1"/>
          <w:cols w:space="720"/>
          <w:docGrid w:linePitch="360"/>
        </w:sectPr>
      </w:pP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ABA</w:t>
      </w:r>
      <w:r w:rsidRPr="00BB373F">
        <w:rPr>
          <w:rFonts w:ascii="Times New Roman" w:hAnsi="Times New Roman" w:cs="Times New Roman"/>
          <w:vertAlign w:val="subscript"/>
        </w:rPr>
        <w:t xml:space="preserve"> MOC=American Society of Anesthesiologists</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ABIM</w:t>
      </w:r>
      <w:r w:rsidRPr="00BB373F">
        <w:rPr>
          <w:rFonts w:ascii="Times New Roman" w:hAnsi="Times New Roman" w:cs="Times New Roman"/>
          <w:vertAlign w:val="subscript"/>
        </w:rPr>
        <w:t xml:space="preserve"> MOC=American Board of Internal Medicine</w:t>
      </w:r>
    </w:p>
    <w:p w:rsidR="00E66AAD"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ABOHNS</w:t>
      </w:r>
      <w:r w:rsidRPr="00BB373F">
        <w:rPr>
          <w:rFonts w:ascii="Times New Roman" w:hAnsi="Times New Roman" w:cs="Times New Roman"/>
          <w:vertAlign w:val="subscript"/>
        </w:rPr>
        <w:t xml:space="preserve"> MOC=American Board of Otolaryngology</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ABOS</w:t>
      </w:r>
      <w:r w:rsidRPr="00BB373F">
        <w:rPr>
          <w:rFonts w:ascii="Times New Roman" w:hAnsi="Times New Roman" w:cs="Times New Roman"/>
          <w:vertAlign w:val="subscript"/>
        </w:rPr>
        <w:t xml:space="preserve"> MOC=American Board of Orthopaedic Surgery</w:t>
      </w:r>
      <w:r w:rsidR="00E66AAD" w:rsidRPr="00BB373F">
        <w:rPr>
          <w:rFonts w:ascii="Times New Roman" w:hAnsi="Times New Roman" w:cs="Times New Roman"/>
          <w:vertAlign w:val="subscript"/>
        </w:rPr>
        <w:t xml:space="preserve"> – head/neck surgery</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ABP</w:t>
      </w:r>
      <w:r w:rsidRPr="00BB373F">
        <w:rPr>
          <w:rFonts w:ascii="Times New Roman" w:hAnsi="Times New Roman" w:cs="Times New Roman"/>
          <w:vertAlign w:val="subscript"/>
        </w:rPr>
        <w:t xml:space="preserve"> MOC=American Board of Pediatrics</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ABPath</w:t>
      </w:r>
      <w:r w:rsidRPr="00BB373F">
        <w:rPr>
          <w:rFonts w:ascii="Times New Roman" w:hAnsi="Times New Roman" w:cs="Times New Roman"/>
          <w:vertAlign w:val="subscript"/>
        </w:rPr>
        <w:t xml:space="preserve"> MOC=American Board of Pathology</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ABS</w:t>
      </w:r>
      <w:r w:rsidRPr="00BB373F">
        <w:rPr>
          <w:rFonts w:ascii="Times New Roman" w:hAnsi="Times New Roman" w:cs="Times New Roman"/>
          <w:vertAlign w:val="subscript"/>
        </w:rPr>
        <w:t xml:space="preserve"> MOC=American Board of Surgery</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ACPE</w:t>
      </w:r>
      <w:r w:rsidRPr="00BB373F">
        <w:rPr>
          <w:rFonts w:ascii="Times New Roman" w:hAnsi="Times New Roman" w:cs="Times New Roman"/>
          <w:vertAlign w:val="subscript"/>
        </w:rPr>
        <w:t>=Pharmacy</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i/>
          <w:vertAlign w:val="subscript"/>
        </w:rPr>
        <w:t>AMA PRA Category 1 Credit™</w:t>
      </w:r>
      <w:r w:rsidRPr="00BB373F">
        <w:rPr>
          <w:rFonts w:ascii="Times New Roman" w:hAnsi="Times New Roman" w:cs="Times New Roman"/>
          <w:vertAlign w:val="subscript"/>
        </w:rPr>
        <w:t>=Physician</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ANCC</w:t>
      </w:r>
      <w:r w:rsidRPr="00BB373F">
        <w:rPr>
          <w:rFonts w:ascii="Times New Roman" w:hAnsi="Times New Roman" w:cs="Times New Roman"/>
          <w:vertAlign w:val="subscript"/>
        </w:rPr>
        <w:t>=Nurse</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ASBSWE</w:t>
      </w:r>
      <w:r w:rsidRPr="00BB373F">
        <w:rPr>
          <w:rFonts w:ascii="Times New Roman" w:hAnsi="Times New Roman" w:cs="Times New Roman"/>
          <w:vertAlign w:val="subscript"/>
        </w:rPr>
        <w:t xml:space="preserve">=Alabama State Board of Social Work Examiners </w:t>
      </w:r>
    </w:p>
    <w:p w:rsidR="00E66AAD" w:rsidRPr="00BB373F" w:rsidRDefault="0008203E" w:rsidP="00E66AAD">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APA</w:t>
      </w:r>
      <w:r w:rsidRPr="00BB373F">
        <w:rPr>
          <w:rFonts w:ascii="Times New Roman" w:hAnsi="Times New Roman" w:cs="Times New Roman"/>
          <w:vertAlign w:val="subscript"/>
        </w:rPr>
        <w:t>=Mental Health Professional</w:t>
      </w:r>
      <w:r w:rsidR="00E66AAD" w:rsidRPr="00BB373F">
        <w:rPr>
          <w:rFonts w:ascii="Times New Roman" w:hAnsi="Times New Roman" w:cs="Times New Roman"/>
          <w:vertAlign w:val="subscript"/>
        </w:rPr>
        <w:t xml:space="preserve">, </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BOC</w:t>
      </w:r>
      <w:r w:rsidRPr="00BB373F">
        <w:rPr>
          <w:rFonts w:ascii="Times New Roman" w:hAnsi="Times New Roman" w:cs="Times New Roman"/>
          <w:vertAlign w:val="subscript"/>
        </w:rPr>
        <w:t>=Athletic Trainer</w:t>
      </w:r>
    </w:p>
    <w:p w:rsidR="0008203E"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CDR</w:t>
      </w:r>
      <w:r w:rsidRPr="00BB373F">
        <w:rPr>
          <w:rFonts w:ascii="Times New Roman" w:hAnsi="Times New Roman" w:cs="Times New Roman"/>
          <w:vertAlign w:val="subscript"/>
        </w:rPr>
        <w:t>=Dietician</w:t>
      </w:r>
    </w:p>
    <w:p w:rsidR="00E66AAD" w:rsidRPr="00BB373F" w:rsidRDefault="00E66AAD" w:rsidP="0008203E">
      <w:pPr>
        <w:spacing w:after="0" w:line="240" w:lineRule="auto"/>
        <w:rPr>
          <w:rFonts w:ascii="Times New Roman" w:hAnsi="Times New Roman" w:cs="Times New Roman"/>
          <w:b/>
          <w:vertAlign w:val="subscript"/>
        </w:rPr>
      </w:pPr>
      <w:r w:rsidRPr="00BB373F">
        <w:rPr>
          <w:rFonts w:ascii="Times New Roman" w:hAnsi="Times New Roman" w:cs="Times New Roman"/>
          <w:b/>
          <w:vertAlign w:val="subscript"/>
        </w:rPr>
        <w:t>NBCC</w:t>
      </w:r>
      <w:r w:rsidRPr="00BB373F">
        <w:rPr>
          <w:rFonts w:ascii="Times New Roman" w:hAnsi="Times New Roman" w:cs="Times New Roman"/>
          <w:vertAlign w:val="subscript"/>
        </w:rPr>
        <w:t>=Counselor</w:t>
      </w:r>
      <w:r w:rsidRPr="00BB373F">
        <w:rPr>
          <w:rFonts w:ascii="Times New Roman" w:hAnsi="Times New Roman" w:cs="Times New Roman"/>
          <w:b/>
          <w:vertAlign w:val="subscript"/>
        </w:rPr>
        <w:t xml:space="preserve"> </w:t>
      </w:r>
    </w:p>
    <w:p w:rsidR="00E66AAD" w:rsidRPr="00BB373F" w:rsidRDefault="0008203E" w:rsidP="0008203E">
      <w:pPr>
        <w:spacing w:after="0" w:line="240" w:lineRule="auto"/>
        <w:rPr>
          <w:rFonts w:ascii="Times New Roman" w:hAnsi="Times New Roman" w:cs="Times New Roman"/>
          <w:vertAlign w:val="subscript"/>
        </w:rPr>
      </w:pPr>
      <w:r w:rsidRPr="00BB373F">
        <w:rPr>
          <w:rFonts w:ascii="Times New Roman" w:hAnsi="Times New Roman" w:cs="Times New Roman"/>
          <w:b/>
          <w:vertAlign w:val="subscript"/>
        </w:rPr>
        <w:t>APOST</w:t>
      </w:r>
      <w:r w:rsidRPr="00BB373F">
        <w:rPr>
          <w:rFonts w:ascii="Times New Roman" w:hAnsi="Times New Roman" w:cs="Times New Roman"/>
          <w:vertAlign w:val="subscript"/>
        </w:rPr>
        <w:t>=Alabama Peace Officers</w:t>
      </w:r>
    </w:p>
    <w:p w:rsidR="00C97434" w:rsidRPr="00BB373F" w:rsidRDefault="00E66AAD" w:rsidP="0008203E">
      <w:pPr>
        <w:spacing w:after="0" w:line="240" w:lineRule="auto"/>
        <w:rPr>
          <w:rFonts w:ascii="Times New Roman" w:hAnsi="Times New Roman" w:cs="Times New Roman"/>
        </w:rPr>
      </w:pPr>
      <w:r w:rsidRPr="00BB373F">
        <w:rPr>
          <w:rFonts w:ascii="Times New Roman" w:hAnsi="Times New Roman" w:cs="Times New Roman"/>
          <w:b/>
          <w:vertAlign w:val="subscript"/>
        </w:rPr>
        <w:t>ASRT</w:t>
      </w:r>
      <w:r w:rsidRPr="00BB373F">
        <w:rPr>
          <w:rFonts w:ascii="Times New Roman" w:hAnsi="Times New Roman" w:cs="Times New Roman"/>
          <w:vertAlign w:val="subscript"/>
        </w:rPr>
        <w:t>=Alabama</w:t>
      </w:r>
    </w:p>
    <w:sectPr w:rsidR="00C97434" w:rsidRPr="00BB373F" w:rsidSect="00BB373F">
      <w:type w:val="continuous"/>
      <w:pgSz w:w="12240" w:h="15840"/>
      <w:pgMar w:top="360" w:right="720" w:bottom="720" w:left="720" w:header="144" w:footer="144"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7A6" w:rsidRDefault="00B057A6" w:rsidP="002E24A6">
      <w:pPr>
        <w:spacing w:after="0" w:line="240" w:lineRule="auto"/>
      </w:pPr>
      <w:r>
        <w:separator/>
      </w:r>
    </w:p>
  </w:endnote>
  <w:endnote w:type="continuationSeparator" w:id="0">
    <w:p w:rsidR="00B057A6" w:rsidRDefault="00B057A6" w:rsidP="002E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T W01 45 Book">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DejaVuSans">
    <w:altName w:val="MS Mincho"/>
    <w:panose1 w:val="00000000000000000000"/>
    <w:charset w:val="00"/>
    <w:family w:val="auto"/>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A6" w:rsidRDefault="00B057A6" w:rsidP="00FA7335">
    <w:pPr>
      <w:rPr>
        <w:rFonts w:ascii="Times New Roman" w:hAnsi="Times New Roman" w:cs="Times New Roman"/>
        <w:sz w:val="18"/>
        <w:szCs w:val="18"/>
      </w:rPr>
    </w:pPr>
    <w:r>
      <w:rPr>
        <w:noProof/>
      </w:rPr>
      <w:drawing>
        <wp:anchor distT="0" distB="0" distL="114300" distR="114300" simplePos="0" relativeHeight="251658240" behindDoc="0" locked="0" layoutInCell="1" allowOverlap="1">
          <wp:simplePos x="0" y="0"/>
          <wp:positionH relativeFrom="column">
            <wp:posOffset>-27940</wp:posOffset>
          </wp:positionH>
          <wp:positionV relativeFrom="paragraph">
            <wp:posOffset>155342</wp:posOffset>
          </wp:positionV>
          <wp:extent cx="376820" cy="271883"/>
          <wp:effectExtent l="0" t="0" r="444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820" cy="271883"/>
                  </a:xfrm>
                  <a:prstGeom prst="rect">
                    <a:avLst/>
                  </a:prstGeom>
                  <a:noFill/>
                  <a:ln>
                    <a:noFill/>
                  </a:ln>
                </pic:spPr>
              </pic:pic>
            </a:graphicData>
          </a:graphic>
        </wp:anchor>
      </w:drawing>
    </w:r>
  </w:p>
  <w:p w:rsidR="00B057A6" w:rsidRPr="00FA7335" w:rsidRDefault="00B057A6" w:rsidP="00FA7335">
    <w:pPr>
      <w:rPr>
        <w:sz w:val="18"/>
        <w:szCs w:val="18"/>
      </w:rPr>
    </w:pPr>
    <w:r>
      <w:rPr>
        <w:rFonts w:ascii="Times New Roman" w:hAnsi="Times New Roman" w:cs="Times New Roman"/>
        <w:sz w:val="18"/>
        <w:szCs w:val="18"/>
      </w:rPr>
      <w:t xml:space="preserve">                     </w:t>
    </w:r>
    <w:r w:rsidRPr="00FA7335">
      <w:rPr>
        <w:rFonts w:ascii="Times New Roman" w:hAnsi="Times New Roman" w:cs="Times New Roman"/>
        <w:sz w:val="18"/>
        <w:szCs w:val="18"/>
      </w:rPr>
      <w:t>IPCE Activity Application Worksheet                  Revised 0</w:t>
    </w:r>
    <w:r>
      <w:rPr>
        <w:rFonts w:ascii="Times New Roman" w:hAnsi="Times New Roman" w:cs="Times New Roman"/>
        <w:sz w:val="18"/>
        <w:szCs w:val="18"/>
      </w:rPr>
      <w:t>7</w:t>
    </w:r>
    <w:r w:rsidRPr="00FA7335">
      <w:rPr>
        <w:rFonts w:ascii="Times New Roman" w:hAnsi="Times New Roman" w:cs="Times New Roman"/>
        <w:sz w:val="18"/>
        <w:szCs w:val="18"/>
      </w:rPr>
      <w:t>/</w:t>
    </w:r>
    <w:r>
      <w:rPr>
        <w:rFonts w:ascii="Times New Roman" w:hAnsi="Times New Roman" w:cs="Times New Roman"/>
        <w:sz w:val="18"/>
        <w:szCs w:val="18"/>
      </w:rPr>
      <w:t>29</w:t>
    </w:r>
    <w:r w:rsidRPr="00FA7335">
      <w:rPr>
        <w:rFonts w:ascii="Times New Roman" w:hAnsi="Times New Roman" w:cs="Times New Roman"/>
        <w:sz w:val="18"/>
        <w:szCs w:val="18"/>
      </w:rPr>
      <w:t xml:space="preserve">/24                                Page </w:t>
    </w:r>
    <w:r w:rsidRPr="00FA7335">
      <w:rPr>
        <w:rFonts w:ascii="Times New Roman" w:hAnsi="Times New Roman" w:cs="Times New Roman"/>
        <w:b/>
        <w:bCs/>
        <w:sz w:val="18"/>
        <w:szCs w:val="18"/>
      </w:rPr>
      <w:fldChar w:fldCharType="begin"/>
    </w:r>
    <w:r w:rsidRPr="00FA7335">
      <w:rPr>
        <w:rFonts w:ascii="Times New Roman" w:hAnsi="Times New Roman" w:cs="Times New Roman"/>
        <w:b/>
        <w:bCs/>
        <w:sz w:val="18"/>
        <w:szCs w:val="18"/>
      </w:rPr>
      <w:instrText xml:space="preserve"> PAGE </w:instrText>
    </w:r>
    <w:r w:rsidRPr="00FA7335">
      <w:rPr>
        <w:rFonts w:ascii="Times New Roman" w:hAnsi="Times New Roman" w:cs="Times New Roman"/>
        <w:b/>
        <w:bCs/>
        <w:sz w:val="18"/>
        <w:szCs w:val="18"/>
      </w:rPr>
      <w:fldChar w:fldCharType="separate"/>
    </w:r>
    <w:r w:rsidRPr="00FA7335">
      <w:rPr>
        <w:rFonts w:ascii="Times New Roman" w:hAnsi="Times New Roman" w:cs="Times New Roman"/>
        <w:b/>
        <w:bCs/>
        <w:sz w:val="18"/>
        <w:szCs w:val="18"/>
      </w:rPr>
      <w:t>1</w:t>
    </w:r>
    <w:r w:rsidRPr="00FA7335">
      <w:rPr>
        <w:rFonts w:ascii="Times New Roman" w:hAnsi="Times New Roman" w:cs="Times New Roman"/>
        <w:b/>
        <w:bCs/>
        <w:sz w:val="18"/>
        <w:szCs w:val="18"/>
      </w:rPr>
      <w:fldChar w:fldCharType="end"/>
    </w:r>
    <w:r w:rsidRPr="00FA7335">
      <w:rPr>
        <w:rFonts w:ascii="Times New Roman" w:hAnsi="Times New Roman" w:cs="Times New Roman"/>
        <w:sz w:val="18"/>
        <w:szCs w:val="18"/>
      </w:rPr>
      <w:t xml:space="preserve"> of </w:t>
    </w:r>
    <w:r w:rsidRPr="00FA7335">
      <w:rPr>
        <w:rFonts w:ascii="Times New Roman" w:hAnsi="Times New Roman" w:cs="Times New Roman"/>
        <w:b/>
        <w:bCs/>
        <w:sz w:val="18"/>
        <w:szCs w:val="18"/>
      </w:rPr>
      <w:fldChar w:fldCharType="begin"/>
    </w:r>
    <w:r w:rsidRPr="00FA7335">
      <w:rPr>
        <w:rFonts w:ascii="Times New Roman" w:hAnsi="Times New Roman" w:cs="Times New Roman"/>
        <w:b/>
        <w:bCs/>
        <w:sz w:val="18"/>
        <w:szCs w:val="18"/>
      </w:rPr>
      <w:instrText xml:space="preserve"> NUMPAGES  </w:instrText>
    </w:r>
    <w:r w:rsidRPr="00FA7335">
      <w:rPr>
        <w:rFonts w:ascii="Times New Roman" w:hAnsi="Times New Roman" w:cs="Times New Roman"/>
        <w:b/>
        <w:bCs/>
        <w:sz w:val="18"/>
        <w:szCs w:val="18"/>
      </w:rPr>
      <w:fldChar w:fldCharType="separate"/>
    </w:r>
    <w:r w:rsidRPr="00FA7335">
      <w:rPr>
        <w:rFonts w:ascii="Times New Roman" w:hAnsi="Times New Roman" w:cs="Times New Roman"/>
        <w:b/>
        <w:bCs/>
        <w:sz w:val="18"/>
        <w:szCs w:val="18"/>
      </w:rPr>
      <w:t>14</w:t>
    </w:r>
    <w:r w:rsidRPr="00FA7335">
      <w:rPr>
        <w:rFonts w:ascii="Times New Roman" w:hAnsi="Times New Roman" w:cs="Times New Roman"/>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A6" w:rsidRDefault="00B057A6" w:rsidP="00F44B73">
    <w:pPr>
      <w:pStyle w:val="Footer"/>
      <w:tabs>
        <w:tab w:val="clear" w:pos="4680"/>
        <w:tab w:val="clear" w:pos="9360"/>
        <w:tab w:val="left" w:pos="1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7A6" w:rsidRDefault="00B057A6" w:rsidP="002E24A6">
      <w:pPr>
        <w:spacing w:after="0" w:line="240" w:lineRule="auto"/>
      </w:pPr>
      <w:r>
        <w:separator/>
      </w:r>
    </w:p>
  </w:footnote>
  <w:footnote w:type="continuationSeparator" w:id="0">
    <w:p w:rsidR="00B057A6" w:rsidRDefault="00B057A6" w:rsidP="002E2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1D"/>
    <w:multiLevelType w:val="hybridMultilevel"/>
    <w:tmpl w:val="BA9A39D2"/>
    <w:lvl w:ilvl="0" w:tplc="986017D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F4878"/>
    <w:multiLevelType w:val="hybridMultilevel"/>
    <w:tmpl w:val="B36E0F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4602"/>
    <w:multiLevelType w:val="multilevel"/>
    <w:tmpl w:val="153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24F00"/>
    <w:multiLevelType w:val="multilevel"/>
    <w:tmpl w:val="106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D20BF"/>
    <w:multiLevelType w:val="multilevel"/>
    <w:tmpl w:val="0676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84906"/>
    <w:multiLevelType w:val="hybridMultilevel"/>
    <w:tmpl w:val="178EEDD2"/>
    <w:lvl w:ilvl="0" w:tplc="32403BC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30C4D"/>
    <w:multiLevelType w:val="hybridMultilevel"/>
    <w:tmpl w:val="E9F0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12986"/>
    <w:multiLevelType w:val="hybridMultilevel"/>
    <w:tmpl w:val="EA8805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A27B1"/>
    <w:multiLevelType w:val="hybridMultilevel"/>
    <w:tmpl w:val="4C6AE34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B037F"/>
    <w:multiLevelType w:val="hybridMultilevel"/>
    <w:tmpl w:val="E14A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05990"/>
    <w:multiLevelType w:val="multilevel"/>
    <w:tmpl w:val="479A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72C1D"/>
    <w:multiLevelType w:val="multilevel"/>
    <w:tmpl w:val="220ED7BA"/>
    <w:lvl w:ilvl="0">
      <w:start w:val="7"/>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DE939E8"/>
    <w:multiLevelType w:val="multilevel"/>
    <w:tmpl w:val="220ED7BA"/>
    <w:lvl w:ilvl="0">
      <w:start w:val="7"/>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F5A7403"/>
    <w:multiLevelType w:val="hybridMultilevel"/>
    <w:tmpl w:val="E36410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5386D"/>
    <w:multiLevelType w:val="hybridMultilevel"/>
    <w:tmpl w:val="E25EACDC"/>
    <w:lvl w:ilvl="0" w:tplc="3822FF26">
      <w:start w:val="1"/>
      <w:numFmt w:val="decimal"/>
      <w:lvlText w:val="%1."/>
      <w:lvlJc w:val="left"/>
      <w:pPr>
        <w:ind w:left="720" w:hanging="360"/>
      </w:pPr>
      <w:rPr>
        <w:rFonts w:ascii="Arial-BoldMT" w:hAnsi="Arial-BoldMT" w:cs="Times New Roman"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166B7"/>
    <w:multiLevelType w:val="multilevel"/>
    <w:tmpl w:val="82FC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B22E0C"/>
    <w:multiLevelType w:val="hybridMultilevel"/>
    <w:tmpl w:val="97783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A97B26"/>
    <w:multiLevelType w:val="hybridMultilevel"/>
    <w:tmpl w:val="3A38D47C"/>
    <w:lvl w:ilvl="0" w:tplc="0409000D">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71D7B"/>
    <w:multiLevelType w:val="hybridMultilevel"/>
    <w:tmpl w:val="68BC7A78"/>
    <w:lvl w:ilvl="0" w:tplc="7B4EC6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E4A9B"/>
    <w:multiLevelType w:val="hybridMultilevel"/>
    <w:tmpl w:val="1DA8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122D3"/>
    <w:multiLevelType w:val="hybridMultilevel"/>
    <w:tmpl w:val="4AD2B0CA"/>
    <w:lvl w:ilvl="0" w:tplc="4DDEB9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76706A57"/>
    <w:multiLevelType w:val="multilevel"/>
    <w:tmpl w:val="D16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2971B8"/>
    <w:multiLevelType w:val="hybridMultilevel"/>
    <w:tmpl w:val="4AD2B0CA"/>
    <w:lvl w:ilvl="0" w:tplc="4DDEB9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7"/>
  </w:num>
  <w:num w:numId="2">
    <w:abstractNumId w:val="1"/>
  </w:num>
  <w:num w:numId="3">
    <w:abstractNumId w:val="16"/>
  </w:num>
  <w:num w:numId="4">
    <w:abstractNumId w:val="8"/>
  </w:num>
  <w:num w:numId="5">
    <w:abstractNumId w:val="13"/>
  </w:num>
  <w:num w:numId="6">
    <w:abstractNumId w:val="9"/>
  </w:num>
  <w:num w:numId="7">
    <w:abstractNumId w:val="7"/>
  </w:num>
  <w:num w:numId="8">
    <w:abstractNumId w:val="18"/>
  </w:num>
  <w:num w:numId="9">
    <w:abstractNumId w:val="19"/>
  </w:num>
  <w:num w:numId="10">
    <w:abstractNumId w:val="6"/>
  </w:num>
  <w:num w:numId="11">
    <w:abstractNumId w:val="5"/>
  </w:num>
  <w:num w:numId="12">
    <w:abstractNumId w:val="22"/>
  </w:num>
  <w:num w:numId="13">
    <w:abstractNumId w:val="20"/>
  </w:num>
  <w:num w:numId="14">
    <w:abstractNumId w:val="14"/>
  </w:num>
  <w:num w:numId="15">
    <w:abstractNumId w:val="12"/>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0"/>
  </w:num>
  <w:num w:numId="21">
    <w:abstractNumId w:val="15"/>
  </w:num>
  <w:num w:numId="22">
    <w:abstractNumId w:val="2"/>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ocumentProtection w:edit="forms" w:enforcement="1" w:cryptProviderType="rsaAES" w:cryptAlgorithmClass="hash" w:cryptAlgorithmType="typeAny" w:cryptAlgorithmSid="14" w:cryptSpinCount="100000" w:hash="bbK1QDOFnpB/7Xzz8t69l+JxQHqjTsD3I/sUGaXumzLPrg6eP3xk76gKkrcD+9ldKefDRuDDOFy/d3itNfuvGg==" w:salt="J2mqBdo9G8fUShT+pVU8sQ=="/>
  <w:defaultTabStop w:val="28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AwsTA3MzW3NDc1MzJQ0lEKTi0uzszPAykwNLCoBQBbUGgvLgAAAA=="/>
  </w:docVars>
  <w:rsids>
    <w:rsidRoot w:val="002E24A6"/>
    <w:rsid w:val="00000066"/>
    <w:rsid w:val="000014F2"/>
    <w:rsid w:val="000016F3"/>
    <w:rsid w:val="00001C68"/>
    <w:rsid w:val="0000237E"/>
    <w:rsid w:val="00002E0C"/>
    <w:rsid w:val="00005ADB"/>
    <w:rsid w:val="00005E9F"/>
    <w:rsid w:val="000060B9"/>
    <w:rsid w:val="000100A7"/>
    <w:rsid w:val="00011048"/>
    <w:rsid w:val="000116CF"/>
    <w:rsid w:val="000126E4"/>
    <w:rsid w:val="00012D57"/>
    <w:rsid w:val="0001416F"/>
    <w:rsid w:val="0001536C"/>
    <w:rsid w:val="00016866"/>
    <w:rsid w:val="00016B52"/>
    <w:rsid w:val="000207BC"/>
    <w:rsid w:val="0002127D"/>
    <w:rsid w:val="0002172B"/>
    <w:rsid w:val="00021924"/>
    <w:rsid w:val="00021C8C"/>
    <w:rsid w:val="000226DF"/>
    <w:rsid w:val="000254D5"/>
    <w:rsid w:val="0002562F"/>
    <w:rsid w:val="00025FEB"/>
    <w:rsid w:val="000265FE"/>
    <w:rsid w:val="00026D77"/>
    <w:rsid w:val="00026E3F"/>
    <w:rsid w:val="00027582"/>
    <w:rsid w:val="00027C40"/>
    <w:rsid w:val="00030A94"/>
    <w:rsid w:val="000322EB"/>
    <w:rsid w:val="000333E9"/>
    <w:rsid w:val="00033D1F"/>
    <w:rsid w:val="00036226"/>
    <w:rsid w:val="00036FAC"/>
    <w:rsid w:val="00037110"/>
    <w:rsid w:val="000371EB"/>
    <w:rsid w:val="00037D7E"/>
    <w:rsid w:val="00043C68"/>
    <w:rsid w:val="00043F95"/>
    <w:rsid w:val="0004435F"/>
    <w:rsid w:val="00045461"/>
    <w:rsid w:val="0004589D"/>
    <w:rsid w:val="000477A0"/>
    <w:rsid w:val="000511AB"/>
    <w:rsid w:val="00051E9D"/>
    <w:rsid w:val="00053CDA"/>
    <w:rsid w:val="00053D78"/>
    <w:rsid w:val="000544A4"/>
    <w:rsid w:val="00054AFC"/>
    <w:rsid w:val="0005518B"/>
    <w:rsid w:val="0006074E"/>
    <w:rsid w:val="00062135"/>
    <w:rsid w:val="0006236C"/>
    <w:rsid w:val="0006250D"/>
    <w:rsid w:val="000643BE"/>
    <w:rsid w:val="00064B7D"/>
    <w:rsid w:val="000657A4"/>
    <w:rsid w:val="00065934"/>
    <w:rsid w:val="0006784B"/>
    <w:rsid w:val="00067F6E"/>
    <w:rsid w:val="00074659"/>
    <w:rsid w:val="00074EBF"/>
    <w:rsid w:val="0007607A"/>
    <w:rsid w:val="000769A4"/>
    <w:rsid w:val="00076B42"/>
    <w:rsid w:val="00076E92"/>
    <w:rsid w:val="00077AAF"/>
    <w:rsid w:val="00077CB8"/>
    <w:rsid w:val="000810F2"/>
    <w:rsid w:val="0008147F"/>
    <w:rsid w:val="0008203E"/>
    <w:rsid w:val="00082639"/>
    <w:rsid w:val="00082D7E"/>
    <w:rsid w:val="0008453E"/>
    <w:rsid w:val="00084AD8"/>
    <w:rsid w:val="000863BA"/>
    <w:rsid w:val="00086F14"/>
    <w:rsid w:val="000873B0"/>
    <w:rsid w:val="0009366B"/>
    <w:rsid w:val="00096154"/>
    <w:rsid w:val="00096464"/>
    <w:rsid w:val="000966CB"/>
    <w:rsid w:val="00096D96"/>
    <w:rsid w:val="000A0510"/>
    <w:rsid w:val="000A0810"/>
    <w:rsid w:val="000A094C"/>
    <w:rsid w:val="000A0A15"/>
    <w:rsid w:val="000A14C0"/>
    <w:rsid w:val="000A3E14"/>
    <w:rsid w:val="000A40FF"/>
    <w:rsid w:val="000B0579"/>
    <w:rsid w:val="000B102F"/>
    <w:rsid w:val="000B16D8"/>
    <w:rsid w:val="000B26D0"/>
    <w:rsid w:val="000B3DB9"/>
    <w:rsid w:val="000B44A5"/>
    <w:rsid w:val="000B4559"/>
    <w:rsid w:val="000C060A"/>
    <w:rsid w:val="000C4CF3"/>
    <w:rsid w:val="000C623F"/>
    <w:rsid w:val="000C6447"/>
    <w:rsid w:val="000C6B48"/>
    <w:rsid w:val="000D2A9F"/>
    <w:rsid w:val="000D3843"/>
    <w:rsid w:val="000D459E"/>
    <w:rsid w:val="000D54A7"/>
    <w:rsid w:val="000D6070"/>
    <w:rsid w:val="000D685F"/>
    <w:rsid w:val="000D6E38"/>
    <w:rsid w:val="000D7B9B"/>
    <w:rsid w:val="000E1C60"/>
    <w:rsid w:val="000E2CD7"/>
    <w:rsid w:val="000E3FB5"/>
    <w:rsid w:val="000E5FD6"/>
    <w:rsid w:val="000E7267"/>
    <w:rsid w:val="000F0342"/>
    <w:rsid w:val="000F1E17"/>
    <w:rsid w:val="000F2FF8"/>
    <w:rsid w:val="000F4329"/>
    <w:rsid w:val="000F45D9"/>
    <w:rsid w:val="000F51C3"/>
    <w:rsid w:val="000F51DD"/>
    <w:rsid w:val="000F57A8"/>
    <w:rsid w:val="000F57BA"/>
    <w:rsid w:val="000F5DE9"/>
    <w:rsid w:val="000F6AEB"/>
    <w:rsid w:val="000F74F6"/>
    <w:rsid w:val="0010057C"/>
    <w:rsid w:val="0010174C"/>
    <w:rsid w:val="00101AD5"/>
    <w:rsid w:val="00101B86"/>
    <w:rsid w:val="00102DB9"/>
    <w:rsid w:val="00103233"/>
    <w:rsid w:val="00103F3A"/>
    <w:rsid w:val="001042F3"/>
    <w:rsid w:val="001046D0"/>
    <w:rsid w:val="001050B6"/>
    <w:rsid w:val="00105B02"/>
    <w:rsid w:val="00107EF6"/>
    <w:rsid w:val="00110459"/>
    <w:rsid w:val="0011175D"/>
    <w:rsid w:val="0011453B"/>
    <w:rsid w:val="001147A9"/>
    <w:rsid w:val="00115434"/>
    <w:rsid w:val="00115F74"/>
    <w:rsid w:val="00116B85"/>
    <w:rsid w:val="00117CA7"/>
    <w:rsid w:val="00120F70"/>
    <w:rsid w:val="00121A95"/>
    <w:rsid w:val="00123235"/>
    <w:rsid w:val="001237FE"/>
    <w:rsid w:val="00124101"/>
    <w:rsid w:val="00125508"/>
    <w:rsid w:val="00125AC6"/>
    <w:rsid w:val="0012641F"/>
    <w:rsid w:val="00130D9D"/>
    <w:rsid w:val="00131270"/>
    <w:rsid w:val="0013192E"/>
    <w:rsid w:val="00131A0B"/>
    <w:rsid w:val="00131D75"/>
    <w:rsid w:val="00131DC4"/>
    <w:rsid w:val="00132721"/>
    <w:rsid w:val="00134632"/>
    <w:rsid w:val="00134D5D"/>
    <w:rsid w:val="00134E61"/>
    <w:rsid w:val="0013555E"/>
    <w:rsid w:val="001361B1"/>
    <w:rsid w:val="001362AE"/>
    <w:rsid w:val="00137F87"/>
    <w:rsid w:val="00140E60"/>
    <w:rsid w:val="001410DE"/>
    <w:rsid w:val="001411E8"/>
    <w:rsid w:val="001414E0"/>
    <w:rsid w:val="00142961"/>
    <w:rsid w:val="00142EFD"/>
    <w:rsid w:val="00143212"/>
    <w:rsid w:val="001437F4"/>
    <w:rsid w:val="00144BE5"/>
    <w:rsid w:val="00146303"/>
    <w:rsid w:val="00146AE0"/>
    <w:rsid w:val="00146D7A"/>
    <w:rsid w:val="00146D85"/>
    <w:rsid w:val="00147C67"/>
    <w:rsid w:val="0015110C"/>
    <w:rsid w:val="00151863"/>
    <w:rsid w:val="00151E81"/>
    <w:rsid w:val="001538B4"/>
    <w:rsid w:val="00153FD0"/>
    <w:rsid w:val="001543FA"/>
    <w:rsid w:val="0015532F"/>
    <w:rsid w:val="00156719"/>
    <w:rsid w:val="00157399"/>
    <w:rsid w:val="00160BB3"/>
    <w:rsid w:val="00161D43"/>
    <w:rsid w:val="00162581"/>
    <w:rsid w:val="001638A8"/>
    <w:rsid w:val="00165763"/>
    <w:rsid w:val="00165844"/>
    <w:rsid w:val="00166687"/>
    <w:rsid w:val="001678F1"/>
    <w:rsid w:val="00167C8D"/>
    <w:rsid w:val="001705A0"/>
    <w:rsid w:val="0017113D"/>
    <w:rsid w:val="001723B0"/>
    <w:rsid w:val="001728CE"/>
    <w:rsid w:val="00174A4A"/>
    <w:rsid w:val="001756EA"/>
    <w:rsid w:val="00176403"/>
    <w:rsid w:val="00176D73"/>
    <w:rsid w:val="00181853"/>
    <w:rsid w:val="001821AD"/>
    <w:rsid w:val="0018293E"/>
    <w:rsid w:val="00182F8E"/>
    <w:rsid w:val="00184073"/>
    <w:rsid w:val="00184E5E"/>
    <w:rsid w:val="00186265"/>
    <w:rsid w:val="001870FA"/>
    <w:rsid w:val="00191238"/>
    <w:rsid w:val="001912AF"/>
    <w:rsid w:val="001912B3"/>
    <w:rsid w:val="001936E8"/>
    <w:rsid w:val="0019375F"/>
    <w:rsid w:val="00193B5D"/>
    <w:rsid w:val="00194F3C"/>
    <w:rsid w:val="00195AB1"/>
    <w:rsid w:val="00196379"/>
    <w:rsid w:val="00197B98"/>
    <w:rsid w:val="001A05B6"/>
    <w:rsid w:val="001A254A"/>
    <w:rsid w:val="001A2761"/>
    <w:rsid w:val="001A3491"/>
    <w:rsid w:val="001A3EDF"/>
    <w:rsid w:val="001A5A12"/>
    <w:rsid w:val="001A61CA"/>
    <w:rsid w:val="001A74C5"/>
    <w:rsid w:val="001A7FDC"/>
    <w:rsid w:val="001B0155"/>
    <w:rsid w:val="001B053A"/>
    <w:rsid w:val="001B48C8"/>
    <w:rsid w:val="001B4E7D"/>
    <w:rsid w:val="001B7CC7"/>
    <w:rsid w:val="001C008F"/>
    <w:rsid w:val="001C0A94"/>
    <w:rsid w:val="001C153F"/>
    <w:rsid w:val="001C1633"/>
    <w:rsid w:val="001C25B9"/>
    <w:rsid w:val="001C2A72"/>
    <w:rsid w:val="001C2A91"/>
    <w:rsid w:val="001C4098"/>
    <w:rsid w:val="001C5293"/>
    <w:rsid w:val="001C5A17"/>
    <w:rsid w:val="001C69BD"/>
    <w:rsid w:val="001C7547"/>
    <w:rsid w:val="001D0304"/>
    <w:rsid w:val="001D0F27"/>
    <w:rsid w:val="001D2D94"/>
    <w:rsid w:val="001D2FC6"/>
    <w:rsid w:val="001D3048"/>
    <w:rsid w:val="001D3655"/>
    <w:rsid w:val="001D55D9"/>
    <w:rsid w:val="001D6146"/>
    <w:rsid w:val="001D7292"/>
    <w:rsid w:val="001D7DFC"/>
    <w:rsid w:val="001E06FF"/>
    <w:rsid w:val="001E22B3"/>
    <w:rsid w:val="001E380D"/>
    <w:rsid w:val="001E3BB0"/>
    <w:rsid w:val="001E4B10"/>
    <w:rsid w:val="001E61A5"/>
    <w:rsid w:val="001E6B89"/>
    <w:rsid w:val="001E7E19"/>
    <w:rsid w:val="001F084F"/>
    <w:rsid w:val="001F0B51"/>
    <w:rsid w:val="001F0DAF"/>
    <w:rsid w:val="001F269A"/>
    <w:rsid w:val="001F323C"/>
    <w:rsid w:val="001F3820"/>
    <w:rsid w:val="001F3E79"/>
    <w:rsid w:val="001F5DAD"/>
    <w:rsid w:val="001F5DBA"/>
    <w:rsid w:val="001F7511"/>
    <w:rsid w:val="001F76BC"/>
    <w:rsid w:val="00202154"/>
    <w:rsid w:val="00203587"/>
    <w:rsid w:val="002056DC"/>
    <w:rsid w:val="00205F12"/>
    <w:rsid w:val="002068D6"/>
    <w:rsid w:val="00210752"/>
    <w:rsid w:val="00212543"/>
    <w:rsid w:val="00212DB9"/>
    <w:rsid w:val="00212F71"/>
    <w:rsid w:val="00215077"/>
    <w:rsid w:val="00216A9A"/>
    <w:rsid w:val="002211A9"/>
    <w:rsid w:val="002228C0"/>
    <w:rsid w:val="002228D3"/>
    <w:rsid w:val="00223A2A"/>
    <w:rsid w:val="00224A2C"/>
    <w:rsid w:val="0022659E"/>
    <w:rsid w:val="00230D88"/>
    <w:rsid w:val="00231CFE"/>
    <w:rsid w:val="00231E47"/>
    <w:rsid w:val="00235CAE"/>
    <w:rsid w:val="0023653B"/>
    <w:rsid w:val="0023676F"/>
    <w:rsid w:val="00242FB3"/>
    <w:rsid w:val="00243380"/>
    <w:rsid w:val="00243EFA"/>
    <w:rsid w:val="00244B09"/>
    <w:rsid w:val="00245739"/>
    <w:rsid w:val="00247222"/>
    <w:rsid w:val="0025054D"/>
    <w:rsid w:val="00250B80"/>
    <w:rsid w:val="00250CEE"/>
    <w:rsid w:val="00251714"/>
    <w:rsid w:val="002519FC"/>
    <w:rsid w:val="00251F3B"/>
    <w:rsid w:val="002529DF"/>
    <w:rsid w:val="0025321C"/>
    <w:rsid w:val="002535B9"/>
    <w:rsid w:val="00253D17"/>
    <w:rsid w:val="0025442E"/>
    <w:rsid w:val="002563A9"/>
    <w:rsid w:val="002604DF"/>
    <w:rsid w:val="002625A4"/>
    <w:rsid w:val="00262D1B"/>
    <w:rsid w:val="00263998"/>
    <w:rsid w:val="0026433C"/>
    <w:rsid w:val="00265815"/>
    <w:rsid w:val="00265D0F"/>
    <w:rsid w:val="00266AC3"/>
    <w:rsid w:val="002677BF"/>
    <w:rsid w:val="0027092B"/>
    <w:rsid w:val="002718CF"/>
    <w:rsid w:val="0027298B"/>
    <w:rsid w:val="00272D59"/>
    <w:rsid w:val="00273C81"/>
    <w:rsid w:val="00273D88"/>
    <w:rsid w:val="0027507B"/>
    <w:rsid w:val="00275196"/>
    <w:rsid w:val="0027683C"/>
    <w:rsid w:val="002773D8"/>
    <w:rsid w:val="00280CCC"/>
    <w:rsid w:val="002814EE"/>
    <w:rsid w:val="00285309"/>
    <w:rsid w:val="00287AB1"/>
    <w:rsid w:val="002900A8"/>
    <w:rsid w:val="0029093E"/>
    <w:rsid w:val="00290A97"/>
    <w:rsid w:val="00294468"/>
    <w:rsid w:val="00294F39"/>
    <w:rsid w:val="00295EB2"/>
    <w:rsid w:val="002968C0"/>
    <w:rsid w:val="0029747D"/>
    <w:rsid w:val="002A03AC"/>
    <w:rsid w:val="002A14D7"/>
    <w:rsid w:val="002A1BDB"/>
    <w:rsid w:val="002A2196"/>
    <w:rsid w:val="002A2C59"/>
    <w:rsid w:val="002A53A7"/>
    <w:rsid w:val="002A6982"/>
    <w:rsid w:val="002B0B8C"/>
    <w:rsid w:val="002B30AF"/>
    <w:rsid w:val="002B4FEE"/>
    <w:rsid w:val="002B50FB"/>
    <w:rsid w:val="002B70DD"/>
    <w:rsid w:val="002C43A3"/>
    <w:rsid w:val="002C45BC"/>
    <w:rsid w:val="002C4D86"/>
    <w:rsid w:val="002C62E4"/>
    <w:rsid w:val="002C672A"/>
    <w:rsid w:val="002C6CB4"/>
    <w:rsid w:val="002D0906"/>
    <w:rsid w:val="002D1B0A"/>
    <w:rsid w:val="002D1F65"/>
    <w:rsid w:val="002D46DF"/>
    <w:rsid w:val="002D497C"/>
    <w:rsid w:val="002D533F"/>
    <w:rsid w:val="002D5CD1"/>
    <w:rsid w:val="002D63E1"/>
    <w:rsid w:val="002D7217"/>
    <w:rsid w:val="002D7D0F"/>
    <w:rsid w:val="002E0165"/>
    <w:rsid w:val="002E071D"/>
    <w:rsid w:val="002E1383"/>
    <w:rsid w:val="002E2219"/>
    <w:rsid w:val="002E24A6"/>
    <w:rsid w:val="002E2744"/>
    <w:rsid w:val="002E3CA4"/>
    <w:rsid w:val="002E3CA5"/>
    <w:rsid w:val="002E479E"/>
    <w:rsid w:val="002E7062"/>
    <w:rsid w:val="002E764E"/>
    <w:rsid w:val="002E783C"/>
    <w:rsid w:val="002F0045"/>
    <w:rsid w:val="002F0C2E"/>
    <w:rsid w:val="002F11AD"/>
    <w:rsid w:val="002F357D"/>
    <w:rsid w:val="002F36D2"/>
    <w:rsid w:val="002F47D0"/>
    <w:rsid w:val="002F6A4D"/>
    <w:rsid w:val="002F7AF5"/>
    <w:rsid w:val="002F7DCE"/>
    <w:rsid w:val="00300435"/>
    <w:rsid w:val="00300B83"/>
    <w:rsid w:val="00302ECE"/>
    <w:rsid w:val="00304BC5"/>
    <w:rsid w:val="00304DD5"/>
    <w:rsid w:val="00306050"/>
    <w:rsid w:val="00306326"/>
    <w:rsid w:val="00306EA3"/>
    <w:rsid w:val="00306FE8"/>
    <w:rsid w:val="003111B0"/>
    <w:rsid w:val="0031134F"/>
    <w:rsid w:val="0031467F"/>
    <w:rsid w:val="0031699B"/>
    <w:rsid w:val="00317FC0"/>
    <w:rsid w:val="00320BC8"/>
    <w:rsid w:val="00320C1D"/>
    <w:rsid w:val="003210ED"/>
    <w:rsid w:val="003228B1"/>
    <w:rsid w:val="003243E0"/>
    <w:rsid w:val="00324BCA"/>
    <w:rsid w:val="00324EAB"/>
    <w:rsid w:val="003259CF"/>
    <w:rsid w:val="0032735E"/>
    <w:rsid w:val="0032793D"/>
    <w:rsid w:val="0033268C"/>
    <w:rsid w:val="00334DEC"/>
    <w:rsid w:val="0033590E"/>
    <w:rsid w:val="00336CE6"/>
    <w:rsid w:val="00337C87"/>
    <w:rsid w:val="003405D6"/>
    <w:rsid w:val="00341C65"/>
    <w:rsid w:val="0034450C"/>
    <w:rsid w:val="00345AAD"/>
    <w:rsid w:val="00345B50"/>
    <w:rsid w:val="00346A90"/>
    <w:rsid w:val="003477DC"/>
    <w:rsid w:val="00347A79"/>
    <w:rsid w:val="00350D84"/>
    <w:rsid w:val="00351C06"/>
    <w:rsid w:val="00353749"/>
    <w:rsid w:val="00353CA1"/>
    <w:rsid w:val="00354B41"/>
    <w:rsid w:val="00355856"/>
    <w:rsid w:val="0035637E"/>
    <w:rsid w:val="00356F14"/>
    <w:rsid w:val="00360E3F"/>
    <w:rsid w:val="00361A9B"/>
    <w:rsid w:val="0036311E"/>
    <w:rsid w:val="00363E31"/>
    <w:rsid w:val="0036517A"/>
    <w:rsid w:val="00365C75"/>
    <w:rsid w:val="003667F5"/>
    <w:rsid w:val="003669CB"/>
    <w:rsid w:val="003701F5"/>
    <w:rsid w:val="00371B0F"/>
    <w:rsid w:val="00373417"/>
    <w:rsid w:val="00375054"/>
    <w:rsid w:val="00375665"/>
    <w:rsid w:val="00375983"/>
    <w:rsid w:val="0037671A"/>
    <w:rsid w:val="0037734E"/>
    <w:rsid w:val="00377D7A"/>
    <w:rsid w:val="003839D9"/>
    <w:rsid w:val="00385CD6"/>
    <w:rsid w:val="00385ECD"/>
    <w:rsid w:val="003865D1"/>
    <w:rsid w:val="00390E8C"/>
    <w:rsid w:val="0039134A"/>
    <w:rsid w:val="00392148"/>
    <w:rsid w:val="00393DCF"/>
    <w:rsid w:val="00394F8E"/>
    <w:rsid w:val="0039585F"/>
    <w:rsid w:val="0039656A"/>
    <w:rsid w:val="00396B9C"/>
    <w:rsid w:val="003A0E21"/>
    <w:rsid w:val="003A53C0"/>
    <w:rsid w:val="003A643B"/>
    <w:rsid w:val="003A6F68"/>
    <w:rsid w:val="003B3730"/>
    <w:rsid w:val="003B3B74"/>
    <w:rsid w:val="003B47AD"/>
    <w:rsid w:val="003C0B97"/>
    <w:rsid w:val="003C124E"/>
    <w:rsid w:val="003C247D"/>
    <w:rsid w:val="003C25A5"/>
    <w:rsid w:val="003C40E7"/>
    <w:rsid w:val="003C52FE"/>
    <w:rsid w:val="003C7738"/>
    <w:rsid w:val="003C7D4C"/>
    <w:rsid w:val="003D2789"/>
    <w:rsid w:val="003D2A31"/>
    <w:rsid w:val="003D4475"/>
    <w:rsid w:val="003D458D"/>
    <w:rsid w:val="003D4AEF"/>
    <w:rsid w:val="003D57CC"/>
    <w:rsid w:val="003D5911"/>
    <w:rsid w:val="003D5E93"/>
    <w:rsid w:val="003E0017"/>
    <w:rsid w:val="003E07DF"/>
    <w:rsid w:val="003E1C46"/>
    <w:rsid w:val="003E292F"/>
    <w:rsid w:val="003E3448"/>
    <w:rsid w:val="003E3BC4"/>
    <w:rsid w:val="003E3DB4"/>
    <w:rsid w:val="003E50F2"/>
    <w:rsid w:val="003E5BC9"/>
    <w:rsid w:val="003E778C"/>
    <w:rsid w:val="003E7D0B"/>
    <w:rsid w:val="003F0952"/>
    <w:rsid w:val="003F3099"/>
    <w:rsid w:val="003F4900"/>
    <w:rsid w:val="003F53DA"/>
    <w:rsid w:val="003F68EB"/>
    <w:rsid w:val="003F7331"/>
    <w:rsid w:val="003F7BCA"/>
    <w:rsid w:val="00401761"/>
    <w:rsid w:val="00402664"/>
    <w:rsid w:val="0040298B"/>
    <w:rsid w:val="00402D4D"/>
    <w:rsid w:val="00403BC6"/>
    <w:rsid w:val="00403F61"/>
    <w:rsid w:val="0040573A"/>
    <w:rsid w:val="00405953"/>
    <w:rsid w:val="00405A8A"/>
    <w:rsid w:val="004072BF"/>
    <w:rsid w:val="004103F3"/>
    <w:rsid w:val="00412866"/>
    <w:rsid w:val="00415024"/>
    <w:rsid w:val="00415CDD"/>
    <w:rsid w:val="00415E97"/>
    <w:rsid w:val="004161EF"/>
    <w:rsid w:val="0041650D"/>
    <w:rsid w:val="00417507"/>
    <w:rsid w:val="00423F7F"/>
    <w:rsid w:val="0042529B"/>
    <w:rsid w:val="004256E0"/>
    <w:rsid w:val="0042597F"/>
    <w:rsid w:val="004268BE"/>
    <w:rsid w:val="00430EE3"/>
    <w:rsid w:val="004310AA"/>
    <w:rsid w:val="004322E3"/>
    <w:rsid w:val="00432346"/>
    <w:rsid w:val="0043301A"/>
    <w:rsid w:val="004337EF"/>
    <w:rsid w:val="004400AD"/>
    <w:rsid w:val="0044071C"/>
    <w:rsid w:val="004411CF"/>
    <w:rsid w:val="004421B0"/>
    <w:rsid w:val="00442799"/>
    <w:rsid w:val="00442EEA"/>
    <w:rsid w:val="00444B08"/>
    <w:rsid w:val="004454DE"/>
    <w:rsid w:val="004458AC"/>
    <w:rsid w:val="00451975"/>
    <w:rsid w:val="00452D4F"/>
    <w:rsid w:val="00453729"/>
    <w:rsid w:val="00455206"/>
    <w:rsid w:val="004557EB"/>
    <w:rsid w:val="00456965"/>
    <w:rsid w:val="00460C2A"/>
    <w:rsid w:val="00463147"/>
    <w:rsid w:val="00463E64"/>
    <w:rsid w:val="004642C9"/>
    <w:rsid w:val="004645FE"/>
    <w:rsid w:val="0046477E"/>
    <w:rsid w:val="0046579B"/>
    <w:rsid w:val="00465AAF"/>
    <w:rsid w:val="004663CE"/>
    <w:rsid w:val="0046791D"/>
    <w:rsid w:val="00467ED5"/>
    <w:rsid w:val="004701C6"/>
    <w:rsid w:val="004715EA"/>
    <w:rsid w:val="00471C05"/>
    <w:rsid w:val="00472EA6"/>
    <w:rsid w:val="00474220"/>
    <w:rsid w:val="00476597"/>
    <w:rsid w:val="0048338F"/>
    <w:rsid w:val="00486FD4"/>
    <w:rsid w:val="0049050F"/>
    <w:rsid w:val="00491494"/>
    <w:rsid w:val="00491639"/>
    <w:rsid w:val="004924CB"/>
    <w:rsid w:val="00497721"/>
    <w:rsid w:val="004A0519"/>
    <w:rsid w:val="004A2BF2"/>
    <w:rsid w:val="004A3F98"/>
    <w:rsid w:val="004A54EA"/>
    <w:rsid w:val="004A6522"/>
    <w:rsid w:val="004A797C"/>
    <w:rsid w:val="004A7DD0"/>
    <w:rsid w:val="004B2FDF"/>
    <w:rsid w:val="004B43F3"/>
    <w:rsid w:val="004B4C8A"/>
    <w:rsid w:val="004B53F6"/>
    <w:rsid w:val="004B5D6A"/>
    <w:rsid w:val="004B6F6E"/>
    <w:rsid w:val="004C02B5"/>
    <w:rsid w:val="004C0349"/>
    <w:rsid w:val="004C0772"/>
    <w:rsid w:val="004C2063"/>
    <w:rsid w:val="004C2259"/>
    <w:rsid w:val="004C2FDA"/>
    <w:rsid w:val="004C36C0"/>
    <w:rsid w:val="004C41FB"/>
    <w:rsid w:val="004C45FC"/>
    <w:rsid w:val="004C534D"/>
    <w:rsid w:val="004C58D6"/>
    <w:rsid w:val="004C5AB3"/>
    <w:rsid w:val="004C5B30"/>
    <w:rsid w:val="004C7593"/>
    <w:rsid w:val="004D04B1"/>
    <w:rsid w:val="004D06F8"/>
    <w:rsid w:val="004D0A7E"/>
    <w:rsid w:val="004D4D05"/>
    <w:rsid w:val="004D512A"/>
    <w:rsid w:val="004D52A0"/>
    <w:rsid w:val="004E0030"/>
    <w:rsid w:val="004E0B36"/>
    <w:rsid w:val="004E0DA4"/>
    <w:rsid w:val="004E0E8D"/>
    <w:rsid w:val="004E3D5E"/>
    <w:rsid w:val="004E7AB2"/>
    <w:rsid w:val="004F0283"/>
    <w:rsid w:val="004F07CB"/>
    <w:rsid w:val="004F0F0F"/>
    <w:rsid w:val="004F1FF2"/>
    <w:rsid w:val="004F20FB"/>
    <w:rsid w:val="004F29B1"/>
    <w:rsid w:val="004F2DA2"/>
    <w:rsid w:val="004F4561"/>
    <w:rsid w:val="004F4CDD"/>
    <w:rsid w:val="00500C22"/>
    <w:rsid w:val="0050151F"/>
    <w:rsid w:val="005016CA"/>
    <w:rsid w:val="005018E5"/>
    <w:rsid w:val="00501BB8"/>
    <w:rsid w:val="0050232B"/>
    <w:rsid w:val="00505BCD"/>
    <w:rsid w:val="005062A3"/>
    <w:rsid w:val="005067F8"/>
    <w:rsid w:val="00512093"/>
    <w:rsid w:val="00512AAB"/>
    <w:rsid w:val="00512FC6"/>
    <w:rsid w:val="005142BD"/>
    <w:rsid w:val="005144A0"/>
    <w:rsid w:val="00514C03"/>
    <w:rsid w:val="005168A8"/>
    <w:rsid w:val="00516ACD"/>
    <w:rsid w:val="00517D7D"/>
    <w:rsid w:val="00517FA7"/>
    <w:rsid w:val="00520918"/>
    <w:rsid w:val="005218A9"/>
    <w:rsid w:val="00524217"/>
    <w:rsid w:val="00524D03"/>
    <w:rsid w:val="00524D1E"/>
    <w:rsid w:val="005318B2"/>
    <w:rsid w:val="00531ED0"/>
    <w:rsid w:val="005320BC"/>
    <w:rsid w:val="005340D9"/>
    <w:rsid w:val="00536820"/>
    <w:rsid w:val="005368E3"/>
    <w:rsid w:val="00536945"/>
    <w:rsid w:val="00540254"/>
    <w:rsid w:val="00541C7A"/>
    <w:rsid w:val="00543066"/>
    <w:rsid w:val="00543409"/>
    <w:rsid w:val="00543DCC"/>
    <w:rsid w:val="00545CCC"/>
    <w:rsid w:val="00550711"/>
    <w:rsid w:val="005515BA"/>
    <w:rsid w:val="00551DAF"/>
    <w:rsid w:val="005531D8"/>
    <w:rsid w:val="0055378B"/>
    <w:rsid w:val="005548B9"/>
    <w:rsid w:val="00556614"/>
    <w:rsid w:val="00556646"/>
    <w:rsid w:val="00556D9B"/>
    <w:rsid w:val="00557AFB"/>
    <w:rsid w:val="00560487"/>
    <w:rsid w:val="00560A01"/>
    <w:rsid w:val="00563399"/>
    <w:rsid w:val="005635FF"/>
    <w:rsid w:val="00564D0E"/>
    <w:rsid w:val="0056704D"/>
    <w:rsid w:val="00567094"/>
    <w:rsid w:val="00567C3A"/>
    <w:rsid w:val="00571190"/>
    <w:rsid w:val="005729AD"/>
    <w:rsid w:val="00572A26"/>
    <w:rsid w:val="0057385E"/>
    <w:rsid w:val="00573942"/>
    <w:rsid w:val="00573E97"/>
    <w:rsid w:val="0057418D"/>
    <w:rsid w:val="00575795"/>
    <w:rsid w:val="0057603D"/>
    <w:rsid w:val="00576A6E"/>
    <w:rsid w:val="0057702C"/>
    <w:rsid w:val="00577556"/>
    <w:rsid w:val="005802E9"/>
    <w:rsid w:val="00583128"/>
    <w:rsid w:val="005834C3"/>
    <w:rsid w:val="00584274"/>
    <w:rsid w:val="00586240"/>
    <w:rsid w:val="00586570"/>
    <w:rsid w:val="00587D6C"/>
    <w:rsid w:val="00592100"/>
    <w:rsid w:val="00595D54"/>
    <w:rsid w:val="00595F27"/>
    <w:rsid w:val="00597E76"/>
    <w:rsid w:val="00597FD8"/>
    <w:rsid w:val="005A0C7B"/>
    <w:rsid w:val="005A1110"/>
    <w:rsid w:val="005A1F7B"/>
    <w:rsid w:val="005A232F"/>
    <w:rsid w:val="005A240D"/>
    <w:rsid w:val="005A43BE"/>
    <w:rsid w:val="005A79CB"/>
    <w:rsid w:val="005B07B7"/>
    <w:rsid w:val="005B576A"/>
    <w:rsid w:val="005C1278"/>
    <w:rsid w:val="005C1CEE"/>
    <w:rsid w:val="005C4624"/>
    <w:rsid w:val="005C4A73"/>
    <w:rsid w:val="005C4E40"/>
    <w:rsid w:val="005C4F70"/>
    <w:rsid w:val="005C576C"/>
    <w:rsid w:val="005C637E"/>
    <w:rsid w:val="005C6C74"/>
    <w:rsid w:val="005D1A4D"/>
    <w:rsid w:val="005D26AD"/>
    <w:rsid w:val="005D2FFD"/>
    <w:rsid w:val="005D4A92"/>
    <w:rsid w:val="005D5DB8"/>
    <w:rsid w:val="005D63D7"/>
    <w:rsid w:val="005D64F0"/>
    <w:rsid w:val="005D66A9"/>
    <w:rsid w:val="005D7543"/>
    <w:rsid w:val="005E10BA"/>
    <w:rsid w:val="005E186E"/>
    <w:rsid w:val="005E2605"/>
    <w:rsid w:val="005E3136"/>
    <w:rsid w:val="005E47BE"/>
    <w:rsid w:val="005E55B0"/>
    <w:rsid w:val="005E7989"/>
    <w:rsid w:val="005F3D74"/>
    <w:rsid w:val="005F459A"/>
    <w:rsid w:val="005F509A"/>
    <w:rsid w:val="005F5D47"/>
    <w:rsid w:val="00600F72"/>
    <w:rsid w:val="00601DBC"/>
    <w:rsid w:val="006049FE"/>
    <w:rsid w:val="0060759F"/>
    <w:rsid w:val="006102A4"/>
    <w:rsid w:val="00610A7A"/>
    <w:rsid w:val="00610FF6"/>
    <w:rsid w:val="006119E1"/>
    <w:rsid w:val="0061220E"/>
    <w:rsid w:val="00612E0A"/>
    <w:rsid w:val="00613431"/>
    <w:rsid w:val="0061350A"/>
    <w:rsid w:val="0061379A"/>
    <w:rsid w:val="0061522C"/>
    <w:rsid w:val="00615F4A"/>
    <w:rsid w:val="0061701A"/>
    <w:rsid w:val="00617B40"/>
    <w:rsid w:val="00621110"/>
    <w:rsid w:val="00621A7D"/>
    <w:rsid w:val="00625E5A"/>
    <w:rsid w:val="006275DD"/>
    <w:rsid w:val="00630997"/>
    <w:rsid w:val="00630AE1"/>
    <w:rsid w:val="00634023"/>
    <w:rsid w:val="00635B71"/>
    <w:rsid w:val="00636660"/>
    <w:rsid w:val="00636E8F"/>
    <w:rsid w:val="00640F5A"/>
    <w:rsid w:val="006414DB"/>
    <w:rsid w:val="00643C3C"/>
    <w:rsid w:val="0064476A"/>
    <w:rsid w:val="00646E37"/>
    <w:rsid w:val="00647C69"/>
    <w:rsid w:val="0065227E"/>
    <w:rsid w:val="0065298F"/>
    <w:rsid w:val="00652D0C"/>
    <w:rsid w:val="00653F23"/>
    <w:rsid w:val="00654738"/>
    <w:rsid w:val="006555AF"/>
    <w:rsid w:val="00655855"/>
    <w:rsid w:val="0065594A"/>
    <w:rsid w:val="00655AC0"/>
    <w:rsid w:val="00656477"/>
    <w:rsid w:val="00657BB6"/>
    <w:rsid w:val="006607AA"/>
    <w:rsid w:val="0066146D"/>
    <w:rsid w:val="006614EC"/>
    <w:rsid w:val="00661A24"/>
    <w:rsid w:val="00662256"/>
    <w:rsid w:val="006639B1"/>
    <w:rsid w:val="00663A26"/>
    <w:rsid w:val="0066426D"/>
    <w:rsid w:val="00665331"/>
    <w:rsid w:val="00666082"/>
    <w:rsid w:val="0066660D"/>
    <w:rsid w:val="00667E18"/>
    <w:rsid w:val="006712BD"/>
    <w:rsid w:val="0067369F"/>
    <w:rsid w:val="00680388"/>
    <w:rsid w:val="006804A8"/>
    <w:rsid w:val="00680D71"/>
    <w:rsid w:val="00681E6E"/>
    <w:rsid w:val="006832DA"/>
    <w:rsid w:val="00684809"/>
    <w:rsid w:val="006866DD"/>
    <w:rsid w:val="0068698A"/>
    <w:rsid w:val="00686C74"/>
    <w:rsid w:val="00687C5E"/>
    <w:rsid w:val="0069096E"/>
    <w:rsid w:val="00692030"/>
    <w:rsid w:val="006924E2"/>
    <w:rsid w:val="00692A18"/>
    <w:rsid w:val="006A02B0"/>
    <w:rsid w:val="006A2C19"/>
    <w:rsid w:val="006A5180"/>
    <w:rsid w:val="006A5B10"/>
    <w:rsid w:val="006B3649"/>
    <w:rsid w:val="006B49B3"/>
    <w:rsid w:val="006B64D5"/>
    <w:rsid w:val="006B79C5"/>
    <w:rsid w:val="006B7ACC"/>
    <w:rsid w:val="006C0202"/>
    <w:rsid w:val="006C168D"/>
    <w:rsid w:val="006C1911"/>
    <w:rsid w:val="006C191F"/>
    <w:rsid w:val="006C2D59"/>
    <w:rsid w:val="006C4705"/>
    <w:rsid w:val="006C5F1B"/>
    <w:rsid w:val="006C6B12"/>
    <w:rsid w:val="006C6B2E"/>
    <w:rsid w:val="006C7C9B"/>
    <w:rsid w:val="006C7ED5"/>
    <w:rsid w:val="006C7FE0"/>
    <w:rsid w:val="006D0B32"/>
    <w:rsid w:val="006D1678"/>
    <w:rsid w:val="006D47A5"/>
    <w:rsid w:val="006D4F2F"/>
    <w:rsid w:val="006D62EF"/>
    <w:rsid w:val="006D6311"/>
    <w:rsid w:val="006D6A2D"/>
    <w:rsid w:val="006D708C"/>
    <w:rsid w:val="006D7A91"/>
    <w:rsid w:val="006D7ECC"/>
    <w:rsid w:val="006E08C8"/>
    <w:rsid w:val="006E2645"/>
    <w:rsid w:val="006E4381"/>
    <w:rsid w:val="006E456A"/>
    <w:rsid w:val="006E6178"/>
    <w:rsid w:val="006E629E"/>
    <w:rsid w:val="006E6312"/>
    <w:rsid w:val="006E6592"/>
    <w:rsid w:val="006E6AF6"/>
    <w:rsid w:val="006E76E2"/>
    <w:rsid w:val="006F1BCF"/>
    <w:rsid w:val="006F6E2F"/>
    <w:rsid w:val="006F7115"/>
    <w:rsid w:val="007005D2"/>
    <w:rsid w:val="00701E91"/>
    <w:rsid w:val="0070385F"/>
    <w:rsid w:val="007038FA"/>
    <w:rsid w:val="00703F0B"/>
    <w:rsid w:val="007044FE"/>
    <w:rsid w:val="0070652C"/>
    <w:rsid w:val="00706F8F"/>
    <w:rsid w:val="00711E3E"/>
    <w:rsid w:val="007126B6"/>
    <w:rsid w:val="00712D99"/>
    <w:rsid w:val="00713BA4"/>
    <w:rsid w:val="00715DF8"/>
    <w:rsid w:val="00720372"/>
    <w:rsid w:val="00720736"/>
    <w:rsid w:val="00722F1C"/>
    <w:rsid w:val="00723841"/>
    <w:rsid w:val="007309BA"/>
    <w:rsid w:val="007311B5"/>
    <w:rsid w:val="0073127B"/>
    <w:rsid w:val="00731CCC"/>
    <w:rsid w:val="00732AB7"/>
    <w:rsid w:val="007335B6"/>
    <w:rsid w:val="00733D13"/>
    <w:rsid w:val="00733FB1"/>
    <w:rsid w:val="0073437E"/>
    <w:rsid w:val="007379D7"/>
    <w:rsid w:val="007401DE"/>
    <w:rsid w:val="0074058A"/>
    <w:rsid w:val="007413E8"/>
    <w:rsid w:val="00742BDD"/>
    <w:rsid w:val="0074457C"/>
    <w:rsid w:val="00744748"/>
    <w:rsid w:val="00744836"/>
    <w:rsid w:val="00744DD0"/>
    <w:rsid w:val="00750476"/>
    <w:rsid w:val="0075325D"/>
    <w:rsid w:val="00755FDA"/>
    <w:rsid w:val="007561C8"/>
    <w:rsid w:val="00757118"/>
    <w:rsid w:val="00757341"/>
    <w:rsid w:val="00761E0D"/>
    <w:rsid w:val="007627BF"/>
    <w:rsid w:val="00764917"/>
    <w:rsid w:val="00765DAF"/>
    <w:rsid w:val="00765DC1"/>
    <w:rsid w:val="0076663D"/>
    <w:rsid w:val="00766CCE"/>
    <w:rsid w:val="00767AF6"/>
    <w:rsid w:val="0077059D"/>
    <w:rsid w:val="00771337"/>
    <w:rsid w:val="00771829"/>
    <w:rsid w:val="00771D99"/>
    <w:rsid w:val="00772D7B"/>
    <w:rsid w:val="00774BE6"/>
    <w:rsid w:val="00775429"/>
    <w:rsid w:val="00775A46"/>
    <w:rsid w:val="007763F9"/>
    <w:rsid w:val="00777994"/>
    <w:rsid w:val="007807FE"/>
    <w:rsid w:val="00781353"/>
    <w:rsid w:val="0078181B"/>
    <w:rsid w:val="0078246D"/>
    <w:rsid w:val="00782734"/>
    <w:rsid w:val="00783C34"/>
    <w:rsid w:val="00784B34"/>
    <w:rsid w:val="0078587C"/>
    <w:rsid w:val="00785E43"/>
    <w:rsid w:val="00786712"/>
    <w:rsid w:val="00786E64"/>
    <w:rsid w:val="00791EFA"/>
    <w:rsid w:val="0079239F"/>
    <w:rsid w:val="00792400"/>
    <w:rsid w:val="0079243D"/>
    <w:rsid w:val="007929B5"/>
    <w:rsid w:val="00792F14"/>
    <w:rsid w:val="0079330F"/>
    <w:rsid w:val="0079587F"/>
    <w:rsid w:val="00795B68"/>
    <w:rsid w:val="00796E4E"/>
    <w:rsid w:val="007A04E2"/>
    <w:rsid w:val="007A1E09"/>
    <w:rsid w:val="007A27B5"/>
    <w:rsid w:val="007A3C53"/>
    <w:rsid w:val="007A5242"/>
    <w:rsid w:val="007A52E2"/>
    <w:rsid w:val="007A5BA8"/>
    <w:rsid w:val="007A5E9F"/>
    <w:rsid w:val="007A6300"/>
    <w:rsid w:val="007B189E"/>
    <w:rsid w:val="007B50D0"/>
    <w:rsid w:val="007B609D"/>
    <w:rsid w:val="007B63BA"/>
    <w:rsid w:val="007B6608"/>
    <w:rsid w:val="007B7D29"/>
    <w:rsid w:val="007C0E32"/>
    <w:rsid w:val="007C41F3"/>
    <w:rsid w:val="007C4C98"/>
    <w:rsid w:val="007C5044"/>
    <w:rsid w:val="007C6799"/>
    <w:rsid w:val="007C76AC"/>
    <w:rsid w:val="007D07B6"/>
    <w:rsid w:val="007D0FC6"/>
    <w:rsid w:val="007D11FD"/>
    <w:rsid w:val="007D380A"/>
    <w:rsid w:val="007D3CA1"/>
    <w:rsid w:val="007D60C8"/>
    <w:rsid w:val="007D679C"/>
    <w:rsid w:val="007E0211"/>
    <w:rsid w:val="007E07DC"/>
    <w:rsid w:val="007E09CB"/>
    <w:rsid w:val="007E11ED"/>
    <w:rsid w:val="007E124A"/>
    <w:rsid w:val="007E4C68"/>
    <w:rsid w:val="007E51E3"/>
    <w:rsid w:val="007E5646"/>
    <w:rsid w:val="007E5D3B"/>
    <w:rsid w:val="007E607E"/>
    <w:rsid w:val="007E6629"/>
    <w:rsid w:val="007F037D"/>
    <w:rsid w:val="007F0666"/>
    <w:rsid w:val="007F1820"/>
    <w:rsid w:val="007F1F89"/>
    <w:rsid w:val="007F2541"/>
    <w:rsid w:val="007F5B9F"/>
    <w:rsid w:val="007F5FF4"/>
    <w:rsid w:val="007F60B5"/>
    <w:rsid w:val="007F66B5"/>
    <w:rsid w:val="007F69B7"/>
    <w:rsid w:val="007F7B91"/>
    <w:rsid w:val="00800E8A"/>
    <w:rsid w:val="00805138"/>
    <w:rsid w:val="0080645E"/>
    <w:rsid w:val="00806C15"/>
    <w:rsid w:val="008071E8"/>
    <w:rsid w:val="0080781D"/>
    <w:rsid w:val="00811CFF"/>
    <w:rsid w:val="00813234"/>
    <w:rsid w:val="0081610B"/>
    <w:rsid w:val="00816DA6"/>
    <w:rsid w:val="00817CC2"/>
    <w:rsid w:val="00820892"/>
    <w:rsid w:val="0082263C"/>
    <w:rsid w:val="00822DFB"/>
    <w:rsid w:val="0082429A"/>
    <w:rsid w:val="0082593B"/>
    <w:rsid w:val="00826E2D"/>
    <w:rsid w:val="0082759E"/>
    <w:rsid w:val="008279F3"/>
    <w:rsid w:val="00827E05"/>
    <w:rsid w:val="008300FC"/>
    <w:rsid w:val="0083027C"/>
    <w:rsid w:val="00831123"/>
    <w:rsid w:val="00831784"/>
    <w:rsid w:val="0083192B"/>
    <w:rsid w:val="0083217B"/>
    <w:rsid w:val="008328BD"/>
    <w:rsid w:val="00833588"/>
    <w:rsid w:val="00834A93"/>
    <w:rsid w:val="00836346"/>
    <w:rsid w:val="008363FA"/>
    <w:rsid w:val="00840F6C"/>
    <w:rsid w:val="008414F2"/>
    <w:rsid w:val="00842A40"/>
    <w:rsid w:val="00842CF4"/>
    <w:rsid w:val="00842E7C"/>
    <w:rsid w:val="0084353C"/>
    <w:rsid w:val="00845017"/>
    <w:rsid w:val="008453AA"/>
    <w:rsid w:val="00845C6D"/>
    <w:rsid w:val="00847E7F"/>
    <w:rsid w:val="00850A7F"/>
    <w:rsid w:val="00850B6F"/>
    <w:rsid w:val="00850DDC"/>
    <w:rsid w:val="00853086"/>
    <w:rsid w:val="00857045"/>
    <w:rsid w:val="0085755B"/>
    <w:rsid w:val="008577ED"/>
    <w:rsid w:val="00861CF8"/>
    <w:rsid w:val="00862178"/>
    <w:rsid w:val="00863B65"/>
    <w:rsid w:val="0086553A"/>
    <w:rsid w:val="00867D10"/>
    <w:rsid w:val="0087230A"/>
    <w:rsid w:val="008761A4"/>
    <w:rsid w:val="0087765D"/>
    <w:rsid w:val="00877D12"/>
    <w:rsid w:val="00880925"/>
    <w:rsid w:val="00880A92"/>
    <w:rsid w:val="00880C8D"/>
    <w:rsid w:val="00880D2E"/>
    <w:rsid w:val="00881746"/>
    <w:rsid w:val="00882FC7"/>
    <w:rsid w:val="00883632"/>
    <w:rsid w:val="008879FF"/>
    <w:rsid w:val="00887E15"/>
    <w:rsid w:val="008905B1"/>
    <w:rsid w:val="00890BAD"/>
    <w:rsid w:val="008912F6"/>
    <w:rsid w:val="00891A4A"/>
    <w:rsid w:val="00893E16"/>
    <w:rsid w:val="00894985"/>
    <w:rsid w:val="00897C51"/>
    <w:rsid w:val="00897F34"/>
    <w:rsid w:val="008A0FDC"/>
    <w:rsid w:val="008A16A6"/>
    <w:rsid w:val="008A1869"/>
    <w:rsid w:val="008A34E8"/>
    <w:rsid w:val="008A3E9F"/>
    <w:rsid w:val="008A4519"/>
    <w:rsid w:val="008A45D2"/>
    <w:rsid w:val="008A4BC9"/>
    <w:rsid w:val="008A5C21"/>
    <w:rsid w:val="008A5F4C"/>
    <w:rsid w:val="008A7CC7"/>
    <w:rsid w:val="008B1402"/>
    <w:rsid w:val="008B282B"/>
    <w:rsid w:val="008B2F5E"/>
    <w:rsid w:val="008B3F35"/>
    <w:rsid w:val="008B4BDA"/>
    <w:rsid w:val="008B519F"/>
    <w:rsid w:val="008B529B"/>
    <w:rsid w:val="008B5E9E"/>
    <w:rsid w:val="008B6319"/>
    <w:rsid w:val="008B65C8"/>
    <w:rsid w:val="008C0E95"/>
    <w:rsid w:val="008C1FC4"/>
    <w:rsid w:val="008C25EB"/>
    <w:rsid w:val="008C28CA"/>
    <w:rsid w:val="008C384C"/>
    <w:rsid w:val="008C60E3"/>
    <w:rsid w:val="008C6586"/>
    <w:rsid w:val="008C7709"/>
    <w:rsid w:val="008C7E62"/>
    <w:rsid w:val="008C7E93"/>
    <w:rsid w:val="008D0A4A"/>
    <w:rsid w:val="008D0A92"/>
    <w:rsid w:val="008D3AB3"/>
    <w:rsid w:val="008D3D2A"/>
    <w:rsid w:val="008D44DE"/>
    <w:rsid w:val="008E0613"/>
    <w:rsid w:val="008E07E4"/>
    <w:rsid w:val="008E24AB"/>
    <w:rsid w:val="008E2BBA"/>
    <w:rsid w:val="008E3661"/>
    <w:rsid w:val="008E384F"/>
    <w:rsid w:val="008E39C2"/>
    <w:rsid w:val="008E3CB1"/>
    <w:rsid w:val="008E4504"/>
    <w:rsid w:val="008E47ED"/>
    <w:rsid w:val="008E64DC"/>
    <w:rsid w:val="008F17CC"/>
    <w:rsid w:val="008F282F"/>
    <w:rsid w:val="008F38BE"/>
    <w:rsid w:val="008F4020"/>
    <w:rsid w:val="009006BE"/>
    <w:rsid w:val="009015FD"/>
    <w:rsid w:val="00902D06"/>
    <w:rsid w:val="009037E3"/>
    <w:rsid w:val="00905CDD"/>
    <w:rsid w:val="009066A8"/>
    <w:rsid w:val="009077E0"/>
    <w:rsid w:val="009078B5"/>
    <w:rsid w:val="00910661"/>
    <w:rsid w:val="0091080D"/>
    <w:rsid w:val="00911C58"/>
    <w:rsid w:val="009136A1"/>
    <w:rsid w:val="009143D7"/>
    <w:rsid w:val="00914C4A"/>
    <w:rsid w:val="00916313"/>
    <w:rsid w:val="009168BF"/>
    <w:rsid w:val="00917E43"/>
    <w:rsid w:val="00917EB6"/>
    <w:rsid w:val="00921BE0"/>
    <w:rsid w:val="00923193"/>
    <w:rsid w:val="0092376E"/>
    <w:rsid w:val="0092458D"/>
    <w:rsid w:val="00924FD3"/>
    <w:rsid w:val="00925348"/>
    <w:rsid w:val="009265B4"/>
    <w:rsid w:val="00930A72"/>
    <w:rsid w:val="0093193F"/>
    <w:rsid w:val="009325AC"/>
    <w:rsid w:val="009343FC"/>
    <w:rsid w:val="00935DEC"/>
    <w:rsid w:val="0093726E"/>
    <w:rsid w:val="00940178"/>
    <w:rsid w:val="00941890"/>
    <w:rsid w:val="00943EFA"/>
    <w:rsid w:val="009506FC"/>
    <w:rsid w:val="00953192"/>
    <w:rsid w:val="00957291"/>
    <w:rsid w:val="00960C3E"/>
    <w:rsid w:val="009618B1"/>
    <w:rsid w:val="009620A1"/>
    <w:rsid w:val="00965D18"/>
    <w:rsid w:val="009661AC"/>
    <w:rsid w:val="00966A11"/>
    <w:rsid w:val="00967FD1"/>
    <w:rsid w:val="0097106A"/>
    <w:rsid w:val="0097228C"/>
    <w:rsid w:val="00973F26"/>
    <w:rsid w:val="00975975"/>
    <w:rsid w:val="00975B63"/>
    <w:rsid w:val="00977175"/>
    <w:rsid w:val="00980269"/>
    <w:rsid w:val="009815AD"/>
    <w:rsid w:val="00981930"/>
    <w:rsid w:val="00984362"/>
    <w:rsid w:val="00984587"/>
    <w:rsid w:val="00986B07"/>
    <w:rsid w:val="00986EBC"/>
    <w:rsid w:val="009878FC"/>
    <w:rsid w:val="009909D4"/>
    <w:rsid w:val="00992526"/>
    <w:rsid w:val="009925DA"/>
    <w:rsid w:val="00992E8F"/>
    <w:rsid w:val="009940B2"/>
    <w:rsid w:val="0099542D"/>
    <w:rsid w:val="009971CF"/>
    <w:rsid w:val="009A0D2D"/>
    <w:rsid w:val="009A0F91"/>
    <w:rsid w:val="009A1612"/>
    <w:rsid w:val="009A16EB"/>
    <w:rsid w:val="009A1904"/>
    <w:rsid w:val="009A4F26"/>
    <w:rsid w:val="009A5607"/>
    <w:rsid w:val="009A5979"/>
    <w:rsid w:val="009A5C39"/>
    <w:rsid w:val="009A7550"/>
    <w:rsid w:val="009B2AA1"/>
    <w:rsid w:val="009B2CD8"/>
    <w:rsid w:val="009B3074"/>
    <w:rsid w:val="009B3437"/>
    <w:rsid w:val="009B3E20"/>
    <w:rsid w:val="009B4216"/>
    <w:rsid w:val="009B57F8"/>
    <w:rsid w:val="009B6724"/>
    <w:rsid w:val="009B6EAD"/>
    <w:rsid w:val="009B7153"/>
    <w:rsid w:val="009B7CD4"/>
    <w:rsid w:val="009C146E"/>
    <w:rsid w:val="009C15FF"/>
    <w:rsid w:val="009C16FB"/>
    <w:rsid w:val="009C2DBB"/>
    <w:rsid w:val="009C34EE"/>
    <w:rsid w:val="009C43C8"/>
    <w:rsid w:val="009C59F5"/>
    <w:rsid w:val="009C7366"/>
    <w:rsid w:val="009C7981"/>
    <w:rsid w:val="009D042C"/>
    <w:rsid w:val="009D0E0F"/>
    <w:rsid w:val="009D1B45"/>
    <w:rsid w:val="009D1DFB"/>
    <w:rsid w:val="009D2366"/>
    <w:rsid w:val="009D288F"/>
    <w:rsid w:val="009D5174"/>
    <w:rsid w:val="009D55B4"/>
    <w:rsid w:val="009E070E"/>
    <w:rsid w:val="009E1273"/>
    <w:rsid w:val="009E1A5D"/>
    <w:rsid w:val="009E1CE2"/>
    <w:rsid w:val="009E3DDD"/>
    <w:rsid w:val="009E53C9"/>
    <w:rsid w:val="009E5AC5"/>
    <w:rsid w:val="009E5CD9"/>
    <w:rsid w:val="009F191C"/>
    <w:rsid w:val="009F2EFA"/>
    <w:rsid w:val="009F3581"/>
    <w:rsid w:val="009F39F9"/>
    <w:rsid w:val="009F3F15"/>
    <w:rsid w:val="009F424F"/>
    <w:rsid w:val="009F7D6A"/>
    <w:rsid w:val="00A00EFE"/>
    <w:rsid w:val="00A01B28"/>
    <w:rsid w:val="00A02848"/>
    <w:rsid w:val="00A03073"/>
    <w:rsid w:val="00A04FF6"/>
    <w:rsid w:val="00A051F6"/>
    <w:rsid w:val="00A059AF"/>
    <w:rsid w:val="00A05CB0"/>
    <w:rsid w:val="00A05E48"/>
    <w:rsid w:val="00A060A9"/>
    <w:rsid w:val="00A0625F"/>
    <w:rsid w:val="00A06392"/>
    <w:rsid w:val="00A0745F"/>
    <w:rsid w:val="00A107F6"/>
    <w:rsid w:val="00A10941"/>
    <w:rsid w:val="00A126DF"/>
    <w:rsid w:val="00A126F6"/>
    <w:rsid w:val="00A12869"/>
    <w:rsid w:val="00A12C3A"/>
    <w:rsid w:val="00A13510"/>
    <w:rsid w:val="00A13BDC"/>
    <w:rsid w:val="00A13E65"/>
    <w:rsid w:val="00A13F2D"/>
    <w:rsid w:val="00A155CF"/>
    <w:rsid w:val="00A22254"/>
    <w:rsid w:val="00A22C85"/>
    <w:rsid w:val="00A246CA"/>
    <w:rsid w:val="00A25F00"/>
    <w:rsid w:val="00A2656B"/>
    <w:rsid w:val="00A2734B"/>
    <w:rsid w:val="00A27CFA"/>
    <w:rsid w:val="00A30194"/>
    <w:rsid w:val="00A3174F"/>
    <w:rsid w:val="00A31F62"/>
    <w:rsid w:val="00A327BB"/>
    <w:rsid w:val="00A34555"/>
    <w:rsid w:val="00A35095"/>
    <w:rsid w:val="00A369C0"/>
    <w:rsid w:val="00A37851"/>
    <w:rsid w:val="00A41945"/>
    <w:rsid w:val="00A42EAF"/>
    <w:rsid w:val="00A43407"/>
    <w:rsid w:val="00A4399F"/>
    <w:rsid w:val="00A44C31"/>
    <w:rsid w:val="00A45012"/>
    <w:rsid w:val="00A47F01"/>
    <w:rsid w:val="00A47F51"/>
    <w:rsid w:val="00A50380"/>
    <w:rsid w:val="00A5137E"/>
    <w:rsid w:val="00A52109"/>
    <w:rsid w:val="00A524F0"/>
    <w:rsid w:val="00A53C95"/>
    <w:rsid w:val="00A544B5"/>
    <w:rsid w:val="00A568EA"/>
    <w:rsid w:val="00A60419"/>
    <w:rsid w:val="00A60ADA"/>
    <w:rsid w:val="00A610AD"/>
    <w:rsid w:val="00A62ED5"/>
    <w:rsid w:val="00A63F53"/>
    <w:rsid w:val="00A64D22"/>
    <w:rsid w:val="00A66235"/>
    <w:rsid w:val="00A6796C"/>
    <w:rsid w:val="00A67A6F"/>
    <w:rsid w:val="00A710A1"/>
    <w:rsid w:val="00A726AF"/>
    <w:rsid w:val="00A72A6D"/>
    <w:rsid w:val="00A733AB"/>
    <w:rsid w:val="00A73B8D"/>
    <w:rsid w:val="00A7418F"/>
    <w:rsid w:val="00A74AB1"/>
    <w:rsid w:val="00A80739"/>
    <w:rsid w:val="00A80F4B"/>
    <w:rsid w:val="00A813BF"/>
    <w:rsid w:val="00A81525"/>
    <w:rsid w:val="00A8195D"/>
    <w:rsid w:val="00A81FAA"/>
    <w:rsid w:val="00A8463C"/>
    <w:rsid w:val="00A871AA"/>
    <w:rsid w:val="00A91361"/>
    <w:rsid w:val="00A929A4"/>
    <w:rsid w:val="00A93CEC"/>
    <w:rsid w:val="00A947E7"/>
    <w:rsid w:val="00A94E7C"/>
    <w:rsid w:val="00A951C9"/>
    <w:rsid w:val="00A953CD"/>
    <w:rsid w:val="00A95513"/>
    <w:rsid w:val="00A95DE5"/>
    <w:rsid w:val="00A9621A"/>
    <w:rsid w:val="00A96D87"/>
    <w:rsid w:val="00A972B0"/>
    <w:rsid w:val="00A9780A"/>
    <w:rsid w:val="00A9790B"/>
    <w:rsid w:val="00AA022D"/>
    <w:rsid w:val="00AA0251"/>
    <w:rsid w:val="00AA1FB7"/>
    <w:rsid w:val="00AA26F0"/>
    <w:rsid w:val="00AA3862"/>
    <w:rsid w:val="00AA4D25"/>
    <w:rsid w:val="00AA50B9"/>
    <w:rsid w:val="00AA5DF0"/>
    <w:rsid w:val="00AA5EDA"/>
    <w:rsid w:val="00AB13E4"/>
    <w:rsid w:val="00AB1F48"/>
    <w:rsid w:val="00AB4856"/>
    <w:rsid w:val="00AB5740"/>
    <w:rsid w:val="00AB585C"/>
    <w:rsid w:val="00AB616F"/>
    <w:rsid w:val="00AB63D0"/>
    <w:rsid w:val="00AB6C83"/>
    <w:rsid w:val="00AB7702"/>
    <w:rsid w:val="00AC0A0F"/>
    <w:rsid w:val="00AC20AD"/>
    <w:rsid w:val="00AC25DF"/>
    <w:rsid w:val="00AC27A2"/>
    <w:rsid w:val="00AC3C04"/>
    <w:rsid w:val="00AC3CC8"/>
    <w:rsid w:val="00AC5C26"/>
    <w:rsid w:val="00AC6158"/>
    <w:rsid w:val="00AC7CEB"/>
    <w:rsid w:val="00AD05AF"/>
    <w:rsid w:val="00AD1E81"/>
    <w:rsid w:val="00AD1F5B"/>
    <w:rsid w:val="00AD21DB"/>
    <w:rsid w:val="00AD2D3A"/>
    <w:rsid w:val="00AD3C4D"/>
    <w:rsid w:val="00AD7425"/>
    <w:rsid w:val="00AD7931"/>
    <w:rsid w:val="00AE00CF"/>
    <w:rsid w:val="00AE0493"/>
    <w:rsid w:val="00AE1080"/>
    <w:rsid w:val="00AE223C"/>
    <w:rsid w:val="00AE3152"/>
    <w:rsid w:val="00AE3B97"/>
    <w:rsid w:val="00AE46CE"/>
    <w:rsid w:val="00AE5588"/>
    <w:rsid w:val="00AF170E"/>
    <w:rsid w:val="00AF2C3A"/>
    <w:rsid w:val="00AF3256"/>
    <w:rsid w:val="00AF3A8C"/>
    <w:rsid w:val="00AF754E"/>
    <w:rsid w:val="00B00C1A"/>
    <w:rsid w:val="00B01E5F"/>
    <w:rsid w:val="00B01FDD"/>
    <w:rsid w:val="00B0464A"/>
    <w:rsid w:val="00B057A6"/>
    <w:rsid w:val="00B07210"/>
    <w:rsid w:val="00B07724"/>
    <w:rsid w:val="00B12797"/>
    <w:rsid w:val="00B14948"/>
    <w:rsid w:val="00B16A24"/>
    <w:rsid w:val="00B16AEC"/>
    <w:rsid w:val="00B17587"/>
    <w:rsid w:val="00B21878"/>
    <w:rsid w:val="00B2200B"/>
    <w:rsid w:val="00B22FCF"/>
    <w:rsid w:val="00B2398B"/>
    <w:rsid w:val="00B24BF3"/>
    <w:rsid w:val="00B259D6"/>
    <w:rsid w:val="00B25F8D"/>
    <w:rsid w:val="00B2662F"/>
    <w:rsid w:val="00B27162"/>
    <w:rsid w:val="00B273F6"/>
    <w:rsid w:val="00B2786C"/>
    <w:rsid w:val="00B27DE6"/>
    <w:rsid w:val="00B301EE"/>
    <w:rsid w:val="00B306CC"/>
    <w:rsid w:val="00B31A79"/>
    <w:rsid w:val="00B31D15"/>
    <w:rsid w:val="00B31DF6"/>
    <w:rsid w:val="00B33AE1"/>
    <w:rsid w:val="00B35FF2"/>
    <w:rsid w:val="00B36AA6"/>
    <w:rsid w:val="00B4148E"/>
    <w:rsid w:val="00B42987"/>
    <w:rsid w:val="00B443B7"/>
    <w:rsid w:val="00B44B56"/>
    <w:rsid w:val="00B460ED"/>
    <w:rsid w:val="00B46FD8"/>
    <w:rsid w:val="00B502E5"/>
    <w:rsid w:val="00B52461"/>
    <w:rsid w:val="00B54F24"/>
    <w:rsid w:val="00B5514E"/>
    <w:rsid w:val="00B565DF"/>
    <w:rsid w:val="00B56B15"/>
    <w:rsid w:val="00B6106C"/>
    <w:rsid w:val="00B61F4F"/>
    <w:rsid w:val="00B63CA4"/>
    <w:rsid w:val="00B650B4"/>
    <w:rsid w:val="00B65A38"/>
    <w:rsid w:val="00B66067"/>
    <w:rsid w:val="00B665B0"/>
    <w:rsid w:val="00B66901"/>
    <w:rsid w:val="00B6759A"/>
    <w:rsid w:val="00B702DE"/>
    <w:rsid w:val="00B70A2A"/>
    <w:rsid w:val="00B7100B"/>
    <w:rsid w:val="00B71220"/>
    <w:rsid w:val="00B71254"/>
    <w:rsid w:val="00B71F87"/>
    <w:rsid w:val="00B725EF"/>
    <w:rsid w:val="00B73253"/>
    <w:rsid w:val="00B73503"/>
    <w:rsid w:val="00B73549"/>
    <w:rsid w:val="00B75222"/>
    <w:rsid w:val="00B75C8D"/>
    <w:rsid w:val="00B76743"/>
    <w:rsid w:val="00B80344"/>
    <w:rsid w:val="00B80EE7"/>
    <w:rsid w:val="00B81C2D"/>
    <w:rsid w:val="00B836D8"/>
    <w:rsid w:val="00B84C33"/>
    <w:rsid w:val="00B85D29"/>
    <w:rsid w:val="00B874C8"/>
    <w:rsid w:val="00B90E24"/>
    <w:rsid w:val="00B937EF"/>
    <w:rsid w:val="00B95AE7"/>
    <w:rsid w:val="00B96562"/>
    <w:rsid w:val="00BA135D"/>
    <w:rsid w:val="00BA1EC4"/>
    <w:rsid w:val="00BA2CE0"/>
    <w:rsid w:val="00BA34F0"/>
    <w:rsid w:val="00BA4B8D"/>
    <w:rsid w:val="00BA56CC"/>
    <w:rsid w:val="00BA6276"/>
    <w:rsid w:val="00BA6617"/>
    <w:rsid w:val="00BA7606"/>
    <w:rsid w:val="00BB1882"/>
    <w:rsid w:val="00BB34D4"/>
    <w:rsid w:val="00BB373F"/>
    <w:rsid w:val="00BB6D1A"/>
    <w:rsid w:val="00BB716E"/>
    <w:rsid w:val="00BC1D8E"/>
    <w:rsid w:val="00BC4E9F"/>
    <w:rsid w:val="00BC504F"/>
    <w:rsid w:val="00BC6556"/>
    <w:rsid w:val="00BC6992"/>
    <w:rsid w:val="00BC7286"/>
    <w:rsid w:val="00BD0F2B"/>
    <w:rsid w:val="00BD12BE"/>
    <w:rsid w:val="00BD15FF"/>
    <w:rsid w:val="00BD2E1C"/>
    <w:rsid w:val="00BD4508"/>
    <w:rsid w:val="00BD4B38"/>
    <w:rsid w:val="00BD59CC"/>
    <w:rsid w:val="00BD6071"/>
    <w:rsid w:val="00BD6DBD"/>
    <w:rsid w:val="00BE02E0"/>
    <w:rsid w:val="00BE1728"/>
    <w:rsid w:val="00BE2CB8"/>
    <w:rsid w:val="00BE2E66"/>
    <w:rsid w:val="00BE31F9"/>
    <w:rsid w:val="00BE3BDA"/>
    <w:rsid w:val="00BE500C"/>
    <w:rsid w:val="00BE563B"/>
    <w:rsid w:val="00BE75A2"/>
    <w:rsid w:val="00BF1D16"/>
    <w:rsid w:val="00BF2AFA"/>
    <w:rsid w:val="00BF2B95"/>
    <w:rsid w:val="00BF45B3"/>
    <w:rsid w:val="00BF4873"/>
    <w:rsid w:val="00BF62D9"/>
    <w:rsid w:val="00BF6681"/>
    <w:rsid w:val="00BF67BF"/>
    <w:rsid w:val="00BF7332"/>
    <w:rsid w:val="00BF7C19"/>
    <w:rsid w:val="00BF7D56"/>
    <w:rsid w:val="00C0067B"/>
    <w:rsid w:val="00C01B8C"/>
    <w:rsid w:val="00C0473B"/>
    <w:rsid w:val="00C0479F"/>
    <w:rsid w:val="00C0517C"/>
    <w:rsid w:val="00C053C9"/>
    <w:rsid w:val="00C06266"/>
    <w:rsid w:val="00C06B79"/>
    <w:rsid w:val="00C06F4F"/>
    <w:rsid w:val="00C10A22"/>
    <w:rsid w:val="00C128A2"/>
    <w:rsid w:val="00C1490E"/>
    <w:rsid w:val="00C1501B"/>
    <w:rsid w:val="00C15DDF"/>
    <w:rsid w:val="00C16E1C"/>
    <w:rsid w:val="00C17619"/>
    <w:rsid w:val="00C17C3C"/>
    <w:rsid w:val="00C17CA8"/>
    <w:rsid w:val="00C2167F"/>
    <w:rsid w:val="00C2168D"/>
    <w:rsid w:val="00C21B01"/>
    <w:rsid w:val="00C21CC1"/>
    <w:rsid w:val="00C22054"/>
    <w:rsid w:val="00C23CA7"/>
    <w:rsid w:val="00C250FE"/>
    <w:rsid w:val="00C27A80"/>
    <w:rsid w:val="00C301EF"/>
    <w:rsid w:val="00C326FA"/>
    <w:rsid w:val="00C32B25"/>
    <w:rsid w:val="00C34A41"/>
    <w:rsid w:val="00C34F79"/>
    <w:rsid w:val="00C350C3"/>
    <w:rsid w:val="00C35223"/>
    <w:rsid w:val="00C358B9"/>
    <w:rsid w:val="00C3753F"/>
    <w:rsid w:val="00C3754F"/>
    <w:rsid w:val="00C37CC8"/>
    <w:rsid w:val="00C40627"/>
    <w:rsid w:val="00C40DDD"/>
    <w:rsid w:val="00C41158"/>
    <w:rsid w:val="00C42831"/>
    <w:rsid w:val="00C42B4A"/>
    <w:rsid w:val="00C42D92"/>
    <w:rsid w:val="00C43141"/>
    <w:rsid w:val="00C43562"/>
    <w:rsid w:val="00C43FE7"/>
    <w:rsid w:val="00C447E7"/>
    <w:rsid w:val="00C449FB"/>
    <w:rsid w:val="00C45046"/>
    <w:rsid w:val="00C45CF6"/>
    <w:rsid w:val="00C46F58"/>
    <w:rsid w:val="00C47A18"/>
    <w:rsid w:val="00C50A8E"/>
    <w:rsid w:val="00C51BC6"/>
    <w:rsid w:val="00C51C9A"/>
    <w:rsid w:val="00C51DFF"/>
    <w:rsid w:val="00C5292D"/>
    <w:rsid w:val="00C539B3"/>
    <w:rsid w:val="00C55F0B"/>
    <w:rsid w:val="00C56DA0"/>
    <w:rsid w:val="00C57276"/>
    <w:rsid w:val="00C62004"/>
    <w:rsid w:val="00C63FFB"/>
    <w:rsid w:val="00C641EA"/>
    <w:rsid w:val="00C650F3"/>
    <w:rsid w:val="00C657FF"/>
    <w:rsid w:val="00C66D64"/>
    <w:rsid w:val="00C70390"/>
    <w:rsid w:val="00C71756"/>
    <w:rsid w:val="00C722DB"/>
    <w:rsid w:val="00C73041"/>
    <w:rsid w:val="00C7306A"/>
    <w:rsid w:val="00C74BB0"/>
    <w:rsid w:val="00C75ACD"/>
    <w:rsid w:val="00C804DE"/>
    <w:rsid w:val="00C8126C"/>
    <w:rsid w:val="00C825BD"/>
    <w:rsid w:val="00C82ACE"/>
    <w:rsid w:val="00C856F9"/>
    <w:rsid w:val="00C8645C"/>
    <w:rsid w:val="00C864FA"/>
    <w:rsid w:val="00C86AA0"/>
    <w:rsid w:val="00C86F5F"/>
    <w:rsid w:val="00C878A3"/>
    <w:rsid w:val="00C9058F"/>
    <w:rsid w:val="00C90D09"/>
    <w:rsid w:val="00C91161"/>
    <w:rsid w:val="00C91301"/>
    <w:rsid w:val="00C91647"/>
    <w:rsid w:val="00C91DDA"/>
    <w:rsid w:val="00C93BBE"/>
    <w:rsid w:val="00C95632"/>
    <w:rsid w:val="00C95D9F"/>
    <w:rsid w:val="00C96B85"/>
    <w:rsid w:val="00C97434"/>
    <w:rsid w:val="00C97A92"/>
    <w:rsid w:val="00CA0D00"/>
    <w:rsid w:val="00CA289E"/>
    <w:rsid w:val="00CA3115"/>
    <w:rsid w:val="00CA33F9"/>
    <w:rsid w:val="00CA655F"/>
    <w:rsid w:val="00CA65F2"/>
    <w:rsid w:val="00CA6AF3"/>
    <w:rsid w:val="00CB09F0"/>
    <w:rsid w:val="00CB2064"/>
    <w:rsid w:val="00CB2568"/>
    <w:rsid w:val="00CB2617"/>
    <w:rsid w:val="00CB4840"/>
    <w:rsid w:val="00CB58E0"/>
    <w:rsid w:val="00CB5CC1"/>
    <w:rsid w:val="00CC1845"/>
    <w:rsid w:val="00CC2402"/>
    <w:rsid w:val="00CC39CD"/>
    <w:rsid w:val="00CC4CE4"/>
    <w:rsid w:val="00CC50EF"/>
    <w:rsid w:val="00CC585E"/>
    <w:rsid w:val="00CC5E6A"/>
    <w:rsid w:val="00CC6268"/>
    <w:rsid w:val="00CC63DE"/>
    <w:rsid w:val="00CC66BE"/>
    <w:rsid w:val="00CD0D54"/>
    <w:rsid w:val="00CD0ECD"/>
    <w:rsid w:val="00CD5FCC"/>
    <w:rsid w:val="00CD6316"/>
    <w:rsid w:val="00CD647E"/>
    <w:rsid w:val="00CD6F30"/>
    <w:rsid w:val="00CE1883"/>
    <w:rsid w:val="00CE2C59"/>
    <w:rsid w:val="00CE2EBA"/>
    <w:rsid w:val="00CE2F05"/>
    <w:rsid w:val="00CE33C6"/>
    <w:rsid w:val="00CE34F8"/>
    <w:rsid w:val="00CE3A43"/>
    <w:rsid w:val="00CE3F2C"/>
    <w:rsid w:val="00CE4B3E"/>
    <w:rsid w:val="00CE5B14"/>
    <w:rsid w:val="00CE68A9"/>
    <w:rsid w:val="00CE6C18"/>
    <w:rsid w:val="00CE6FA3"/>
    <w:rsid w:val="00CF0444"/>
    <w:rsid w:val="00CF078B"/>
    <w:rsid w:val="00CF0C8B"/>
    <w:rsid w:val="00CF14D5"/>
    <w:rsid w:val="00CF19D6"/>
    <w:rsid w:val="00CF2497"/>
    <w:rsid w:val="00CF5551"/>
    <w:rsid w:val="00CF6536"/>
    <w:rsid w:val="00CF6584"/>
    <w:rsid w:val="00D01660"/>
    <w:rsid w:val="00D030EC"/>
    <w:rsid w:val="00D03E5F"/>
    <w:rsid w:val="00D03F19"/>
    <w:rsid w:val="00D04419"/>
    <w:rsid w:val="00D04E75"/>
    <w:rsid w:val="00D06340"/>
    <w:rsid w:val="00D07056"/>
    <w:rsid w:val="00D07731"/>
    <w:rsid w:val="00D07EC2"/>
    <w:rsid w:val="00D103B5"/>
    <w:rsid w:val="00D10D2B"/>
    <w:rsid w:val="00D116C0"/>
    <w:rsid w:val="00D124C6"/>
    <w:rsid w:val="00D13169"/>
    <w:rsid w:val="00D131E9"/>
    <w:rsid w:val="00D13218"/>
    <w:rsid w:val="00D140C9"/>
    <w:rsid w:val="00D165C5"/>
    <w:rsid w:val="00D17950"/>
    <w:rsid w:val="00D2321C"/>
    <w:rsid w:val="00D24D3E"/>
    <w:rsid w:val="00D26729"/>
    <w:rsid w:val="00D30E17"/>
    <w:rsid w:val="00D312F0"/>
    <w:rsid w:val="00D334EB"/>
    <w:rsid w:val="00D33543"/>
    <w:rsid w:val="00D33CB7"/>
    <w:rsid w:val="00D34DD8"/>
    <w:rsid w:val="00D35E33"/>
    <w:rsid w:val="00D35FB8"/>
    <w:rsid w:val="00D3680D"/>
    <w:rsid w:val="00D37989"/>
    <w:rsid w:val="00D37AC1"/>
    <w:rsid w:val="00D400E8"/>
    <w:rsid w:val="00D419F2"/>
    <w:rsid w:val="00D421B5"/>
    <w:rsid w:val="00D42620"/>
    <w:rsid w:val="00D4525E"/>
    <w:rsid w:val="00D465E6"/>
    <w:rsid w:val="00D46C7C"/>
    <w:rsid w:val="00D47617"/>
    <w:rsid w:val="00D52042"/>
    <w:rsid w:val="00D523F9"/>
    <w:rsid w:val="00D52B19"/>
    <w:rsid w:val="00D5634A"/>
    <w:rsid w:val="00D574AE"/>
    <w:rsid w:val="00D6025C"/>
    <w:rsid w:val="00D61A2C"/>
    <w:rsid w:val="00D63040"/>
    <w:rsid w:val="00D64D3F"/>
    <w:rsid w:val="00D653B4"/>
    <w:rsid w:val="00D65BD2"/>
    <w:rsid w:val="00D65CD5"/>
    <w:rsid w:val="00D66A4B"/>
    <w:rsid w:val="00D6776A"/>
    <w:rsid w:val="00D67E16"/>
    <w:rsid w:val="00D70C43"/>
    <w:rsid w:val="00D71769"/>
    <w:rsid w:val="00D71BAB"/>
    <w:rsid w:val="00D72C32"/>
    <w:rsid w:val="00D7397D"/>
    <w:rsid w:val="00D7657D"/>
    <w:rsid w:val="00D76FB6"/>
    <w:rsid w:val="00D803AE"/>
    <w:rsid w:val="00D816CA"/>
    <w:rsid w:val="00D817F2"/>
    <w:rsid w:val="00D81B43"/>
    <w:rsid w:val="00D84286"/>
    <w:rsid w:val="00D84455"/>
    <w:rsid w:val="00D85D6C"/>
    <w:rsid w:val="00D87467"/>
    <w:rsid w:val="00D91865"/>
    <w:rsid w:val="00D92195"/>
    <w:rsid w:val="00D94E78"/>
    <w:rsid w:val="00D9587B"/>
    <w:rsid w:val="00DA113F"/>
    <w:rsid w:val="00DA1D3F"/>
    <w:rsid w:val="00DA2933"/>
    <w:rsid w:val="00DA2FE9"/>
    <w:rsid w:val="00DA567A"/>
    <w:rsid w:val="00DA61A9"/>
    <w:rsid w:val="00DA77A6"/>
    <w:rsid w:val="00DB0169"/>
    <w:rsid w:val="00DB17E5"/>
    <w:rsid w:val="00DB48C0"/>
    <w:rsid w:val="00DB51E6"/>
    <w:rsid w:val="00DB53E7"/>
    <w:rsid w:val="00DB59F7"/>
    <w:rsid w:val="00DC26AB"/>
    <w:rsid w:val="00DC335B"/>
    <w:rsid w:val="00DC59E4"/>
    <w:rsid w:val="00DC61DA"/>
    <w:rsid w:val="00DC7DC8"/>
    <w:rsid w:val="00DC7E75"/>
    <w:rsid w:val="00DD1308"/>
    <w:rsid w:val="00DD1483"/>
    <w:rsid w:val="00DD3B46"/>
    <w:rsid w:val="00DD3C12"/>
    <w:rsid w:val="00DD547D"/>
    <w:rsid w:val="00DD5E2E"/>
    <w:rsid w:val="00DD68BF"/>
    <w:rsid w:val="00DD7394"/>
    <w:rsid w:val="00DE0DB2"/>
    <w:rsid w:val="00DE16AC"/>
    <w:rsid w:val="00DE16F2"/>
    <w:rsid w:val="00DE1CE2"/>
    <w:rsid w:val="00DE228E"/>
    <w:rsid w:val="00DE237A"/>
    <w:rsid w:val="00DE2D01"/>
    <w:rsid w:val="00DE2F36"/>
    <w:rsid w:val="00DE342C"/>
    <w:rsid w:val="00DE453D"/>
    <w:rsid w:val="00DE46B5"/>
    <w:rsid w:val="00DE49B0"/>
    <w:rsid w:val="00DE572A"/>
    <w:rsid w:val="00DE598F"/>
    <w:rsid w:val="00DE60B1"/>
    <w:rsid w:val="00DE78E3"/>
    <w:rsid w:val="00DE7CA8"/>
    <w:rsid w:val="00DF01F7"/>
    <w:rsid w:val="00DF0323"/>
    <w:rsid w:val="00DF0449"/>
    <w:rsid w:val="00DF34F2"/>
    <w:rsid w:val="00DF376F"/>
    <w:rsid w:val="00DF4308"/>
    <w:rsid w:val="00DF4396"/>
    <w:rsid w:val="00DF4716"/>
    <w:rsid w:val="00DF5093"/>
    <w:rsid w:val="00DF5907"/>
    <w:rsid w:val="00DF5D4B"/>
    <w:rsid w:val="00DF5D96"/>
    <w:rsid w:val="00DF74B3"/>
    <w:rsid w:val="00E00192"/>
    <w:rsid w:val="00E00CE7"/>
    <w:rsid w:val="00E01E25"/>
    <w:rsid w:val="00E035E2"/>
    <w:rsid w:val="00E04A2F"/>
    <w:rsid w:val="00E04CC7"/>
    <w:rsid w:val="00E04CD6"/>
    <w:rsid w:val="00E06E2E"/>
    <w:rsid w:val="00E07782"/>
    <w:rsid w:val="00E07B2F"/>
    <w:rsid w:val="00E07BE6"/>
    <w:rsid w:val="00E10288"/>
    <w:rsid w:val="00E116F2"/>
    <w:rsid w:val="00E12A35"/>
    <w:rsid w:val="00E130B3"/>
    <w:rsid w:val="00E132EA"/>
    <w:rsid w:val="00E135AA"/>
    <w:rsid w:val="00E15A5F"/>
    <w:rsid w:val="00E16BC4"/>
    <w:rsid w:val="00E1731B"/>
    <w:rsid w:val="00E17900"/>
    <w:rsid w:val="00E20774"/>
    <w:rsid w:val="00E20DFE"/>
    <w:rsid w:val="00E21089"/>
    <w:rsid w:val="00E21DE7"/>
    <w:rsid w:val="00E247EF"/>
    <w:rsid w:val="00E26377"/>
    <w:rsid w:val="00E265EF"/>
    <w:rsid w:val="00E276F7"/>
    <w:rsid w:val="00E30792"/>
    <w:rsid w:val="00E31584"/>
    <w:rsid w:val="00E32857"/>
    <w:rsid w:val="00E32D63"/>
    <w:rsid w:val="00E34A33"/>
    <w:rsid w:val="00E34B25"/>
    <w:rsid w:val="00E35AEB"/>
    <w:rsid w:val="00E37C87"/>
    <w:rsid w:val="00E41DD0"/>
    <w:rsid w:val="00E445D5"/>
    <w:rsid w:val="00E45D47"/>
    <w:rsid w:val="00E45ED7"/>
    <w:rsid w:val="00E51E46"/>
    <w:rsid w:val="00E53672"/>
    <w:rsid w:val="00E5513C"/>
    <w:rsid w:val="00E56905"/>
    <w:rsid w:val="00E579BB"/>
    <w:rsid w:val="00E602A5"/>
    <w:rsid w:val="00E604E3"/>
    <w:rsid w:val="00E60ECC"/>
    <w:rsid w:val="00E61BCF"/>
    <w:rsid w:val="00E62444"/>
    <w:rsid w:val="00E62CD3"/>
    <w:rsid w:val="00E6498D"/>
    <w:rsid w:val="00E66AAD"/>
    <w:rsid w:val="00E6771D"/>
    <w:rsid w:val="00E71328"/>
    <w:rsid w:val="00E71726"/>
    <w:rsid w:val="00E748CC"/>
    <w:rsid w:val="00E75268"/>
    <w:rsid w:val="00E75803"/>
    <w:rsid w:val="00E7687C"/>
    <w:rsid w:val="00E7767C"/>
    <w:rsid w:val="00E80345"/>
    <w:rsid w:val="00E80FE1"/>
    <w:rsid w:val="00E81E11"/>
    <w:rsid w:val="00E81F45"/>
    <w:rsid w:val="00E82285"/>
    <w:rsid w:val="00E82C80"/>
    <w:rsid w:val="00E8414D"/>
    <w:rsid w:val="00E85057"/>
    <w:rsid w:val="00E85765"/>
    <w:rsid w:val="00E873D9"/>
    <w:rsid w:val="00E876A2"/>
    <w:rsid w:val="00E92773"/>
    <w:rsid w:val="00E940B2"/>
    <w:rsid w:val="00E96485"/>
    <w:rsid w:val="00E96538"/>
    <w:rsid w:val="00E97038"/>
    <w:rsid w:val="00E97CD5"/>
    <w:rsid w:val="00EA028C"/>
    <w:rsid w:val="00EA0D20"/>
    <w:rsid w:val="00EA13A0"/>
    <w:rsid w:val="00EA192B"/>
    <w:rsid w:val="00EA2699"/>
    <w:rsid w:val="00EA2DD3"/>
    <w:rsid w:val="00EA4466"/>
    <w:rsid w:val="00EA4AEF"/>
    <w:rsid w:val="00EA59F3"/>
    <w:rsid w:val="00EA63A3"/>
    <w:rsid w:val="00EB423A"/>
    <w:rsid w:val="00EB6A3E"/>
    <w:rsid w:val="00EC002D"/>
    <w:rsid w:val="00EC179C"/>
    <w:rsid w:val="00EC1C53"/>
    <w:rsid w:val="00EC30D0"/>
    <w:rsid w:val="00EC3804"/>
    <w:rsid w:val="00EC3F7D"/>
    <w:rsid w:val="00EC504A"/>
    <w:rsid w:val="00EC640B"/>
    <w:rsid w:val="00EC6575"/>
    <w:rsid w:val="00EC6DDC"/>
    <w:rsid w:val="00ED0089"/>
    <w:rsid w:val="00ED11A6"/>
    <w:rsid w:val="00ED2505"/>
    <w:rsid w:val="00ED2AA8"/>
    <w:rsid w:val="00ED365B"/>
    <w:rsid w:val="00ED4B1C"/>
    <w:rsid w:val="00ED6CE7"/>
    <w:rsid w:val="00ED6F18"/>
    <w:rsid w:val="00ED75C4"/>
    <w:rsid w:val="00ED7692"/>
    <w:rsid w:val="00EE284C"/>
    <w:rsid w:val="00EE2AFE"/>
    <w:rsid w:val="00EE30DB"/>
    <w:rsid w:val="00EE3BD8"/>
    <w:rsid w:val="00EE4041"/>
    <w:rsid w:val="00EE7099"/>
    <w:rsid w:val="00EF0A71"/>
    <w:rsid w:val="00EF20BB"/>
    <w:rsid w:val="00EF2B1C"/>
    <w:rsid w:val="00EF4530"/>
    <w:rsid w:val="00EF4A30"/>
    <w:rsid w:val="00EF4DF2"/>
    <w:rsid w:val="00EF6EF9"/>
    <w:rsid w:val="00F00CA4"/>
    <w:rsid w:val="00F0146B"/>
    <w:rsid w:val="00F02B11"/>
    <w:rsid w:val="00F0311D"/>
    <w:rsid w:val="00F044AC"/>
    <w:rsid w:val="00F05868"/>
    <w:rsid w:val="00F06223"/>
    <w:rsid w:val="00F07570"/>
    <w:rsid w:val="00F0761C"/>
    <w:rsid w:val="00F07B10"/>
    <w:rsid w:val="00F11231"/>
    <w:rsid w:val="00F1185C"/>
    <w:rsid w:val="00F11E02"/>
    <w:rsid w:val="00F1332C"/>
    <w:rsid w:val="00F133FF"/>
    <w:rsid w:val="00F14094"/>
    <w:rsid w:val="00F142AD"/>
    <w:rsid w:val="00F14F0D"/>
    <w:rsid w:val="00F15028"/>
    <w:rsid w:val="00F155AF"/>
    <w:rsid w:val="00F15EA9"/>
    <w:rsid w:val="00F167C8"/>
    <w:rsid w:val="00F17845"/>
    <w:rsid w:val="00F17C12"/>
    <w:rsid w:val="00F20A35"/>
    <w:rsid w:val="00F20B7A"/>
    <w:rsid w:val="00F21113"/>
    <w:rsid w:val="00F214F4"/>
    <w:rsid w:val="00F234AD"/>
    <w:rsid w:val="00F24D4A"/>
    <w:rsid w:val="00F25628"/>
    <w:rsid w:val="00F2597F"/>
    <w:rsid w:val="00F25C31"/>
    <w:rsid w:val="00F27046"/>
    <w:rsid w:val="00F27AB8"/>
    <w:rsid w:val="00F307A4"/>
    <w:rsid w:val="00F31C54"/>
    <w:rsid w:val="00F3234E"/>
    <w:rsid w:val="00F335E7"/>
    <w:rsid w:val="00F34442"/>
    <w:rsid w:val="00F364A9"/>
    <w:rsid w:val="00F36FCF"/>
    <w:rsid w:val="00F40A02"/>
    <w:rsid w:val="00F433F3"/>
    <w:rsid w:val="00F443CB"/>
    <w:rsid w:val="00F44B73"/>
    <w:rsid w:val="00F45F05"/>
    <w:rsid w:val="00F4629F"/>
    <w:rsid w:val="00F47032"/>
    <w:rsid w:val="00F50697"/>
    <w:rsid w:val="00F50FA1"/>
    <w:rsid w:val="00F51400"/>
    <w:rsid w:val="00F542BF"/>
    <w:rsid w:val="00F54823"/>
    <w:rsid w:val="00F54D50"/>
    <w:rsid w:val="00F56015"/>
    <w:rsid w:val="00F575E2"/>
    <w:rsid w:val="00F60549"/>
    <w:rsid w:val="00F616BA"/>
    <w:rsid w:val="00F63B7B"/>
    <w:rsid w:val="00F6488B"/>
    <w:rsid w:val="00F64EFE"/>
    <w:rsid w:val="00F70880"/>
    <w:rsid w:val="00F709DF"/>
    <w:rsid w:val="00F70ECE"/>
    <w:rsid w:val="00F71641"/>
    <w:rsid w:val="00F7235B"/>
    <w:rsid w:val="00F72E35"/>
    <w:rsid w:val="00F74B7C"/>
    <w:rsid w:val="00F74EC7"/>
    <w:rsid w:val="00F75543"/>
    <w:rsid w:val="00F75BAC"/>
    <w:rsid w:val="00F76B15"/>
    <w:rsid w:val="00F76D32"/>
    <w:rsid w:val="00F810E6"/>
    <w:rsid w:val="00F815D9"/>
    <w:rsid w:val="00F818D0"/>
    <w:rsid w:val="00F83BFA"/>
    <w:rsid w:val="00F84890"/>
    <w:rsid w:val="00F8509E"/>
    <w:rsid w:val="00F90DFD"/>
    <w:rsid w:val="00F916DD"/>
    <w:rsid w:val="00F9331F"/>
    <w:rsid w:val="00F933CE"/>
    <w:rsid w:val="00F933F9"/>
    <w:rsid w:val="00F94785"/>
    <w:rsid w:val="00F9496B"/>
    <w:rsid w:val="00F95F63"/>
    <w:rsid w:val="00F96982"/>
    <w:rsid w:val="00F97894"/>
    <w:rsid w:val="00FA03F9"/>
    <w:rsid w:val="00FA1F6A"/>
    <w:rsid w:val="00FA22E2"/>
    <w:rsid w:val="00FA25AC"/>
    <w:rsid w:val="00FA4C54"/>
    <w:rsid w:val="00FA7335"/>
    <w:rsid w:val="00FB00AE"/>
    <w:rsid w:val="00FB088A"/>
    <w:rsid w:val="00FB1393"/>
    <w:rsid w:val="00FB2AA7"/>
    <w:rsid w:val="00FB33F1"/>
    <w:rsid w:val="00FB4011"/>
    <w:rsid w:val="00FB5E8C"/>
    <w:rsid w:val="00FB6DD8"/>
    <w:rsid w:val="00FB7546"/>
    <w:rsid w:val="00FC0C52"/>
    <w:rsid w:val="00FC0FCA"/>
    <w:rsid w:val="00FC18E0"/>
    <w:rsid w:val="00FC21B9"/>
    <w:rsid w:val="00FC26C7"/>
    <w:rsid w:val="00FC27F9"/>
    <w:rsid w:val="00FC3456"/>
    <w:rsid w:val="00FC3EE9"/>
    <w:rsid w:val="00FC4C62"/>
    <w:rsid w:val="00FC597E"/>
    <w:rsid w:val="00FC5D7A"/>
    <w:rsid w:val="00FC66EC"/>
    <w:rsid w:val="00FC6CA8"/>
    <w:rsid w:val="00FC6E40"/>
    <w:rsid w:val="00FC6E81"/>
    <w:rsid w:val="00FD46CA"/>
    <w:rsid w:val="00FD6163"/>
    <w:rsid w:val="00FD6A30"/>
    <w:rsid w:val="00FE0373"/>
    <w:rsid w:val="00FE0B9D"/>
    <w:rsid w:val="00FE10FE"/>
    <w:rsid w:val="00FE1190"/>
    <w:rsid w:val="00FE2893"/>
    <w:rsid w:val="00FE41A8"/>
    <w:rsid w:val="00FE5A31"/>
    <w:rsid w:val="00FE6C0E"/>
    <w:rsid w:val="00FE7DE7"/>
    <w:rsid w:val="00FF01C7"/>
    <w:rsid w:val="00FF06BC"/>
    <w:rsid w:val="00FF386D"/>
    <w:rsid w:val="00FF5596"/>
    <w:rsid w:val="00FF6180"/>
    <w:rsid w:val="00FF6FEC"/>
    <w:rsid w:val="00FF7036"/>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CD3AC88"/>
  <w15:chartTrackingRefBased/>
  <w15:docId w15:val="{29E92B4A-B055-4507-9243-827FDCA3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46"/>
    <w:pPr>
      <w:spacing w:line="256" w:lineRule="auto"/>
    </w:pPr>
    <w:rPr>
      <w:rFonts w:ascii="Calibri" w:eastAsia="Calibri" w:hAnsi="Calibri" w:cs="Calibri"/>
      <w:color w:val="000000"/>
    </w:rPr>
  </w:style>
  <w:style w:type="paragraph" w:styleId="Heading1">
    <w:name w:val="heading 1"/>
    <w:basedOn w:val="Normal"/>
    <w:next w:val="Normal"/>
    <w:link w:val="Heading1Char"/>
    <w:uiPriority w:val="9"/>
    <w:qFormat/>
    <w:rsid w:val="001543FA"/>
    <w:pPr>
      <w:keepNext/>
      <w:spacing w:after="0" w:line="240" w:lineRule="auto"/>
      <w:ind w:firstLine="720"/>
      <w:outlineLvl w:val="0"/>
    </w:pPr>
    <w:rPr>
      <w:rFonts w:ascii="Baskerville Old Face" w:hAnsi="Baskerville Old Face" w:cs="Times New Roman"/>
      <w:b/>
      <w:color w:val="1C4372"/>
      <w:sz w:val="28"/>
      <w:szCs w:val="28"/>
    </w:rPr>
  </w:style>
  <w:style w:type="paragraph" w:styleId="Heading2">
    <w:name w:val="heading 2"/>
    <w:basedOn w:val="Normal"/>
    <w:next w:val="Normal"/>
    <w:link w:val="Heading2Char"/>
    <w:uiPriority w:val="9"/>
    <w:unhideWhenUsed/>
    <w:qFormat/>
    <w:rsid w:val="001046D0"/>
    <w:pPr>
      <w:keepNext/>
      <w:spacing w:after="0" w:line="360" w:lineRule="auto"/>
      <w:ind w:right="-216"/>
      <w:outlineLvl w:val="1"/>
    </w:pPr>
    <w:rPr>
      <w:rFonts w:ascii="Times New Roman" w:hAnsi="Times New Roman" w:cs="Times New Roman"/>
      <w:b/>
      <w:color w:val="auto"/>
      <w:sz w:val="20"/>
      <w:szCs w:val="20"/>
    </w:rPr>
  </w:style>
  <w:style w:type="paragraph" w:styleId="Heading3">
    <w:name w:val="heading 3"/>
    <w:basedOn w:val="Normal"/>
    <w:next w:val="Normal"/>
    <w:link w:val="Heading3Char"/>
    <w:uiPriority w:val="9"/>
    <w:unhideWhenUsed/>
    <w:qFormat/>
    <w:rsid w:val="00104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6D0"/>
    <w:pPr>
      <w:keepNext/>
      <w:spacing w:after="0" w:line="240" w:lineRule="auto"/>
      <w:outlineLvl w:val="3"/>
    </w:pPr>
    <w:rPr>
      <w:rFonts w:ascii="Arial" w:hAnsi="Arial" w:cs="Arial"/>
      <w:b/>
      <w:i/>
      <w:color w:val="auto"/>
    </w:rPr>
  </w:style>
  <w:style w:type="paragraph" w:styleId="Heading5">
    <w:name w:val="heading 5"/>
    <w:basedOn w:val="Normal"/>
    <w:next w:val="Normal"/>
    <w:link w:val="Heading5Char"/>
    <w:uiPriority w:val="9"/>
    <w:semiHidden/>
    <w:unhideWhenUsed/>
    <w:qFormat/>
    <w:rsid w:val="001046D0"/>
    <w:pPr>
      <w:spacing w:before="240" w:after="60" w:line="276" w:lineRule="auto"/>
      <w:outlineLvl w:val="4"/>
    </w:pPr>
    <w:rPr>
      <w:rFonts w:eastAsia="Times New Roman" w:cs="Times New Roman"/>
      <w:b/>
      <w:bCs/>
      <w:i/>
      <w:iCs/>
      <w:color w:val="auto"/>
      <w:sz w:val="26"/>
      <w:szCs w:val="26"/>
    </w:rPr>
  </w:style>
  <w:style w:type="paragraph" w:styleId="Heading6">
    <w:name w:val="heading 6"/>
    <w:basedOn w:val="Normal"/>
    <w:next w:val="Normal"/>
    <w:link w:val="Heading6Char"/>
    <w:uiPriority w:val="9"/>
    <w:unhideWhenUsed/>
    <w:qFormat/>
    <w:rsid w:val="001046D0"/>
    <w:pPr>
      <w:keepNext/>
      <w:spacing w:after="0" w:line="276" w:lineRule="auto"/>
      <w:outlineLvl w:val="5"/>
    </w:pPr>
    <w:rPr>
      <w:rFonts w:cs="Times New Roman"/>
      <w:b/>
      <w:color w:val="1C4372"/>
    </w:rPr>
  </w:style>
  <w:style w:type="paragraph" w:styleId="Heading7">
    <w:name w:val="heading 7"/>
    <w:basedOn w:val="Normal"/>
    <w:next w:val="Normal"/>
    <w:link w:val="Heading7Char"/>
    <w:uiPriority w:val="9"/>
    <w:semiHidden/>
    <w:unhideWhenUsed/>
    <w:qFormat/>
    <w:rsid w:val="001046D0"/>
    <w:pPr>
      <w:spacing w:before="240" w:after="60" w:line="276" w:lineRule="auto"/>
      <w:outlineLvl w:val="6"/>
    </w:pPr>
    <w:rPr>
      <w:rFonts w:eastAsia="Times New Roman" w:cs="Times New Roman"/>
      <w:color w:val="auto"/>
      <w:sz w:val="24"/>
      <w:szCs w:val="24"/>
    </w:rPr>
  </w:style>
  <w:style w:type="paragraph" w:styleId="Heading8">
    <w:name w:val="heading 8"/>
    <w:basedOn w:val="Normal"/>
    <w:next w:val="Normal"/>
    <w:link w:val="Heading8Char"/>
    <w:uiPriority w:val="9"/>
    <w:semiHidden/>
    <w:unhideWhenUsed/>
    <w:qFormat/>
    <w:rsid w:val="001046D0"/>
    <w:pPr>
      <w:spacing w:before="240" w:after="60" w:line="276" w:lineRule="auto"/>
      <w:outlineLvl w:val="7"/>
    </w:pPr>
    <w:rPr>
      <w:rFonts w:eastAsia="Times New Roman" w:cs="Times New Roman"/>
      <w:i/>
      <w:iCs/>
      <w:color w:val="auto"/>
      <w:sz w:val="24"/>
      <w:szCs w:val="24"/>
    </w:rPr>
  </w:style>
  <w:style w:type="paragraph" w:styleId="Heading9">
    <w:name w:val="heading 9"/>
    <w:basedOn w:val="Normal"/>
    <w:next w:val="Normal"/>
    <w:link w:val="Heading9Char"/>
    <w:uiPriority w:val="9"/>
    <w:unhideWhenUsed/>
    <w:qFormat/>
    <w:rsid w:val="001046D0"/>
    <w:pPr>
      <w:keepNext/>
      <w:spacing w:after="0" w:line="276" w:lineRule="auto"/>
      <w:outlineLvl w:val="8"/>
    </w:pPr>
    <w:rPr>
      <w:rFonts w:cs="Times New Roman"/>
      <w:b/>
      <w:color w:val="1C43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24A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E24A6"/>
    <w:pPr>
      <w:tabs>
        <w:tab w:val="center" w:pos="4680"/>
        <w:tab w:val="right" w:pos="9360"/>
      </w:tabs>
      <w:spacing w:after="0" w:line="240" w:lineRule="auto"/>
    </w:pPr>
  </w:style>
  <w:style w:type="character" w:customStyle="1" w:styleId="HeaderChar">
    <w:name w:val="Header Char"/>
    <w:basedOn w:val="DefaultParagraphFont"/>
    <w:link w:val="Header"/>
    <w:rsid w:val="002E24A6"/>
    <w:rPr>
      <w:rFonts w:ascii="Calibri" w:eastAsia="Calibri" w:hAnsi="Calibri" w:cs="Calibri"/>
      <w:color w:val="000000"/>
    </w:rPr>
  </w:style>
  <w:style w:type="paragraph" w:styleId="Footer">
    <w:name w:val="footer"/>
    <w:basedOn w:val="Normal"/>
    <w:link w:val="FooterChar"/>
    <w:uiPriority w:val="99"/>
    <w:unhideWhenUsed/>
    <w:rsid w:val="002E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A6"/>
    <w:rPr>
      <w:rFonts w:ascii="Calibri" w:eastAsia="Calibri" w:hAnsi="Calibri" w:cs="Calibri"/>
      <w:color w:val="000000"/>
    </w:rPr>
  </w:style>
  <w:style w:type="paragraph" w:styleId="BodyText">
    <w:name w:val="Body Text"/>
    <w:basedOn w:val="Normal"/>
    <w:link w:val="BodyTextChar"/>
    <w:uiPriority w:val="99"/>
    <w:unhideWhenUsed/>
    <w:rsid w:val="008C28CA"/>
    <w:pPr>
      <w:spacing w:after="0" w:line="240" w:lineRule="auto"/>
    </w:pPr>
    <w:rPr>
      <w:rFonts w:ascii="Times New Roman" w:eastAsia="Times New Roman" w:hAnsi="Times New Roman" w:cs="Times New Roman"/>
      <w:b/>
      <w:bCs/>
      <w:color w:val="auto"/>
      <w:sz w:val="20"/>
      <w:szCs w:val="20"/>
    </w:rPr>
  </w:style>
  <w:style w:type="character" w:customStyle="1" w:styleId="BodyTextChar">
    <w:name w:val="Body Text Char"/>
    <w:basedOn w:val="DefaultParagraphFont"/>
    <w:link w:val="BodyText"/>
    <w:uiPriority w:val="99"/>
    <w:rsid w:val="008C28CA"/>
    <w:rPr>
      <w:rFonts w:ascii="Times New Roman" w:eastAsia="Times New Roman" w:hAnsi="Times New Roman" w:cs="Times New Roman"/>
      <w:b/>
      <w:bCs/>
      <w:sz w:val="20"/>
      <w:szCs w:val="20"/>
    </w:rPr>
  </w:style>
  <w:style w:type="table" w:styleId="TableGrid0">
    <w:name w:val="Table Grid"/>
    <w:basedOn w:val="TableNormal"/>
    <w:uiPriority w:val="39"/>
    <w:rsid w:val="008C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7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7092B"/>
    <w:rPr>
      <w:rFonts w:ascii="Segoe UI" w:eastAsia="Calibri" w:hAnsi="Segoe UI" w:cs="Segoe UI"/>
      <w:color w:val="000000"/>
      <w:sz w:val="18"/>
      <w:szCs w:val="18"/>
    </w:rPr>
  </w:style>
  <w:style w:type="paragraph" w:customStyle="1" w:styleId="Level1">
    <w:name w:val="Level 1"/>
    <w:basedOn w:val="Normal"/>
    <w:rsid w:val="001543FA"/>
    <w:pPr>
      <w:widowControl w:val="0"/>
      <w:spacing w:after="0" w:line="240" w:lineRule="auto"/>
    </w:pPr>
    <w:rPr>
      <w:rFonts w:ascii="Times New Roman" w:eastAsia="Times New Roman" w:hAnsi="Times New Roman" w:cs="Times New Roman"/>
      <w:color w:val="auto"/>
      <w:sz w:val="24"/>
      <w:szCs w:val="20"/>
    </w:rPr>
  </w:style>
  <w:style w:type="character" w:customStyle="1" w:styleId="Heading1Char">
    <w:name w:val="Heading 1 Char"/>
    <w:basedOn w:val="DefaultParagraphFont"/>
    <w:link w:val="Heading1"/>
    <w:uiPriority w:val="9"/>
    <w:rsid w:val="001543FA"/>
    <w:rPr>
      <w:rFonts w:ascii="Baskerville Old Face" w:eastAsia="Calibri" w:hAnsi="Baskerville Old Face" w:cs="Times New Roman"/>
      <w:b/>
      <w:color w:val="1C4372"/>
      <w:sz w:val="28"/>
      <w:szCs w:val="28"/>
    </w:rPr>
  </w:style>
  <w:style w:type="character" w:customStyle="1" w:styleId="Heading3Char">
    <w:name w:val="Heading 3 Char"/>
    <w:basedOn w:val="DefaultParagraphFont"/>
    <w:link w:val="Heading3"/>
    <w:uiPriority w:val="9"/>
    <w:rsid w:val="001046D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1046D0"/>
    <w:rPr>
      <w:rFonts w:ascii="Times New Roman" w:eastAsia="Calibri" w:hAnsi="Times New Roman" w:cs="Times New Roman"/>
      <w:b/>
      <w:sz w:val="20"/>
      <w:szCs w:val="20"/>
    </w:rPr>
  </w:style>
  <w:style w:type="character" w:customStyle="1" w:styleId="Heading4Char">
    <w:name w:val="Heading 4 Char"/>
    <w:basedOn w:val="DefaultParagraphFont"/>
    <w:link w:val="Heading4"/>
    <w:uiPriority w:val="9"/>
    <w:rsid w:val="001046D0"/>
    <w:rPr>
      <w:rFonts w:ascii="Arial" w:eastAsia="Calibri" w:hAnsi="Arial" w:cs="Arial"/>
      <w:b/>
      <w:i/>
    </w:rPr>
  </w:style>
  <w:style w:type="character" w:customStyle="1" w:styleId="Heading5Char">
    <w:name w:val="Heading 5 Char"/>
    <w:basedOn w:val="DefaultParagraphFont"/>
    <w:link w:val="Heading5"/>
    <w:uiPriority w:val="9"/>
    <w:semiHidden/>
    <w:rsid w:val="001046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046D0"/>
    <w:rPr>
      <w:rFonts w:ascii="Calibri" w:eastAsia="Calibri" w:hAnsi="Calibri" w:cs="Times New Roman"/>
      <w:b/>
      <w:color w:val="1C4372"/>
    </w:rPr>
  </w:style>
  <w:style w:type="character" w:customStyle="1" w:styleId="Heading7Char">
    <w:name w:val="Heading 7 Char"/>
    <w:basedOn w:val="DefaultParagraphFont"/>
    <w:link w:val="Heading7"/>
    <w:uiPriority w:val="9"/>
    <w:semiHidden/>
    <w:rsid w:val="001046D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046D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046D0"/>
    <w:rPr>
      <w:rFonts w:ascii="Calibri" w:eastAsia="Calibri" w:hAnsi="Calibri" w:cs="Times New Roman"/>
      <w:b/>
      <w:color w:val="1C4372"/>
      <w:sz w:val="24"/>
      <w:szCs w:val="24"/>
    </w:rPr>
  </w:style>
  <w:style w:type="character" w:styleId="PlaceholderText">
    <w:name w:val="Placeholder Text"/>
    <w:uiPriority w:val="99"/>
    <w:semiHidden/>
    <w:rsid w:val="001046D0"/>
    <w:rPr>
      <w:color w:val="808080"/>
    </w:rPr>
  </w:style>
  <w:style w:type="paragraph" w:styleId="Title">
    <w:name w:val="Title"/>
    <w:basedOn w:val="Normal"/>
    <w:next w:val="Normal"/>
    <w:link w:val="TitleChar"/>
    <w:uiPriority w:val="10"/>
    <w:qFormat/>
    <w:rsid w:val="001046D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1046D0"/>
    <w:rPr>
      <w:rFonts w:ascii="Cambria" w:eastAsia="Times New Roman" w:hAnsi="Cambria" w:cs="Times New Roman"/>
      <w:color w:val="17365D"/>
      <w:spacing w:val="5"/>
      <w:kern w:val="28"/>
      <w:sz w:val="52"/>
      <w:szCs w:val="52"/>
      <w:lang w:val="x-none" w:eastAsia="x-none"/>
    </w:rPr>
  </w:style>
  <w:style w:type="character" w:styleId="Hyperlink">
    <w:name w:val="Hyperlink"/>
    <w:uiPriority w:val="99"/>
    <w:rsid w:val="001046D0"/>
    <w:rPr>
      <w:color w:val="0000FF"/>
      <w:u w:val="single"/>
    </w:rPr>
  </w:style>
  <w:style w:type="paragraph" w:customStyle="1" w:styleId="Default">
    <w:name w:val="Default"/>
    <w:basedOn w:val="Normal"/>
    <w:rsid w:val="001046D0"/>
    <w:pPr>
      <w:widowControl w:val="0"/>
      <w:spacing w:after="0" w:line="240" w:lineRule="auto"/>
    </w:pPr>
    <w:rPr>
      <w:rFonts w:ascii="Arial-BoldMT" w:eastAsia="Times New Roman" w:hAnsi="Arial-BoldMT" w:cs="Times New Roman"/>
      <w:color w:val="auto"/>
      <w:sz w:val="20"/>
      <w:szCs w:val="20"/>
    </w:rPr>
  </w:style>
  <w:style w:type="paragraph" w:styleId="FootnoteText">
    <w:name w:val="footnote text"/>
    <w:basedOn w:val="Normal"/>
    <w:link w:val="FootnoteTextChar"/>
    <w:semiHidden/>
    <w:rsid w:val="001046D0"/>
    <w:pPr>
      <w:spacing w:after="0" w:line="240" w:lineRule="auto"/>
    </w:pPr>
    <w:rPr>
      <w:rFonts w:ascii="Times New Roman" w:eastAsia="Times New Roman" w:hAnsi="Times New Roman" w:cs="Times New Roman"/>
      <w:color w:val="auto"/>
      <w:sz w:val="20"/>
      <w:szCs w:val="20"/>
      <w:lang w:val="x-none" w:eastAsia="x-none"/>
    </w:rPr>
  </w:style>
  <w:style w:type="character" w:customStyle="1" w:styleId="FootnoteTextChar">
    <w:name w:val="Footnote Text Char"/>
    <w:basedOn w:val="DefaultParagraphFont"/>
    <w:link w:val="FootnoteText"/>
    <w:semiHidden/>
    <w:rsid w:val="001046D0"/>
    <w:rPr>
      <w:rFonts w:ascii="Times New Roman" w:eastAsia="Times New Roman" w:hAnsi="Times New Roman" w:cs="Times New Roman"/>
      <w:sz w:val="20"/>
      <w:szCs w:val="20"/>
      <w:lang w:val="x-none" w:eastAsia="x-none"/>
    </w:rPr>
  </w:style>
  <w:style w:type="character" w:styleId="FootnoteReference">
    <w:name w:val="footnote reference"/>
    <w:semiHidden/>
    <w:rsid w:val="001046D0"/>
    <w:rPr>
      <w:vertAlign w:val="superscript"/>
    </w:rPr>
  </w:style>
  <w:style w:type="paragraph" w:styleId="ListBullet">
    <w:name w:val="List Bullet"/>
    <w:basedOn w:val="Normal"/>
    <w:autoRedefine/>
    <w:rsid w:val="001046D0"/>
    <w:pPr>
      <w:overflowPunct w:val="0"/>
      <w:autoSpaceDE w:val="0"/>
      <w:autoSpaceDN w:val="0"/>
      <w:adjustRightInd w:val="0"/>
      <w:spacing w:after="0" w:line="240" w:lineRule="auto"/>
      <w:textAlignment w:val="baseline"/>
    </w:pPr>
    <w:rPr>
      <w:rFonts w:ascii="Arial" w:eastAsia="Times New Roman" w:hAnsi="Arial" w:cs="Arial"/>
      <w:noProof/>
      <w:color w:val="auto"/>
    </w:rPr>
  </w:style>
  <w:style w:type="paragraph" w:styleId="EndnoteText">
    <w:name w:val="endnote text"/>
    <w:basedOn w:val="Normal"/>
    <w:link w:val="EndnoteTextChar"/>
    <w:uiPriority w:val="99"/>
    <w:semiHidden/>
    <w:unhideWhenUsed/>
    <w:rsid w:val="001046D0"/>
    <w:pPr>
      <w:spacing w:after="200" w:line="276" w:lineRule="auto"/>
    </w:pPr>
    <w:rPr>
      <w:rFonts w:cs="Times New Roman"/>
      <w:color w:val="auto"/>
      <w:sz w:val="20"/>
      <w:szCs w:val="20"/>
    </w:rPr>
  </w:style>
  <w:style w:type="character" w:customStyle="1" w:styleId="EndnoteTextChar">
    <w:name w:val="Endnote Text Char"/>
    <w:basedOn w:val="DefaultParagraphFont"/>
    <w:link w:val="EndnoteText"/>
    <w:uiPriority w:val="99"/>
    <w:semiHidden/>
    <w:rsid w:val="001046D0"/>
    <w:rPr>
      <w:rFonts w:ascii="Calibri" w:eastAsia="Calibri" w:hAnsi="Calibri" w:cs="Times New Roman"/>
      <w:sz w:val="20"/>
      <w:szCs w:val="20"/>
    </w:rPr>
  </w:style>
  <w:style w:type="character" w:styleId="EndnoteReference">
    <w:name w:val="endnote reference"/>
    <w:uiPriority w:val="99"/>
    <w:semiHidden/>
    <w:unhideWhenUsed/>
    <w:rsid w:val="001046D0"/>
    <w:rPr>
      <w:vertAlign w:val="superscript"/>
    </w:rPr>
  </w:style>
  <w:style w:type="character" w:styleId="FollowedHyperlink">
    <w:name w:val="FollowedHyperlink"/>
    <w:uiPriority w:val="99"/>
    <w:semiHidden/>
    <w:unhideWhenUsed/>
    <w:rsid w:val="001046D0"/>
    <w:rPr>
      <w:color w:val="800080"/>
      <w:u w:val="single"/>
    </w:rPr>
  </w:style>
  <w:style w:type="paragraph" w:styleId="BodyTextIndent">
    <w:name w:val="Body Text Indent"/>
    <w:basedOn w:val="Normal"/>
    <w:link w:val="BodyTextIndentChar"/>
    <w:uiPriority w:val="99"/>
    <w:unhideWhenUsed/>
    <w:rsid w:val="001046D0"/>
    <w:pPr>
      <w:spacing w:after="0" w:line="276" w:lineRule="auto"/>
      <w:ind w:left="720" w:hanging="720"/>
    </w:pPr>
    <w:rPr>
      <w:rFonts w:ascii="Arial" w:hAnsi="Arial" w:cs="Arial"/>
      <w:color w:val="auto"/>
      <w:sz w:val="20"/>
      <w:szCs w:val="20"/>
    </w:rPr>
  </w:style>
  <w:style w:type="character" w:customStyle="1" w:styleId="BodyTextIndentChar">
    <w:name w:val="Body Text Indent Char"/>
    <w:basedOn w:val="DefaultParagraphFont"/>
    <w:link w:val="BodyTextIndent"/>
    <w:uiPriority w:val="99"/>
    <w:rsid w:val="001046D0"/>
    <w:rPr>
      <w:rFonts w:ascii="Arial" w:eastAsia="Calibri" w:hAnsi="Arial" w:cs="Arial"/>
      <w:sz w:val="20"/>
      <w:szCs w:val="20"/>
    </w:rPr>
  </w:style>
  <w:style w:type="paragraph" w:styleId="NoSpacing">
    <w:name w:val="No Spacing"/>
    <w:link w:val="NoSpacingChar"/>
    <w:uiPriority w:val="1"/>
    <w:qFormat/>
    <w:rsid w:val="001046D0"/>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1046D0"/>
    <w:rPr>
      <w:rFonts w:ascii="Calibri" w:eastAsia="MS Mincho" w:hAnsi="Calibri" w:cs="Arial"/>
      <w:lang w:eastAsia="ja-JP"/>
    </w:rPr>
  </w:style>
  <w:style w:type="paragraph" w:styleId="BodyText2">
    <w:name w:val="Body Text 2"/>
    <w:basedOn w:val="Normal"/>
    <w:link w:val="BodyText2Char"/>
    <w:uiPriority w:val="99"/>
    <w:unhideWhenUsed/>
    <w:rsid w:val="001046D0"/>
    <w:pPr>
      <w:spacing w:after="0" w:line="276" w:lineRule="auto"/>
    </w:pPr>
    <w:rPr>
      <w:rFonts w:ascii="Arial" w:hAnsi="Arial" w:cs="Arial"/>
      <w:b/>
      <w:color w:val="auto"/>
      <w:sz w:val="28"/>
      <w:szCs w:val="28"/>
    </w:rPr>
  </w:style>
  <w:style w:type="character" w:customStyle="1" w:styleId="BodyText2Char">
    <w:name w:val="Body Text 2 Char"/>
    <w:basedOn w:val="DefaultParagraphFont"/>
    <w:link w:val="BodyText2"/>
    <w:uiPriority w:val="99"/>
    <w:rsid w:val="001046D0"/>
    <w:rPr>
      <w:rFonts w:ascii="Arial" w:eastAsia="Calibri" w:hAnsi="Arial" w:cs="Arial"/>
      <w:b/>
      <w:sz w:val="28"/>
      <w:szCs w:val="28"/>
    </w:rPr>
  </w:style>
  <w:style w:type="numbering" w:customStyle="1" w:styleId="NoList1">
    <w:name w:val="No List1"/>
    <w:next w:val="NoList"/>
    <w:uiPriority w:val="99"/>
    <w:semiHidden/>
    <w:unhideWhenUsed/>
    <w:rsid w:val="001046D0"/>
  </w:style>
  <w:style w:type="character" w:styleId="Emphasis">
    <w:name w:val="Emphasis"/>
    <w:uiPriority w:val="20"/>
    <w:qFormat/>
    <w:rsid w:val="001046D0"/>
    <w:rPr>
      <w:i/>
      <w:iCs/>
    </w:rPr>
  </w:style>
  <w:style w:type="character" w:customStyle="1" w:styleId="body-text">
    <w:name w:val="body-text"/>
    <w:rsid w:val="001046D0"/>
    <w:rPr>
      <w:rFonts w:ascii="Avenir LT W01 45 Book" w:hAnsi="Avenir LT W01 45 Book" w:hint="default"/>
      <w:color w:val="464646"/>
      <w:sz w:val="20"/>
      <w:szCs w:val="20"/>
    </w:rPr>
  </w:style>
  <w:style w:type="character" w:customStyle="1" w:styleId="apple-converted-space">
    <w:name w:val="apple-converted-space"/>
    <w:rsid w:val="001046D0"/>
  </w:style>
  <w:style w:type="paragraph" w:styleId="ListParagraph">
    <w:name w:val="List Paragraph"/>
    <w:basedOn w:val="Normal"/>
    <w:uiPriority w:val="34"/>
    <w:qFormat/>
    <w:rsid w:val="001046D0"/>
    <w:pPr>
      <w:spacing w:after="0" w:line="240" w:lineRule="auto"/>
      <w:ind w:left="720"/>
    </w:pPr>
    <w:rPr>
      <w:rFonts w:ascii="Times New Roman" w:eastAsia="Times New Roman" w:hAnsi="Times New Roman" w:cs="Times New Roman"/>
      <w:color w:val="auto"/>
      <w:sz w:val="24"/>
      <w:szCs w:val="24"/>
    </w:rPr>
  </w:style>
  <w:style w:type="paragraph" w:customStyle="1" w:styleId="Level2">
    <w:name w:val="Level 2"/>
    <w:basedOn w:val="Normal"/>
    <w:rsid w:val="001046D0"/>
    <w:pPr>
      <w:widowControl w:val="0"/>
      <w:spacing w:after="0" w:line="240" w:lineRule="auto"/>
    </w:pPr>
    <w:rPr>
      <w:rFonts w:ascii="Times New Roman" w:eastAsia="Times New Roman" w:hAnsi="Times New Roman" w:cs="Times New Roman"/>
      <w:color w:val="auto"/>
      <w:sz w:val="24"/>
      <w:szCs w:val="20"/>
    </w:rPr>
  </w:style>
  <w:style w:type="paragraph" w:customStyle="1" w:styleId="m9219209602998488732gmail-msobodytext">
    <w:name w:val="m_9219209602998488732gmail-msobodytext"/>
    <w:basedOn w:val="Normal"/>
    <w:rsid w:val="003839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dex1">
    <w:name w:val="index 1"/>
    <w:basedOn w:val="Normal"/>
    <w:next w:val="Normal"/>
    <w:link w:val="Index1Char"/>
    <w:autoRedefine/>
    <w:uiPriority w:val="99"/>
    <w:unhideWhenUsed/>
    <w:rsid w:val="00A60ADA"/>
    <w:pPr>
      <w:spacing w:after="0" w:line="240" w:lineRule="auto"/>
      <w:jc w:val="center"/>
    </w:pPr>
    <w:rPr>
      <w:rFonts w:ascii="Times New Roman" w:hAnsi="Times New Roman" w:cs="Times New Roman"/>
      <w:bCs/>
      <w:noProof/>
      <w:color w:val="auto"/>
      <w:w w:val="99"/>
      <w:sz w:val="16"/>
      <w:szCs w:val="16"/>
    </w:rPr>
  </w:style>
  <w:style w:type="character" w:styleId="Strong">
    <w:name w:val="Strong"/>
    <w:basedOn w:val="DefaultParagraphFont"/>
    <w:uiPriority w:val="22"/>
    <w:qFormat/>
    <w:rsid w:val="00371B0F"/>
    <w:rPr>
      <w:b/>
      <w:bCs/>
    </w:rPr>
  </w:style>
  <w:style w:type="character" w:customStyle="1" w:styleId="UnresolvedMention1">
    <w:name w:val="Unresolved Mention1"/>
    <w:basedOn w:val="DefaultParagraphFont"/>
    <w:uiPriority w:val="99"/>
    <w:semiHidden/>
    <w:unhideWhenUsed/>
    <w:rsid w:val="00B36AA6"/>
    <w:rPr>
      <w:color w:val="605E5C"/>
      <w:shd w:val="clear" w:color="auto" w:fill="E1DFDD"/>
    </w:rPr>
  </w:style>
  <w:style w:type="paragraph" w:styleId="NormalWeb">
    <w:name w:val="Normal (Web)"/>
    <w:basedOn w:val="Normal"/>
    <w:link w:val="NormalWebChar"/>
    <w:uiPriority w:val="99"/>
    <w:unhideWhenUsed/>
    <w:rsid w:val="00A0625F"/>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dTable4-Accent1">
    <w:name w:val="Grid Table 4 Accent 1"/>
    <w:basedOn w:val="TableNormal"/>
    <w:uiPriority w:val="49"/>
    <w:rsid w:val="007A04E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WebChar">
    <w:name w:val="Normal (Web) Char"/>
    <w:basedOn w:val="DefaultParagraphFont"/>
    <w:link w:val="NormalWeb"/>
    <w:uiPriority w:val="99"/>
    <w:rsid w:val="00ED2505"/>
    <w:rPr>
      <w:rFonts w:ascii="Times New Roman" w:eastAsia="Times New Roman" w:hAnsi="Times New Roman" w:cs="Times New Roman"/>
      <w:sz w:val="24"/>
      <w:szCs w:val="24"/>
    </w:rPr>
  </w:style>
  <w:style w:type="character" w:customStyle="1" w:styleId="Index1Char">
    <w:name w:val="Index 1 Char"/>
    <w:basedOn w:val="DefaultParagraphFont"/>
    <w:link w:val="Index1"/>
    <w:uiPriority w:val="99"/>
    <w:rsid w:val="00A60ADA"/>
    <w:rPr>
      <w:rFonts w:ascii="Times New Roman" w:eastAsia="Calibri" w:hAnsi="Times New Roman" w:cs="Times New Roman"/>
      <w:bCs/>
      <w:noProof/>
      <w:w w:val="99"/>
      <w:sz w:val="16"/>
      <w:szCs w:val="16"/>
    </w:rPr>
  </w:style>
  <w:style w:type="paragraph" w:styleId="Revision">
    <w:name w:val="Revision"/>
    <w:hidden/>
    <w:uiPriority w:val="99"/>
    <w:semiHidden/>
    <w:rsid w:val="00C539B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730">
      <w:bodyDiv w:val="1"/>
      <w:marLeft w:val="0"/>
      <w:marRight w:val="0"/>
      <w:marTop w:val="0"/>
      <w:marBottom w:val="0"/>
      <w:divBdr>
        <w:top w:val="none" w:sz="0" w:space="0" w:color="auto"/>
        <w:left w:val="none" w:sz="0" w:space="0" w:color="auto"/>
        <w:bottom w:val="none" w:sz="0" w:space="0" w:color="auto"/>
        <w:right w:val="none" w:sz="0" w:space="0" w:color="auto"/>
      </w:divBdr>
      <w:divsChild>
        <w:div w:id="162937173">
          <w:marLeft w:val="0"/>
          <w:marRight w:val="0"/>
          <w:marTop w:val="0"/>
          <w:marBottom w:val="0"/>
          <w:divBdr>
            <w:top w:val="none" w:sz="0" w:space="0" w:color="auto"/>
            <w:left w:val="none" w:sz="0" w:space="0" w:color="auto"/>
            <w:bottom w:val="none" w:sz="0" w:space="0" w:color="auto"/>
            <w:right w:val="none" w:sz="0" w:space="0" w:color="auto"/>
          </w:divBdr>
        </w:div>
        <w:div w:id="267659276">
          <w:marLeft w:val="0"/>
          <w:marRight w:val="0"/>
          <w:marTop w:val="0"/>
          <w:marBottom w:val="0"/>
          <w:divBdr>
            <w:top w:val="none" w:sz="0" w:space="0" w:color="auto"/>
            <w:left w:val="none" w:sz="0" w:space="0" w:color="auto"/>
            <w:bottom w:val="none" w:sz="0" w:space="0" w:color="auto"/>
            <w:right w:val="none" w:sz="0" w:space="0" w:color="auto"/>
          </w:divBdr>
        </w:div>
        <w:div w:id="459687781">
          <w:marLeft w:val="0"/>
          <w:marRight w:val="0"/>
          <w:marTop w:val="0"/>
          <w:marBottom w:val="0"/>
          <w:divBdr>
            <w:top w:val="none" w:sz="0" w:space="0" w:color="auto"/>
            <w:left w:val="none" w:sz="0" w:space="0" w:color="auto"/>
            <w:bottom w:val="none" w:sz="0" w:space="0" w:color="auto"/>
            <w:right w:val="none" w:sz="0" w:space="0" w:color="auto"/>
          </w:divBdr>
        </w:div>
        <w:div w:id="676927311">
          <w:marLeft w:val="0"/>
          <w:marRight w:val="0"/>
          <w:marTop w:val="0"/>
          <w:marBottom w:val="0"/>
          <w:divBdr>
            <w:top w:val="none" w:sz="0" w:space="0" w:color="auto"/>
            <w:left w:val="none" w:sz="0" w:space="0" w:color="auto"/>
            <w:bottom w:val="none" w:sz="0" w:space="0" w:color="auto"/>
            <w:right w:val="none" w:sz="0" w:space="0" w:color="auto"/>
          </w:divBdr>
        </w:div>
        <w:div w:id="773748057">
          <w:marLeft w:val="0"/>
          <w:marRight w:val="0"/>
          <w:marTop w:val="0"/>
          <w:marBottom w:val="0"/>
          <w:divBdr>
            <w:top w:val="none" w:sz="0" w:space="0" w:color="auto"/>
            <w:left w:val="none" w:sz="0" w:space="0" w:color="auto"/>
            <w:bottom w:val="none" w:sz="0" w:space="0" w:color="auto"/>
            <w:right w:val="none" w:sz="0" w:space="0" w:color="auto"/>
          </w:divBdr>
        </w:div>
        <w:div w:id="944267525">
          <w:marLeft w:val="0"/>
          <w:marRight w:val="0"/>
          <w:marTop w:val="0"/>
          <w:marBottom w:val="0"/>
          <w:divBdr>
            <w:top w:val="none" w:sz="0" w:space="0" w:color="auto"/>
            <w:left w:val="none" w:sz="0" w:space="0" w:color="auto"/>
            <w:bottom w:val="none" w:sz="0" w:space="0" w:color="auto"/>
            <w:right w:val="none" w:sz="0" w:space="0" w:color="auto"/>
          </w:divBdr>
        </w:div>
        <w:div w:id="1264455775">
          <w:marLeft w:val="0"/>
          <w:marRight w:val="0"/>
          <w:marTop w:val="0"/>
          <w:marBottom w:val="0"/>
          <w:divBdr>
            <w:top w:val="none" w:sz="0" w:space="0" w:color="auto"/>
            <w:left w:val="none" w:sz="0" w:space="0" w:color="auto"/>
            <w:bottom w:val="none" w:sz="0" w:space="0" w:color="auto"/>
            <w:right w:val="none" w:sz="0" w:space="0" w:color="auto"/>
          </w:divBdr>
        </w:div>
        <w:div w:id="1371346731">
          <w:marLeft w:val="0"/>
          <w:marRight w:val="0"/>
          <w:marTop w:val="0"/>
          <w:marBottom w:val="0"/>
          <w:divBdr>
            <w:top w:val="none" w:sz="0" w:space="0" w:color="auto"/>
            <w:left w:val="none" w:sz="0" w:space="0" w:color="auto"/>
            <w:bottom w:val="none" w:sz="0" w:space="0" w:color="auto"/>
            <w:right w:val="none" w:sz="0" w:space="0" w:color="auto"/>
          </w:divBdr>
        </w:div>
        <w:div w:id="1404064803">
          <w:marLeft w:val="0"/>
          <w:marRight w:val="0"/>
          <w:marTop w:val="0"/>
          <w:marBottom w:val="0"/>
          <w:divBdr>
            <w:top w:val="none" w:sz="0" w:space="0" w:color="auto"/>
            <w:left w:val="none" w:sz="0" w:space="0" w:color="auto"/>
            <w:bottom w:val="none" w:sz="0" w:space="0" w:color="auto"/>
            <w:right w:val="none" w:sz="0" w:space="0" w:color="auto"/>
          </w:divBdr>
        </w:div>
        <w:div w:id="1480804693">
          <w:marLeft w:val="0"/>
          <w:marRight w:val="0"/>
          <w:marTop w:val="0"/>
          <w:marBottom w:val="0"/>
          <w:divBdr>
            <w:top w:val="none" w:sz="0" w:space="0" w:color="auto"/>
            <w:left w:val="none" w:sz="0" w:space="0" w:color="auto"/>
            <w:bottom w:val="none" w:sz="0" w:space="0" w:color="auto"/>
            <w:right w:val="none" w:sz="0" w:space="0" w:color="auto"/>
          </w:divBdr>
        </w:div>
        <w:div w:id="1486630810">
          <w:marLeft w:val="0"/>
          <w:marRight w:val="0"/>
          <w:marTop w:val="0"/>
          <w:marBottom w:val="0"/>
          <w:divBdr>
            <w:top w:val="none" w:sz="0" w:space="0" w:color="auto"/>
            <w:left w:val="none" w:sz="0" w:space="0" w:color="auto"/>
            <w:bottom w:val="none" w:sz="0" w:space="0" w:color="auto"/>
            <w:right w:val="none" w:sz="0" w:space="0" w:color="auto"/>
          </w:divBdr>
        </w:div>
      </w:divsChild>
    </w:div>
    <w:div w:id="140004250">
      <w:bodyDiv w:val="1"/>
      <w:marLeft w:val="0"/>
      <w:marRight w:val="0"/>
      <w:marTop w:val="0"/>
      <w:marBottom w:val="0"/>
      <w:divBdr>
        <w:top w:val="none" w:sz="0" w:space="0" w:color="auto"/>
        <w:left w:val="none" w:sz="0" w:space="0" w:color="auto"/>
        <w:bottom w:val="none" w:sz="0" w:space="0" w:color="auto"/>
        <w:right w:val="none" w:sz="0" w:space="0" w:color="auto"/>
      </w:divBdr>
      <w:divsChild>
        <w:div w:id="17234810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0559065">
              <w:marLeft w:val="0"/>
              <w:marRight w:val="0"/>
              <w:marTop w:val="0"/>
              <w:marBottom w:val="0"/>
              <w:divBdr>
                <w:top w:val="none" w:sz="0" w:space="0" w:color="auto"/>
                <w:left w:val="none" w:sz="0" w:space="0" w:color="auto"/>
                <w:bottom w:val="none" w:sz="0" w:space="0" w:color="auto"/>
                <w:right w:val="none" w:sz="0" w:space="0" w:color="auto"/>
              </w:divBdr>
              <w:divsChild>
                <w:div w:id="1637252209">
                  <w:marLeft w:val="0"/>
                  <w:marRight w:val="0"/>
                  <w:marTop w:val="0"/>
                  <w:marBottom w:val="0"/>
                  <w:divBdr>
                    <w:top w:val="none" w:sz="0" w:space="0" w:color="auto"/>
                    <w:left w:val="none" w:sz="0" w:space="0" w:color="auto"/>
                    <w:bottom w:val="none" w:sz="0" w:space="0" w:color="auto"/>
                    <w:right w:val="none" w:sz="0" w:space="0" w:color="auto"/>
                  </w:divBdr>
                  <w:divsChild>
                    <w:div w:id="10054012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30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14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8139978">
              <w:marLeft w:val="0"/>
              <w:marRight w:val="0"/>
              <w:marTop w:val="0"/>
              <w:marBottom w:val="0"/>
              <w:divBdr>
                <w:top w:val="none" w:sz="0" w:space="0" w:color="auto"/>
                <w:left w:val="none" w:sz="0" w:space="0" w:color="auto"/>
                <w:bottom w:val="none" w:sz="0" w:space="0" w:color="auto"/>
                <w:right w:val="none" w:sz="0" w:space="0" w:color="auto"/>
              </w:divBdr>
              <w:divsChild>
                <w:div w:id="1116680039">
                  <w:marLeft w:val="0"/>
                  <w:marRight w:val="0"/>
                  <w:marTop w:val="0"/>
                  <w:marBottom w:val="0"/>
                  <w:divBdr>
                    <w:top w:val="none" w:sz="0" w:space="0" w:color="auto"/>
                    <w:left w:val="none" w:sz="0" w:space="0" w:color="auto"/>
                    <w:bottom w:val="none" w:sz="0" w:space="0" w:color="auto"/>
                    <w:right w:val="none" w:sz="0" w:space="0" w:color="auto"/>
                  </w:divBdr>
                  <w:divsChild>
                    <w:div w:id="887760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9465435">
                          <w:marLeft w:val="0"/>
                          <w:marRight w:val="0"/>
                          <w:marTop w:val="0"/>
                          <w:marBottom w:val="0"/>
                          <w:divBdr>
                            <w:top w:val="none" w:sz="0" w:space="0" w:color="auto"/>
                            <w:left w:val="none" w:sz="0" w:space="0" w:color="auto"/>
                            <w:bottom w:val="none" w:sz="0" w:space="0" w:color="auto"/>
                            <w:right w:val="none" w:sz="0" w:space="0" w:color="auto"/>
                          </w:divBdr>
                        </w:div>
                      </w:divsChild>
                    </w:div>
                    <w:div w:id="1456754591">
                      <w:marLeft w:val="0"/>
                      <w:marRight w:val="0"/>
                      <w:marTop w:val="0"/>
                      <w:marBottom w:val="0"/>
                      <w:divBdr>
                        <w:top w:val="none" w:sz="0" w:space="0" w:color="auto"/>
                        <w:left w:val="none" w:sz="0" w:space="0" w:color="auto"/>
                        <w:bottom w:val="none" w:sz="0" w:space="0" w:color="auto"/>
                        <w:right w:val="none" w:sz="0" w:space="0" w:color="auto"/>
                      </w:divBdr>
                    </w:div>
                    <w:div w:id="3935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70742">
      <w:bodyDiv w:val="1"/>
      <w:marLeft w:val="0"/>
      <w:marRight w:val="0"/>
      <w:marTop w:val="0"/>
      <w:marBottom w:val="0"/>
      <w:divBdr>
        <w:top w:val="none" w:sz="0" w:space="0" w:color="auto"/>
        <w:left w:val="none" w:sz="0" w:space="0" w:color="auto"/>
        <w:bottom w:val="none" w:sz="0" w:space="0" w:color="auto"/>
        <w:right w:val="none" w:sz="0" w:space="0" w:color="auto"/>
      </w:divBdr>
    </w:div>
    <w:div w:id="438912819">
      <w:bodyDiv w:val="1"/>
      <w:marLeft w:val="0"/>
      <w:marRight w:val="0"/>
      <w:marTop w:val="0"/>
      <w:marBottom w:val="0"/>
      <w:divBdr>
        <w:top w:val="none" w:sz="0" w:space="0" w:color="auto"/>
        <w:left w:val="none" w:sz="0" w:space="0" w:color="auto"/>
        <w:bottom w:val="none" w:sz="0" w:space="0" w:color="auto"/>
        <w:right w:val="none" w:sz="0" w:space="0" w:color="auto"/>
      </w:divBdr>
    </w:div>
    <w:div w:id="513153058">
      <w:bodyDiv w:val="1"/>
      <w:marLeft w:val="0"/>
      <w:marRight w:val="0"/>
      <w:marTop w:val="0"/>
      <w:marBottom w:val="0"/>
      <w:divBdr>
        <w:top w:val="none" w:sz="0" w:space="0" w:color="auto"/>
        <w:left w:val="none" w:sz="0" w:space="0" w:color="auto"/>
        <w:bottom w:val="none" w:sz="0" w:space="0" w:color="auto"/>
        <w:right w:val="none" w:sz="0" w:space="0" w:color="auto"/>
      </w:divBdr>
    </w:div>
    <w:div w:id="567770177">
      <w:bodyDiv w:val="1"/>
      <w:marLeft w:val="0"/>
      <w:marRight w:val="0"/>
      <w:marTop w:val="0"/>
      <w:marBottom w:val="0"/>
      <w:divBdr>
        <w:top w:val="none" w:sz="0" w:space="0" w:color="auto"/>
        <w:left w:val="none" w:sz="0" w:space="0" w:color="auto"/>
        <w:bottom w:val="none" w:sz="0" w:space="0" w:color="auto"/>
        <w:right w:val="none" w:sz="0" w:space="0" w:color="auto"/>
      </w:divBdr>
      <w:divsChild>
        <w:div w:id="749621498">
          <w:marLeft w:val="0"/>
          <w:marRight w:val="0"/>
          <w:marTop w:val="0"/>
          <w:marBottom w:val="0"/>
          <w:divBdr>
            <w:top w:val="none" w:sz="0" w:space="0" w:color="auto"/>
            <w:left w:val="none" w:sz="0" w:space="0" w:color="auto"/>
            <w:bottom w:val="none" w:sz="0" w:space="0" w:color="auto"/>
            <w:right w:val="none" w:sz="0" w:space="0" w:color="auto"/>
          </w:divBdr>
        </w:div>
      </w:divsChild>
    </w:div>
    <w:div w:id="604852808">
      <w:bodyDiv w:val="1"/>
      <w:marLeft w:val="0"/>
      <w:marRight w:val="0"/>
      <w:marTop w:val="0"/>
      <w:marBottom w:val="0"/>
      <w:divBdr>
        <w:top w:val="none" w:sz="0" w:space="0" w:color="auto"/>
        <w:left w:val="none" w:sz="0" w:space="0" w:color="auto"/>
        <w:bottom w:val="none" w:sz="0" w:space="0" w:color="auto"/>
        <w:right w:val="none" w:sz="0" w:space="0" w:color="auto"/>
      </w:divBdr>
    </w:div>
    <w:div w:id="627666089">
      <w:bodyDiv w:val="1"/>
      <w:marLeft w:val="0"/>
      <w:marRight w:val="0"/>
      <w:marTop w:val="0"/>
      <w:marBottom w:val="0"/>
      <w:divBdr>
        <w:top w:val="none" w:sz="0" w:space="0" w:color="auto"/>
        <w:left w:val="none" w:sz="0" w:space="0" w:color="auto"/>
        <w:bottom w:val="none" w:sz="0" w:space="0" w:color="auto"/>
        <w:right w:val="none" w:sz="0" w:space="0" w:color="auto"/>
      </w:divBdr>
    </w:div>
    <w:div w:id="682903767">
      <w:bodyDiv w:val="1"/>
      <w:marLeft w:val="0"/>
      <w:marRight w:val="0"/>
      <w:marTop w:val="0"/>
      <w:marBottom w:val="0"/>
      <w:divBdr>
        <w:top w:val="none" w:sz="0" w:space="0" w:color="auto"/>
        <w:left w:val="none" w:sz="0" w:space="0" w:color="auto"/>
        <w:bottom w:val="none" w:sz="0" w:space="0" w:color="auto"/>
        <w:right w:val="none" w:sz="0" w:space="0" w:color="auto"/>
      </w:divBdr>
    </w:div>
    <w:div w:id="858277386">
      <w:bodyDiv w:val="1"/>
      <w:marLeft w:val="0"/>
      <w:marRight w:val="0"/>
      <w:marTop w:val="0"/>
      <w:marBottom w:val="0"/>
      <w:divBdr>
        <w:top w:val="none" w:sz="0" w:space="0" w:color="auto"/>
        <w:left w:val="none" w:sz="0" w:space="0" w:color="auto"/>
        <w:bottom w:val="none" w:sz="0" w:space="0" w:color="auto"/>
        <w:right w:val="none" w:sz="0" w:space="0" w:color="auto"/>
      </w:divBdr>
    </w:div>
    <w:div w:id="862019551">
      <w:bodyDiv w:val="1"/>
      <w:marLeft w:val="0"/>
      <w:marRight w:val="0"/>
      <w:marTop w:val="0"/>
      <w:marBottom w:val="0"/>
      <w:divBdr>
        <w:top w:val="none" w:sz="0" w:space="0" w:color="auto"/>
        <w:left w:val="none" w:sz="0" w:space="0" w:color="auto"/>
        <w:bottom w:val="none" w:sz="0" w:space="0" w:color="auto"/>
        <w:right w:val="none" w:sz="0" w:space="0" w:color="auto"/>
      </w:divBdr>
    </w:div>
    <w:div w:id="958756427">
      <w:bodyDiv w:val="1"/>
      <w:marLeft w:val="0"/>
      <w:marRight w:val="0"/>
      <w:marTop w:val="0"/>
      <w:marBottom w:val="0"/>
      <w:divBdr>
        <w:top w:val="none" w:sz="0" w:space="0" w:color="auto"/>
        <w:left w:val="none" w:sz="0" w:space="0" w:color="auto"/>
        <w:bottom w:val="none" w:sz="0" w:space="0" w:color="auto"/>
        <w:right w:val="none" w:sz="0" w:space="0" w:color="auto"/>
      </w:divBdr>
    </w:div>
    <w:div w:id="1012412838">
      <w:bodyDiv w:val="1"/>
      <w:marLeft w:val="0"/>
      <w:marRight w:val="0"/>
      <w:marTop w:val="0"/>
      <w:marBottom w:val="0"/>
      <w:divBdr>
        <w:top w:val="none" w:sz="0" w:space="0" w:color="auto"/>
        <w:left w:val="none" w:sz="0" w:space="0" w:color="auto"/>
        <w:bottom w:val="none" w:sz="0" w:space="0" w:color="auto"/>
        <w:right w:val="none" w:sz="0" w:space="0" w:color="auto"/>
      </w:divBdr>
    </w:div>
    <w:div w:id="1167014346">
      <w:bodyDiv w:val="1"/>
      <w:marLeft w:val="0"/>
      <w:marRight w:val="0"/>
      <w:marTop w:val="0"/>
      <w:marBottom w:val="0"/>
      <w:divBdr>
        <w:top w:val="none" w:sz="0" w:space="0" w:color="auto"/>
        <w:left w:val="none" w:sz="0" w:space="0" w:color="auto"/>
        <w:bottom w:val="none" w:sz="0" w:space="0" w:color="auto"/>
        <w:right w:val="none" w:sz="0" w:space="0" w:color="auto"/>
      </w:divBdr>
    </w:div>
    <w:div w:id="1167091243">
      <w:bodyDiv w:val="1"/>
      <w:marLeft w:val="0"/>
      <w:marRight w:val="0"/>
      <w:marTop w:val="0"/>
      <w:marBottom w:val="0"/>
      <w:divBdr>
        <w:top w:val="none" w:sz="0" w:space="0" w:color="auto"/>
        <w:left w:val="none" w:sz="0" w:space="0" w:color="auto"/>
        <w:bottom w:val="none" w:sz="0" w:space="0" w:color="auto"/>
        <w:right w:val="none" w:sz="0" w:space="0" w:color="auto"/>
      </w:divBdr>
    </w:div>
    <w:div w:id="1202211083">
      <w:bodyDiv w:val="1"/>
      <w:marLeft w:val="0"/>
      <w:marRight w:val="0"/>
      <w:marTop w:val="0"/>
      <w:marBottom w:val="0"/>
      <w:divBdr>
        <w:top w:val="none" w:sz="0" w:space="0" w:color="auto"/>
        <w:left w:val="none" w:sz="0" w:space="0" w:color="auto"/>
        <w:bottom w:val="none" w:sz="0" w:space="0" w:color="auto"/>
        <w:right w:val="none" w:sz="0" w:space="0" w:color="auto"/>
      </w:divBdr>
    </w:div>
    <w:div w:id="1217473943">
      <w:bodyDiv w:val="1"/>
      <w:marLeft w:val="0"/>
      <w:marRight w:val="0"/>
      <w:marTop w:val="0"/>
      <w:marBottom w:val="0"/>
      <w:divBdr>
        <w:top w:val="none" w:sz="0" w:space="0" w:color="auto"/>
        <w:left w:val="none" w:sz="0" w:space="0" w:color="auto"/>
        <w:bottom w:val="none" w:sz="0" w:space="0" w:color="auto"/>
        <w:right w:val="none" w:sz="0" w:space="0" w:color="auto"/>
      </w:divBdr>
    </w:div>
    <w:div w:id="1379283245">
      <w:bodyDiv w:val="1"/>
      <w:marLeft w:val="0"/>
      <w:marRight w:val="0"/>
      <w:marTop w:val="0"/>
      <w:marBottom w:val="0"/>
      <w:divBdr>
        <w:top w:val="none" w:sz="0" w:space="0" w:color="auto"/>
        <w:left w:val="none" w:sz="0" w:space="0" w:color="auto"/>
        <w:bottom w:val="none" w:sz="0" w:space="0" w:color="auto"/>
        <w:right w:val="none" w:sz="0" w:space="0" w:color="auto"/>
      </w:divBdr>
    </w:div>
    <w:div w:id="1400251135">
      <w:bodyDiv w:val="1"/>
      <w:marLeft w:val="0"/>
      <w:marRight w:val="0"/>
      <w:marTop w:val="0"/>
      <w:marBottom w:val="0"/>
      <w:divBdr>
        <w:top w:val="none" w:sz="0" w:space="0" w:color="auto"/>
        <w:left w:val="none" w:sz="0" w:space="0" w:color="auto"/>
        <w:bottom w:val="none" w:sz="0" w:space="0" w:color="auto"/>
        <w:right w:val="none" w:sz="0" w:space="0" w:color="auto"/>
      </w:divBdr>
    </w:div>
    <w:div w:id="1462721758">
      <w:bodyDiv w:val="1"/>
      <w:marLeft w:val="0"/>
      <w:marRight w:val="0"/>
      <w:marTop w:val="0"/>
      <w:marBottom w:val="0"/>
      <w:divBdr>
        <w:top w:val="none" w:sz="0" w:space="0" w:color="auto"/>
        <w:left w:val="none" w:sz="0" w:space="0" w:color="auto"/>
        <w:bottom w:val="none" w:sz="0" w:space="0" w:color="auto"/>
        <w:right w:val="none" w:sz="0" w:space="0" w:color="auto"/>
      </w:divBdr>
      <w:divsChild>
        <w:div w:id="1889609119">
          <w:marLeft w:val="0"/>
          <w:marRight w:val="0"/>
          <w:marTop w:val="0"/>
          <w:marBottom w:val="150"/>
          <w:divBdr>
            <w:top w:val="none" w:sz="0" w:space="0" w:color="auto"/>
            <w:left w:val="none" w:sz="0" w:space="0" w:color="auto"/>
            <w:bottom w:val="none" w:sz="0" w:space="0" w:color="auto"/>
            <w:right w:val="none" w:sz="0" w:space="0" w:color="auto"/>
          </w:divBdr>
          <w:divsChild>
            <w:div w:id="1663511434">
              <w:marLeft w:val="0"/>
              <w:marRight w:val="0"/>
              <w:marTop w:val="0"/>
              <w:marBottom w:val="0"/>
              <w:divBdr>
                <w:top w:val="none" w:sz="0" w:space="0" w:color="auto"/>
                <w:left w:val="none" w:sz="0" w:space="0" w:color="auto"/>
                <w:bottom w:val="none" w:sz="0" w:space="0" w:color="auto"/>
                <w:right w:val="none" w:sz="0" w:space="0" w:color="auto"/>
              </w:divBdr>
              <w:divsChild>
                <w:div w:id="395666428">
                  <w:marLeft w:val="0"/>
                  <w:marRight w:val="0"/>
                  <w:marTop w:val="0"/>
                  <w:marBottom w:val="0"/>
                  <w:divBdr>
                    <w:top w:val="none" w:sz="0" w:space="0" w:color="auto"/>
                    <w:left w:val="none" w:sz="0" w:space="0" w:color="auto"/>
                    <w:bottom w:val="none" w:sz="0" w:space="0" w:color="auto"/>
                    <w:right w:val="none" w:sz="0" w:space="0" w:color="auto"/>
                  </w:divBdr>
                </w:div>
                <w:div w:id="13386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9859">
      <w:bodyDiv w:val="1"/>
      <w:marLeft w:val="0"/>
      <w:marRight w:val="0"/>
      <w:marTop w:val="0"/>
      <w:marBottom w:val="0"/>
      <w:divBdr>
        <w:top w:val="none" w:sz="0" w:space="0" w:color="auto"/>
        <w:left w:val="none" w:sz="0" w:space="0" w:color="auto"/>
        <w:bottom w:val="none" w:sz="0" w:space="0" w:color="auto"/>
        <w:right w:val="none" w:sz="0" w:space="0" w:color="auto"/>
      </w:divBdr>
    </w:div>
    <w:div w:id="1656252933">
      <w:bodyDiv w:val="1"/>
      <w:marLeft w:val="0"/>
      <w:marRight w:val="0"/>
      <w:marTop w:val="0"/>
      <w:marBottom w:val="0"/>
      <w:divBdr>
        <w:top w:val="none" w:sz="0" w:space="0" w:color="auto"/>
        <w:left w:val="none" w:sz="0" w:space="0" w:color="auto"/>
        <w:bottom w:val="none" w:sz="0" w:space="0" w:color="auto"/>
        <w:right w:val="none" w:sz="0" w:space="0" w:color="auto"/>
      </w:divBdr>
    </w:div>
    <w:div w:id="1734038539">
      <w:bodyDiv w:val="1"/>
      <w:marLeft w:val="0"/>
      <w:marRight w:val="0"/>
      <w:marTop w:val="0"/>
      <w:marBottom w:val="0"/>
      <w:divBdr>
        <w:top w:val="none" w:sz="0" w:space="0" w:color="auto"/>
        <w:left w:val="none" w:sz="0" w:space="0" w:color="auto"/>
        <w:bottom w:val="none" w:sz="0" w:space="0" w:color="auto"/>
        <w:right w:val="none" w:sz="0" w:space="0" w:color="auto"/>
      </w:divBdr>
    </w:div>
    <w:div w:id="1805660510">
      <w:bodyDiv w:val="1"/>
      <w:marLeft w:val="0"/>
      <w:marRight w:val="0"/>
      <w:marTop w:val="0"/>
      <w:marBottom w:val="0"/>
      <w:divBdr>
        <w:top w:val="none" w:sz="0" w:space="0" w:color="auto"/>
        <w:left w:val="none" w:sz="0" w:space="0" w:color="auto"/>
        <w:bottom w:val="none" w:sz="0" w:space="0" w:color="auto"/>
        <w:right w:val="none" w:sz="0" w:space="0" w:color="auto"/>
      </w:divBdr>
    </w:div>
    <w:div w:id="1881554631">
      <w:bodyDiv w:val="1"/>
      <w:marLeft w:val="0"/>
      <w:marRight w:val="0"/>
      <w:marTop w:val="0"/>
      <w:marBottom w:val="0"/>
      <w:divBdr>
        <w:top w:val="none" w:sz="0" w:space="0" w:color="auto"/>
        <w:left w:val="none" w:sz="0" w:space="0" w:color="auto"/>
        <w:bottom w:val="none" w:sz="0" w:space="0" w:color="auto"/>
        <w:right w:val="none" w:sz="0" w:space="0" w:color="auto"/>
      </w:divBdr>
    </w:div>
    <w:div w:id="1945767716">
      <w:bodyDiv w:val="1"/>
      <w:marLeft w:val="0"/>
      <w:marRight w:val="0"/>
      <w:marTop w:val="0"/>
      <w:marBottom w:val="0"/>
      <w:divBdr>
        <w:top w:val="none" w:sz="0" w:space="0" w:color="auto"/>
        <w:left w:val="none" w:sz="0" w:space="0" w:color="auto"/>
        <w:bottom w:val="none" w:sz="0" w:space="0" w:color="auto"/>
        <w:right w:val="none" w:sz="0" w:space="0" w:color="auto"/>
      </w:divBdr>
    </w:div>
    <w:div w:id="2087653606">
      <w:bodyDiv w:val="1"/>
      <w:marLeft w:val="0"/>
      <w:marRight w:val="0"/>
      <w:marTop w:val="0"/>
      <w:marBottom w:val="0"/>
      <w:divBdr>
        <w:top w:val="none" w:sz="0" w:space="0" w:color="auto"/>
        <w:left w:val="none" w:sz="0" w:space="0" w:color="auto"/>
        <w:bottom w:val="none" w:sz="0" w:space="0" w:color="auto"/>
        <w:right w:val="none" w:sz="0" w:space="0" w:color="auto"/>
      </w:divBdr>
      <w:divsChild>
        <w:div w:id="48500253">
          <w:marLeft w:val="0"/>
          <w:marRight w:val="0"/>
          <w:marTop w:val="0"/>
          <w:marBottom w:val="0"/>
          <w:divBdr>
            <w:top w:val="none" w:sz="0" w:space="0" w:color="auto"/>
            <w:left w:val="none" w:sz="0" w:space="0" w:color="auto"/>
            <w:bottom w:val="none" w:sz="0" w:space="0" w:color="auto"/>
            <w:right w:val="none" w:sz="0" w:space="0" w:color="auto"/>
          </w:divBdr>
        </w:div>
        <w:div w:id="51269359">
          <w:marLeft w:val="0"/>
          <w:marRight w:val="0"/>
          <w:marTop w:val="0"/>
          <w:marBottom w:val="0"/>
          <w:divBdr>
            <w:top w:val="none" w:sz="0" w:space="0" w:color="auto"/>
            <w:left w:val="none" w:sz="0" w:space="0" w:color="auto"/>
            <w:bottom w:val="none" w:sz="0" w:space="0" w:color="auto"/>
            <w:right w:val="none" w:sz="0" w:space="0" w:color="auto"/>
          </w:divBdr>
        </w:div>
        <w:div w:id="90398215">
          <w:marLeft w:val="0"/>
          <w:marRight w:val="0"/>
          <w:marTop w:val="0"/>
          <w:marBottom w:val="0"/>
          <w:divBdr>
            <w:top w:val="none" w:sz="0" w:space="0" w:color="auto"/>
            <w:left w:val="none" w:sz="0" w:space="0" w:color="auto"/>
            <w:bottom w:val="none" w:sz="0" w:space="0" w:color="auto"/>
            <w:right w:val="none" w:sz="0" w:space="0" w:color="auto"/>
          </w:divBdr>
        </w:div>
        <w:div w:id="133522218">
          <w:marLeft w:val="0"/>
          <w:marRight w:val="0"/>
          <w:marTop w:val="0"/>
          <w:marBottom w:val="0"/>
          <w:divBdr>
            <w:top w:val="none" w:sz="0" w:space="0" w:color="auto"/>
            <w:left w:val="none" w:sz="0" w:space="0" w:color="auto"/>
            <w:bottom w:val="none" w:sz="0" w:space="0" w:color="auto"/>
            <w:right w:val="none" w:sz="0" w:space="0" w:color="auto"/>
          </w:divBdr>
        </w:div>
        <w:div w:id="159736256">
          <w:marLeft w:val="0"/>
          <w:marRight w:val="0"/>
          <w:marTop w:val="0"/>
          <w:marBottom w:val="0"/>
          <w:divBdr>
            <w:top w:val="none" w:sz="0" w:space="0" w:color="auto"/>
            <w:left w:val="none" w:sz="0" w:space="0" w:color="auto"/>
            <w:bottom w:val="none" w:sz="0" w:space="0" w:color="auto"/>
            <w:right w:val="none" w:sz="0" w:space="0" w:color="auto"/>
          </w:divBdr>
        </w:div>
        <w:div w:id="207961546">
          <w:marLeft w:val="0"/>
          <w:marRight w:val="0"/>
          <w:marTop w:val="0"/>
          <w:marBottom w:val="0"/>
          <w:divBdr>
            <w:top w:val="none" w:sz="0" w:space="0" w:color="auto"/>
            <w:left w:val="none" w:sz="0" w:space="0" w:color="auto"/>
            <w:bottom w:val="none" w:sz="0" w:space="0" w:color="auto"/>
            <w:right w:val="none" w:sz="0" w:space="0" w:color="auto"/>
          </w:divBdr>
        </w:div>
        <w:div w:id="350685220">
          <w:marLeft w:val="0"/>
          <w:marRight w:val="0"/>
          <w:marTop w:val="0"/>
          <w:marBottom w:val="0"/>
          <w:divBdr>
            <w:top w:val="none" w:sz="0" w:space="0" w:color="auto"/>
            <w:left w:val="none" w:sz="0" w:space="0" w:color="auto"/>
            <w:bottom w:val="none" w:sz="0" w:space="0" w:color="auto"/>
            <w:right w:val="none" w:sz="0" w:space="0" w:color="auto"/>
          </w:divBdr>
        </w:div>
        <w:div w:id="403800033">
          <w:marLeft w:val="0"/>
          <w:marRight w:val="0"/>
          <w:marTop w:val="0"/>
          <w:marBottom w:val="0"/>
          <w:divBdr>
            <w:top w:val="none" w:sz="0" w:space="0" w:color="auto"/>
            <w:left w:val="none" w:sz="0" w:space="0" w:color="auto"/>
            <w:bottom w:val="none" w:sz="0" w:space="0" w:color="auto"/>
            <w:right w:val="none" w:sz="0" w:space="0" w:color="auto"/>
          </w:divBdr>
        </w:div>
        <w:div w:id="451630650">
          <w:marLeft w:val="0"/>
          <w:marRight w:val="0"/>
          <w:marTop w:val="0"/>
          <w:marBottom w:val="0"/>
          <w:divBdr>
            <w:top w:val="none" w:sz="0" w:space="0" w:color="auto"/>
            <w:left w:val="none" w:sz="0" w:space="0" w:color="auto"/>
            <w:bottom w:val="none" w:sz="0" w:space="0" w:color="auto"/>
            <w:right w:val="none" w:sz="0" w:space="0" w:color="auto"/>
          </w:divBdr>
        </w:div>
        <w:div w:id="530606839">
          <w:marLeft w:val="0"/>
          <w:marRight w:val="0"/>
          <w:marTop w:val="0"/>
          <w:marBottom w:val="0"/>
          <w:divBdr>
            <w:top w:val="none" w:sz="0" w:space="0" w:color="auto"/>
            <w:left w:val="none" w:sz="0" w:space="0" w:color="auto"/>
            <w:bottom w:val="none" w:sz="0" w:space="0" w:color="auto"/>
            <w:right w:val="none" w:sz="0" w:space="0" w:color="auto"/>
          </w:divBdr>
        </w:div>
        <w:div w:id="637224355">
          <w:marLeft w:val="0"/>
          <w:marRight w:val="0"/>
          <w:marTop w:val="0"/>
          <w:marBottom w:val="0"/>
          <w:divBdr>
            <w:top w:val="none" w:sz="0" w:space="0" w:color="auto"/>
            <w:left w:val="none" w:sz="0" w:space="0" w:color="auto"/>
            <w:bottom w:val="none" w:sz="0" w:space="0" w:color="auto"/>
            <w:right w:val="none" w:sz="0" w:space="0" w:color="auto"/>
          </w:divBdr>
        </w:div>
        <w:div w:id="638338908">
          <w:marLeft w:val="0"/>
          <w:marRight w:val="0"/>
          <w:marTop w:val="0"/>
          <w:marBottom w:val="0"/>
          <w:divBdr>
            <w:top w:val="none" w:sz="0" w:space="0" w:color="auto"/>
            <w:left w:val="none" w:sz="0" w:space="0" w:color="auto"/>
            <w:bottom w:val="none" w:sz="0" w:space="0" w:color="auto"/>
            <w:right w:val="none" w:sz="0" w:space="0" w:color="auto"/>
          </w:divBdr>
        </w:div>
        <w:div w:id="647242682">
          <w:marLeft w:val="0"/>
          <w:marRight w:val="0"/>
          <w:marTop w:val="0"/>
          <w:marBottom w:val="0"/>
          <w:divBdr>
            <w:top w:val="none" w:sz="0" w:space="0" w:color="auto"/>
            <w:left w:val="none" w:sz="0" w:space="0" w:color="auto"/>
            <w:bottom w:val="none" w:sz="0" w:space="0" w:color="auto"/>
            <w:right w:val="none" w:sz="0" w:space="0" w:color="auto"/>
          </w:divBdr>
        </w:div>
        <w:div w:id="653606709">
          <w:marLeft w:val="0"/>
          <w:marRight w:val="0"/>
          <w:marTop w:val="0"/>
          <w:marBottom w:val="0"/>
          <w:divBdr>
            <w:top w:val="none" w:sz="0" w:space="0" w:color="auto"/>
            <w:left w:val="none" w:sz="0" w:space="0" w:color="auto"/>
            <w:bottom w:val="none" w:sz="0" w:space="0" w:color="auto"/>
            <w:right w:val="none" w:sz="0" w:space="0" w:color="auto"/>
          </w:divBdr>
        </w:div>
        <w:div w:id="788815065">
          <w:marLeft w:val="0"/>
          <w:marRight w:val="0"/>
          <w:marTop w:val="0"/>
          <w:marBottom w:val="0"/>
          <w:divBdr>
            <w:top w:val="none" w:sz="0" w:space="0" w:color="auto"/>
            <w:left w:val="none" w:sz="0" w:space="0" w:color="auto"/>
            <w:bottom w:val="none" w:sz="0" w:space="0" w:color="auto"/>
            <w:right w:val="none" w:sz="0" w:space="0" w:color="auto"/>
          </w:divBdr>
        </w:div>
        <w:div w:id="843981529">
          <w:marLeft w:val="0"/>
          <w:marRight w:val="0"/>
          <w:marTop w:val="0"/>
          <w:marBottom w:val="0"/>
          <w:divBdr>
            <w:top w:val="none" w:sz="0" w:space="0" w:color="auto"/>
            <w:left w:val="none" w:sz="0" w:space="0" w:color="auto"/>
            <w:bottom w:val="none" w:sz="0" w:space="0" w:color="auto"/>
            <w:right w:val="none" w:sz="0" w:space="0" w:color="auto"/>
          </w:divBdr>
        </w:div>
        <w:div w:id="890195812">
          <w:marLeft w:val="0"/>
          <w:marRight w:val="0"/>
          <w:marTop w:val="0"/>
          <w:marBottom w:val="0"/>
          <w:divBdr>
            <w:top w:val="none" w:sz="0" w:space="0" w:color="auto"/>
            <w:left w:val="none" w:sz="0" w:space="0" w:color="auto"/>
            <w:bottom w:val="none" w:sz="0" w:space="0" w:color="auto"/>
            <w:right w:val="none" w:sz="0" w:space="0" w:color="auto"/>
          </w:divBdr>
        </w:div>
        <w:div w:id="905652909">
          <w:marLeft w:val="0"/>
          <w:marRight w:val="0"/>
          <w:marTop w:val="0"/>
          <w:marBottom w:val="0"/>
          <w:divBdr>
            <w:top w:val="none" w:sz="0" w:space="0" w:color="auto"/>
            <w:left w:val="none" w:sz="0" w:space="0" w:color="auto"/>
            <w:bottom w:val="none" w:sz="0" w:space="0" w:color="auto"/>
            <w:right w:val="none" w:sz="0" w:space="0" w:color="auto"/>
          </w:divBdr>
        </w:div>
        <w:div w:id="931746608">
          <w:marLeft w:val="0"/>
          <w:marRight w:val="0"/>
          <w:marTop w:val="0"/>
          <w:marBottom w:val="0"/>
          <w:divBdr>
            <w:top w:val="none" w:sz="0" w:space="0" w:color="auto"/>
            <w:left w:val="none" w:sz="0" w:space="0" w:color="auto"/>
            <w:bottom w:val="none" w:sz="0" w:space="0" w:color="auto"/>
            <w:right w:val="none" w:sz="0" w:space="0" w:color="auto"/>
          </w:divBdr>
        </w:div>
        <w:div w:id="951278458">
          <w:marLeft w:val="0"/>
          <w:marRight w:val="0"/>
          <w:marTop w:val="0"/>
          <w:marBottom w:val="0"/>
          <w:divBdr>
            <w:top w:val="none" w:sz="0" w:space="0" w:color="auto"/>
            <w:left w:val="none" w:sz="0" w:space="0" w:color="auto"/>
            <w:bottom w:val="none" w:sz="0" w:space="0" w:color="auto"/>
            <w:right w:val="none" w:sz="0" w:space="0" w:color="auto"/>
          </w:divBdr>
        </w:div>
        <w:div w:id="952204294">
          <w:marLeft w:val="0"/>
          <w:marRight w:val="0"/>
          <w:marTop w:val="0"/>
          <w:marBottom w:val="0"/>
          <w:divBdr>
            <w:top w:val="none" w:sz="0" w:space="0" w:color="auto"/>
            <w:left w:val="none" w:sz="0" w:space="0" w:color="auto"/>
            <w:bottom w:val="none" w:sz="0" w:space="0" w:color="auto"/>
            <w:right w:val="none" w:sz="0" w:space="0" w:color="auto"/>
          </w:divBdr>
        </w:div>
        <w:div w:id="994190111">
          <w:marLeft w:val="0"/>
          <w:marRight w:val="0"/>
          <w:marTop w:val="0"/>
          <w:marBottom w:val="0"/>
          <w:divBdr>
            <w:top w:val="none" w:sz="0" w:space="0" w:color="auto"/>
            <w:left w:val="none" w:sz="0" w:space="0" w:color="auto"/>
            <w:bottom w:val="none" w:sz="0" w:space="0" w:color="auto"/>
            <w:right w:val="none" w:sz="0" w:space="0" w:color="auto"/>
          </w:divBdr>
        </w:div>
        <w:div w:id="998507143">
          <w:marLeft w:val="0"/>
          <w:marRight w:val="0"/>
          <w:marTop w:val="0"/>
          <w:marBottom w:val="0"/>
          <w:divBdr>
            <w:top w:val="none" w:sz="0" w:space="0" w:color="auto"/>
            <w:left w:val="none" w:sz="0" w:space="0" w:color="auto"/>
            <w:bottom w:val="none" w:sz="0" w:space="0" w:color="auto"/>
            <w:right w:val="none" w:sz="0" w:space="0" w:color="auto"/>
          </w:divBdr>
        </w:div>
        <w:div w:id="1038506073">
          <w:marLeft w:val="0"/>
          <w:marRight w:val="0"/>
          <w:marTop w:val="0"/>
          <w:marBottom w:val="0"/>
          <w:divBdr>
            <w:top w:val="none" w:sz="0" w:space="0" w:color="auto"/>
            <w:left w:val="none" w:sz="0" w:space="0" w:color="auto"/>
            <w:bottom w:val="none" w:sz="0" w:space="0" w:color="auto"/>
            <w:right w:val="none" w:sz="0" w:space="0" w:color="auto"/>
          </w:divBdr>
        </w:div>
        <w:div w:id="1126317556">
          <w:marLeft w:val="0"/>
          <w:marRight w:val="0"/>
          <w:marTop w:val="0"/>
          <w:marBottom w:val="0"/>
          <w:divBdr>
            <w:top w:val="none" w:sz="0" w:space="0" w:color="auto"/>
            <w:left w:val="none" w:sz="0" w:space="0" w:color="auto"/>
            <w:bottom w:val="none" w:sz="0" w:space="0" w:color="auto"/>
            <w:right w:val="none" w:sz="0" w:space="0" w:color="auto"/>
          </w:divBdr>
        </w:div>
        <w:div w:id="1256675230">
          <w:marLeft w:val="0"/>
          <w:marRight w:val="0"/>
          <w:marTop w:val="0"/>
          <w:marBottom w:val="0"/>
          <w:divBdr>
            <w:top w:val="none" w:sz="0" w:space="0" w:color="auto"/>
            <w:left w:val="none" w:sz="0" w:space="0" w:color="auto"/>
            <w:bottom w:val="none" w:sz="0" w:space="0" w:color="auto"/>
            <w:right w:val="none" w:sz="0" w:space="0" w:color="auto"/>
          </w:divBdr>
        </w:div>
        <w:div w:id="1321154695">
          <w:marLeft w:val="0"/>
          <w:marRight w:val="0"/>
          <w:marTop w:val="0"/>
          <w:marBottom w:val="0"/>
          <w:divBdr>
            <w:top w:val="none" w:sz="0" w:space="0" w:color="auto"/>
            <w:left w:val="none" w:sz="0" w:space="0" w:color="auto"/>
            <w:bottom w:val="none" w:sz="0" w:space="0" w:color="auto"/>
            <w:right w:val="none" w:sz="0" w:space="0" w:color="auto"/>
          </w:divBdr>
        </w:div>
        <w:div w:id="1368675811">
          <w:marLeft w:val="0"/>
          <w:marRight w:val="0"/>
          <w:marTop w:val="0"/>
          <w:marBottom w:val="0"/>
          <w:divBdr>
            <w:top w:val="none" w:sz="0" w:space="0" w:color="auto"/>
            <w:left w:val="none" w:sz="0" w:space="0" w:color="auto"/>
            <w:bottom w:val="none" w:sz="0" w:space="0" w:color="auto"/>
            <w:right w:val="none" w:sz="0" w:space="0" w:color="auto"/>
          </w:divBdr>
        </w:div>
        <w:div w:id="1387219258">
          <w:marLeft w:val="0"/>
          <w:marRight w:val="0"/>
          <w:marTop w:val="0"/>
          <w:marBottom w:val="0"/>
          <w:divBdr>
            <w:top w:val="none" w:sz="0" w:space="0" w:color="auto"/>
            <w:left w:val="none" w:sz="0" w:space="0" w:color="auto"/>
            <w:bottom w:val="none" w:sz="0" w:space="0" w:color="auto"/>
            <w:right w:val="none" w:sz="0" w:space="0" w:color="auto"/>
          </w:divBdr>
        </w:div>
        <w:div w:id="1432161773">
          <w:marLeft w:val="0"/>
          <w:marRight w:val="0"/>
          <w:marTop w:val="0"/>
          <w:marBottom w:val="0"/>
          <w:divBdr>
            <w:top w:val="none" w:sz="0" w:space="0" w:color="auto"/>
            <w:left w:val="none" w:sz="0" w:space="0" w:color="auto"/>
            <w:bottom w:val="none" w:sz="0" w:space="0" w:color="auto"/>
            <w:right w:val="none" w:sz="0" w:space="0" w:color="auto"/>
          </w:divBdr>
        </w:div>
        <w:div w:id="1446147897">
          <w:marLeft w:val="0"/>
          <w:marRight w:val="0"/>
          <w:marTop w:val="0"/>
          <w:marBottom w:val="0"/>
          <w:divBdr>
            <w:top w:val="none" w:sz="0" w:space="0" w:color="auto"/>
            <w:left w:val="none" w:sz="0" w:space="0" w:color="auto"/>
            <w:bottom w:val="none" w:sz="0" w:space="0" w:color="auto"/>
            <w:right w:val="none" w:sz="0" w:space="0" w:color="auto"/>
          </w:divBdr>
        </w:div>
        <w:div w:id="1447188535">
          <w:marLeft w:val="0"/>
          <w:marRight w:val="0"/>
          <w:marTop w:val="0"/>
          <w:marBottom w:val="0"/>
          <w:divBdr>
            <w:top w:val="none" w:sz="0" w:space="0" w:color="auto"/>
            <w:left w:val="none" w:sz="0" w:space="0" w:color="auto"/>
            <w:bottom w:val="none" w:sz="0" w:space="0" w:color="auto"/>
            <w:right w:val="none" w:sz="0" w:space="0" w:color="auto"/>
          </w:divBdr>
        </w:div>
        <w:div w:id="1453742249">
          <w:marLeft w:val="0"/>
          <w:marRight w:val="0"/>
          <w:marTop w:val="0"/>
          <w:marBottom w:val="0"/>
          <w:divBdr>
            <w:top w:val="none" w:sz="0" w:space="0" w:color="auto"/>
            <w:left w:val="none" w:sz="0" w:space="0" w:color="auto"/>
            <w:bottom w:val="none" w:sz="0" w:space="0" w:color="auto"/>
            <w:right w:val="none" w:sz="0" w:space="0" w:color="auto"/>
          </w:divBdr>
        </w:div>
        <w:div w:id="1513572039">
          <w:marLeft w:val="0"/>
          <w:marRight w:val="0"/>
          <w:marTop w:val="0"/>
          <w:marBottom w:val="0"/>
          <w:divBdr>
            <w:top w:val="none" w:sz="0" w:space="0" w:color="auto"/>
            <w:left w:val="none" w:sz="0" w:space="0" w:color="auto"/>
            <w:bottom w:val="none" w:sz="0" w:space="0" w:color="auto"/>
            <w:right w:val="none" w:sz="0" w:space="0" w:color="auto"/>
          </w:divBdr>
        </w:div>
        <w:div w:id="1522159566">
          <w:marLeft w:val="0"/>
          <w:marRight w:val="0"/>
          <w:marTop w:val="0"/>
          <w:marBottom w:val="0"/>
          <w:divBdr>
            <w:top w:val="none" w:sz="0" w:space="0" w:color="auto"/>
            <w:left w:val="none" w:sz="0" w:space="0" w:color="auto"/>
            <w:bottom w:val="none" w:sz="0" w:space="0" w:color="auto"/>
            <w:right w:val="none" w:sz="0" w:space="0" w:color="auto"/>
          </w:divBdr>
        </w:div>
        <w:div w:id="1527868340">
          <w:marLeft w:val="0"/>
          <w:marRight w:val="0"/>
          <w:marTop w:val="0"/>
          <w:marBottom w:val="0"/>
          <w:divBdr>
            <w:top w:val="none" w:sz="0" w:space="0" w:color="auto"/>
            <w:left w:val="none" w:sz="0" w:space="0" w:color="auto"/>
            <w:bottom w:val="none" w:sz="0" w:space="0" w:color="auto"/>
            <w:right w:val="none" w:sz="0" w:space="0" w:color="auto"/>
          </w:divBdr>
        </w:div>
        <w:div w:id="1554654444">
          <w:marLeft w:val="0"/>
          <w:marRight w:val="0"/>
          <w:marTop w:val="0"/>
          <w:marBottom w:val="0"/>
          <w:divBdr>
            <w:top w:val="none" w:sz="0" w:space="0" w:color="auto"/>
            <w:left w:val="none" w:sz="0" w:space="0" w:color="auto"/>
            <w:bottom w:val="none" w:sz="0" w:space="0" w:color="auto"/>
            <w:right w:val="none" w:sz="0" w:space="0" w:color="auto"/>
          </w:divBdr>
        </w:div>
        <w:div w:id="1557815701">
          <w:marLeft w:val="0"/>
          <w:marRight w:val="0"/>
          <w:marTop w:val="0"/>
          <w:marBottom w:val="0"/>
          <w:divBdr>
            <w:top w:val="none" w:sz="0" w:space="0" w:color="auto"/>
            <w:left w:val="none" w:sz="0" w:space="0" w:color="auto"/>
            <w:bottom w:val="none" w:sz="0" w:space="0" w:color="auto"/>
            <w:right w:val="none" w:sz="0" w:space="0" w:color="auto"/>
          </w:divBdr>
        </w:div>
        <w:div w:id="1560433542">
          <w:marLeft w:val="0"/>
          <w:marRight w:val="0"/>
          <w:marTop w:val="0"/>
          <w:marBottom w:val="0"/>
          <w:divBdr>
            <w:top w:val="none" w:sz="0" w:space="0" w:color="auto"/>
            <w:left w:val="none" w:sz="0" w:space="0" w:color="auto"/>
            <w:bottom w:val="none" w:sz="0" w:space="0" w:color="auto"/>
            <w:right w:val="none" w:sz="0" w:space="0" w:color="auto"/>
          </w:divBdr>
        </w:div>
        <w:div w:id="1598712438">
          <w:marLeft w:val="0"/>
          <w:marRight w:val="0"/>
          <w:marTop w:val="0"/>
          <w:marBottom w:val="0"/>
          <w:divBdr>
            <w:top w:val="none" w:sz="0" w:space="0" w:color="auto"/>
            <w:left w:val="none" w:sz="0" w:space="0" w:color="auto"/>
            <w:bottom w:val="none" w:sz="0" w:space="0" w:color="auto"/>
            <w:right w:val="none" w:sz="0" w:space="0" w:color="auto"/>
          </w:divBdr>
        </w:div>
        <w:div w:id="1618368861">
          <w:marLeft w:val="0"/>
          <w:marRight w:val="0"/>
          <w:marTop w:val="0"/>
          <w:marBottom w:val="0"/>
          <w:divBdr>
            <w:top w:val="none" w:sz="0" w:space="0" w:color="auto"/>
            <w:left w:val="none" w:sz="0" w:space="0" w:color="auto"/>
            <w:bottom w:val="none" w:sz="0" w:space="0" w:color="auto"/>
            <w:right w:val="none" w:sz="0" w:space="0" w:color="auto"/>
          </w:divBdr>
        </w:div>
        <w:div w:id="1623725453">
          <w:marLeft w:val="0"/>
          <w:marRight w:val="0"/>
          <w:marTop w:val="0"/>
          <w:marBottom w:val="0"/>
          <w:divBdr>
            <w:top w:val="none" w:sz="0" w:space="0" w:color="auto"/>
            <w:left w:val="none" w:sz="0" w:space="0" w:color="auto"/>
            <w:bottom w:val="none" w:sz="0" w:space="0" w:color="auto"/>
            <w:right w:val="none" w:sz="0" w:space="0" w:color="auto"/>
          </w:divBdr>
        </w:div>
        <w:div w:id="1647051145">
          <w:marLeft w:val="0"/>
          <w:marRight w:val="0"/>
          <w:marTop w:val="0"/>
          <w:marBottom w:val="0"/>
          <w:divBdr>
            <w:top w:val="none" w:sz="0" w:space="0" w:color="auto"/>
            <w:left w:val="none" w:sz="0" w:space="0" w:color="auto"/>
            <w:bottom w:val="none" w:sz="0" w:space="0" w:color="auto"/>
            <w:right w:val="none" w:sz="0" w:space="0" w:color="auto"/>
          </w:divBdr>
        </w:div>
        <w:div w:id="1676690081">
          <w:marLeft w:val="0"/>
          <w:marRight w:val="0"/>
          <w:marTop w:val="0"/>
          <w:marBottom w:val="0"/>
          <w:divBdr>
            <w:top w:val="none" w:sz="0" w:space="0" w:color="auto"/>
            <w:left w:val="none" w:sz="0" w:space="0" w:color="auto"/>
            <w:bottom w:val="none" w:sz="0" w:space="0" w:color="auto"/>
            <w:right w:val="none" w:sz="0" w:space="0" w:color="auto"/>
          </w:divBdr>
        </w:div>
        <w:div w:id="1797094962">
          <w:marLeft w:val="0"/>
          <w:marRight w:val="0"/>
          <w:marTop w:val="0"/>
          <w:marBottom w:val="0"/>
          <w:divBdr>
            <w:top w:val="none" w:sz="0" w:space="0" w:color="auto"/>
            <w:left w:val="none" w:sz="0" w:space="0" w:color="auto"/>
            <w:bottom w:val="none" w:sz="0" w:space="0" w:color="auto"/>
            <w:right w:val="none" w:sz="0" w:space="0" w:color="auto"/>
          </w:divBdr>
        </w:div>
        <w:div w:id="1834638807">
          <w:marLeft w:val="0"/>
          <w:marRight w:val="0"/>
          <w:marTop w:val="0"/>
          <w:marBottom w:val="0"/>
          <w:divBdr>
            <w:top w:val="none" w:sz="0" w:space="0" w:color="auto"/>
            <w:left w:val="none" w:sz="0" w:space="0" w:color="auto"/>
            <w:bottom w:val="none" w:sz="0" w:space="0" w:color="auto"/>
            <w:right w:val="none" w:sz="0" w:space="0" w:color="auto"/>
          </w:divBdr>
        </w:div>
        <w:div w:id="1854491109">
          <w:marLeft w:val="0"/>
          <w:marRight w:val="0"/>
          <w:marTop w:val="0"/>
          <w:marBottom w:val="0"/>
          <w:divBdr>
            <w:top w:val="none" w:sz="0" w:space="0" w:color="auto"/>
            <w:left w:val="none" w:sz="0" w:space="0" w:color="auto"/>
            <w:bottom w:val="none" w:sz="0" w:space="0" w:color="auto"/>
            <w:right w:val="none" w:sz="0" w:space="0" w:color="auto"/>
          </w:divBdr>
        </w:div>
        <w:div w:id="1911382047">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1929777033">
          <w:marLeft w:val="0"/>
          <w:marRight w:val="0"/>
          <w:marTop w:val="0"/>
          <w:marBottom w:val="0"/>
          <w:divBdr>
            <w:top w:val="none" w:sz="0" w:space="0" w:color="auto"/>
            <w:left w:val="none" w:sz="0" w:space="0" w:color="auto"/>
            <w:bottom w:val="none" w:sz="0" w:space="0" w:color="auto"/>
            <w:right w:val="none" w:sz="0" w:space="0" w:color="auto"/>
          </w:divBdr>
        </w:div>
        <w:div w:id="1933779206">
          <w:marLeft w:val="0"/>
          <w:marRight w:val="0"/>
          <w:marTop w:val="0"/>
          <w:marBottom w:val="0"/>
          <w:divBdr>
            <w:top w:val="none" w:sz="0" w:space="0" w:color="auto"/>
            <w:left w:val="none" w:sz="0" w:space="0" w:color="auto"/>
            <w:bottom w:val="none" w:sz="0" w:space="0" w:color="auto"/>
            <w:right w:val="none" w:sz="0" w:space="0" w:color="auto"/>
          </w:divBdr>
        </w:div>
        <w:div w:id="2006662561">
          <w:marLeft w:val="0"/>
          <w:marRight w:val="0"/>
          <w:marTop w:val="0"/>
          <w:marBottom w:val="0"/>
          <w:divBdr>
            <w:top w:val="none" w:sz="0" w:space="0" w:color="auto"/>
            <w:left w:val="none" w:sz="0" w:space="0" w:color="auto"/>
            <w:bottom w:val="none" w:sz="0" w:space="0" w:color="auto"/>
            <w:right w:val="none" w:sz="0" w:space="0" w:color="auto"/>
          </w:divBdr>
        </w:div>
        <w:div w:id="2012025679">
          <w:marLeft w:val="0"/>
          <w:marRight w:val="0"/>
          <w:marTop w:val="0"/>
          <w:marBottom w:val="0"/>
          <w:divBdr>
            <w:top w:val="none" w:sz="0" w:space="0" w:color="auto"/>
            <w:left w:val="none" w:sz="0" w:space="0" w:color="auto"/>
            <w:bottom w:val="none" w:sz="0" w:space="0" w:color="auto"/>
            <w:right w:val="none" w:sz="0" w:space="0" w:color="auto"/>
          </w:divBdr>
        </w:div>
        <w:div w:id="2022194976">
          <w:marLeft w:val="0"/>
          <w:marRight w:val="0"/>
          <w:marTop w:val="0"/>
          <w:marBottom w:val="0"/>
          <w:divBdr>
            <w:top w:val="none" w:sz="0" w:space="0" w:color="auto"/>
            <w:left w:val="none" w:sz="0" w:space="0" w:color="auto"/>
            <w:bottom w:val="none" w:sz="0" w:space="0" w:color="auto"/>
            <w:right w:val="none" w:sz="0" w:space="0" w:color="auto"/>
          </w:divBdr>
        </w:div>
        <w:div w:id="2060086572">
          <w:marLeft w:val="0"/>
          <w:marRight w:val="0"/>
          <w:marTop w:val="0"/>
          <w:marBottom w:val="0"/>
          <w:divBdr>
            <w:top w:val="none" w:sz="0" w:space="0" w:color="auto"/>
            <w:left w:val="none" w:sz="0" w:space="0" w:color="auto"/>
            <w:bottom w:val="none" w:sz="0" w:space="0" w:color="auto"/>
            <w:right w:val="none" w:sz="0" w:space="0" w:color="auto"/>
          </w:divBdr>
        </w:div>
        <w:div w:id="2119593546">
          <w:marLeft w:val="0"/>
          <w:marRight w:val="0"/>
          <w:marTop w:val="0"/>
          <w:marBottom w:val="0"/>
          <w:divBdr>
            <w:top w:val="none" w:sz="0" w:space="0" w:color="auto"/>
            <w:left w:val="none" w:sz="0" w:space="0" w:color="auto"/>
            <w:bottom w:val="none" w:sz="0" w:space="0" w:color="auto"/>
            <w:right w:val="none" w:sz="0" w:space="0" w:color="auto"/>
          </w:divBdr>
        </w:div>
        <w:div w:id="214415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intaccreditation.org/accreditation-process/requirements/commendation/" TargetMode="External"/><Relationship Id="rId21" Type="http://schemas.openxmlformats.org/officeDocument/2006/relationships/hyperlink" Target="https://jointaccreditation.org/accreditation-process/requirements/commendation/" TargetMode="External"/><Relationship Id="rId34" Type="http://schemas.openxmlformats.org/officeDocument/2006/relationships/hyperlink" Target="https://accme.org/accreditation-rules/standards-for-integrity-independence-accredited-ce/standard-2-prevent-commercial-bias-and-marketing-accredited-continuing" TargetMode="External"/><Relationship Id="rId42" Type="http://schemas.openxmlformats.org/officeDocument/2006/relationships/hyperlink" Target="https://accme.org/accreditation-rules/standards-for-integrity-independence-accredited-ce/standard-4-manage-commercial-support-appropriately" TargetMode="External"/><Relationship Id="rId47" Type="http://schemas.openxmlformats.org/officeDocument/2006/relationships/hyperlink" Target="https://accme.org/accreditation-rules/standards-for-integrity-independence-accredited-ce/standard-5-manage-ancillary-activities-offered-conjunction-accredited" TargetMode="External"/><Relationship Id="rId50" Type="http://schemas.openxmlformats.org/officeDocument/2006/relationships/image" Target="media/image4.jpeg"/><Relationship Id="rId55" Type="http://schemas.openxmlformats.org/officeDocument/2006/relationships/image" Target="media/image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elt.iastate.edu/wp-content/uploads/2017/03/CELT226activelearningtechniques.pdf" TargetMode="External"/><Relationship Id="rId29" Type="http://schemas.openxmlformats.org/officeDocument/2006/relationships/footer" Target="footer2.xml"/><Relationship Id="rId11"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24" Type="http://schemas.openxmlformats.org/officeDocument/2006/relationships/hyperlink" Target="https://jointaccreditation.org/accreditation-process/requirements/commendation/" TargetMode="External"/><Relationship Id="rId32" Type="http://schemas.openxmlformats.org/officeDocument/2006/relationships/hyperlink" Target="https://accme.org/accreditation-rules/standards-for-integrity-independence-accredited-ce/standard-1-ensure-content-valid" TargetMode="External"/><Relationship Id="rId37" Type="http://schemas.openxmlformats.org/officeDocument/2006/relationships/hyperlink" Target="https://accme.org/accreditation-rules/standards-for-integrity-independence-accredited-ce/standard-3-identify-mitigate-and-disclose-relevant-financial-relationships" TargetMode="External"/><Relationship Id="rId40" Type="http://schemas.openxmlformats.org/officeDocument/2006/relationships/hyperlink" Target="https://accme.org/accreditation-rules/standards-for-integrity-independence-accredited-ce/standard-3-identify-mitigate-and-disclose-relevant-financial-relationships" TargetMode="External"/><Relationship Id="rId45" Type="http://schemas.openxmlformats.org/officeDocument/2006/relationships/hyperlink" Target="https://accme.org/accreditation-rules/standards-for-integrity-independence-accredited-ce/standard-4-manage-commercial-support-appropriately" TargetMode="External"/><Relationship Id="rId53" Type="http://schemas.openxmlformats.org/officeDocument/2006/relationships/image" Target="media/image7.png"/><Relationship Id="rId58" Type="http://schemas.openxmlformats.org/officeDocument/2006/relationships/image" Target="media/image12.jpeg"/><Relationship Id="rId5" Type="http://schemas.openxmlformats.org/officeDocument/2006/relationships/webSettings" Target="webSettings.xml"/><Relationship Id="rId61" Type="http://schemas.openxmlformats.org/officeDocument/2006/relationships/hyperlink" Target="https://www.southalabama.edu/bulletin/current/general-info/mission.html" TargetMode="External"/><Relationship Id="rId19" Type="http://schemas.openxmlformats.org/officeDocument/2006/relationships/hyperlink" Target="https://jointaccreditation.org/accreditation-process/requirements/criteria/" TargetMode="External"/><Relationship Id="rId14" Type="http://schemas.openxmlformats.org/officeDocument/2006/relationships/hyperlink" Target="https://jointaccreditation.org/accreditation-process/requirements/criteria/" TargetMode="External"/><Relationship Id="rId22" Type="http://schemas.openxmlformats.org/officeDocument/2006/relationships/hyperlink" Target="https://jointaccreditation.org/accreditation-process/requirements/commendation/" TargetMode="External"/><Relationship Id="rId27" Type="http://schemas.openxmlformats.org/officeDocument/2006/relationships/hyperlink" Target="https://jointaccreditation.org/accreditation-process/requirements/commendation/" TargetMode="External"/><Relationship Id="rId30" Type="http://schemas.openxmlformats.org/officeDocument/2006/relationships/hyperlink" Target="https://accme.org/accreditation-rules/standards-for-integrity-independence-accredited-ce/standard-1-ensure-content-valid" TargetMode="External"/><Relationship Id="rId35" Type="http://schemas.openxmlformats.org/officeDocument/2006/relationships/hyperlink" Target="https://accme.org/accreditation-rules/standards-for-integrity-independence-accredited-ce/standard-2-prevent-commercial-bias-and-marketing-accredited-continuing" TargetMode="External"/><Relationship Id="rId43" Type="http://schemas.openxmlformats.org/officeDocument/2006/relationships/hyperlink" Target="https://accme.org/accreditation-rules/standards-for-integrity-independence-accredited-ce/standard-4-manage-commercial-support-appropriately" TargetMode="External"/><Relationship Id="rId48" Type="http://schemas.openxmlformats.org/officeDocument/2006/relationships/hyperlink" Target="https://accme.org/accreditation-rules/standards-for-integrity-independence-accredited-ce/standard-5-manage-ancillary-activities-offered-conjunction-accredited" TargetMode="External"/><Relationship Id="rId56" Type="http://schemas.openxmlformats.org/officeDocument/2006/relationships/image" Target="media/image10.png"/><Relationship Id="rId64"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jointaccreditation.org/accreditation-process/requirements/criteria/" TargetMode="External"/><Relationship Id="rId17" Type="http://schemas.openxmlformats.org/officeDocument/2006/relationships/hyperlink" Target="https://jointaccreditation.org/accreditation-process/requirements/criteria/" TargetMode="External"/><Relationship Id="rId25" Type="http://schemas.openxmlformats.org/officeDocument/2006/relationships/hyperlink" Target="https://jointaccreditation.org/accreditation-process/requirements/commendation/" TargetMode="External"/><Relationship Id="rId33" Type="http://schemas.openxmlformats.org/officeDocument/2006/relationships/hyperlink" Target="https://accme.org/accreditation-rules/standards-for-integrity-independence-accredited-ce/standard-1-ensure-content-valid" TargetMode="External"/><Relationship Id="rId38" Type="http://schemas.openxmlformats.org/officeDocument/2006/relationships/hyperlink" Target="https://accme.org/accreditation-rules/standards-for-integrity-independence-accredited-ce/standard-3-identify-mitigate-and-disclose-relevant-financial-relationships" TargetMode="External"/><Relationship Id="rId46" Type="http://schemas.openxmlformats.org/officeDocument/2006/relationships/hyperlink" Target="https://accme.org/accreditation-rules/standards-for-integrity-independence-accredited-ce/standard-5-manage-ancillary-activities-offered-conjunction-accredited" TargetMode="External"/><Relationship Id="rId59" Type="http://schemas.openxmlformats.org/officeDocument/2006/relationships/hyperlink" Target="https://www.jointaccreditation.org/commendation" TargetMode="External"/><Relationship Id="rId20" Type="http://schemas.openxmlformats.org/officeDocument/2006/relationships/hyperlink" Target="https://jointaccreditation.org/accreditation-process/requirements/commendation/" TargetMode="External"/><Relationship Id="rId41" Type="http://schemas.openxmlformats.org/officeDocument/2006/relationships/hyperlink" Target="https://accme.org/accreditation-rules/standards-for-integrity-independence-accredited-ce/standard-3-identify-mitigate-and-disclose-relevant-financial-relationships" TargetMode="External"/><Relationship Id="rId54" Type="http://schemas.openxmlformats.org/officeDocument/2006/relationships/image" Target="media/image8.jpeg"/><Relationship Id="rId62" Type="http://schemas.openxmlformats.org/officeDocument/2006/relationships/hyperlink" Target="https://www.southalabama.edu/colleges/com/cme/miss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amc.org/system/files?file=2019-07/learning-objectives.pdf" TargetMode="External"/><Relationship Id="rId23" Type="http://schemas.openxmlformats.org/officeDocument/2006/relationships/hyperlink" Target="https://jointaccreditation.org/accreditation-process/requirements/commendation/" TargetMode="External"/><Relationship Id="rId28" Type="http://schemas.openxmlformats.org/officeDocument/2006/relationships/footer" Target="footer1.xml"/><Relationship Id="rId36" Type="http://schemas.openxmlformats.org/officeDocument/2006/relationships/hyperlink" Target="https://accme.org/accreditation-rules/standards-for-integrity-independence-accredited-ce/standard-2-prevent-commercial-bias-and-marketing-accredited-continuing" TargetMode="External"/><Relationship Id="rId49" Type="http://schemas.openxmlformats.org/officeDocument/2006/relationships/hyperlink" Target="http://www.shrmcertification.org/" TargetMode="External"/><Relationship Id="rId57" Type="http://schemas.openxmlformats.org/officeDocument/2006/relationships/image" Target="media/image11.jpeg"/><Relationship Id="rId10" Type="http://schemas.openxmlformats.org/officeDocument/2006/relationships/hyperlink" Target="https://jointaccreditation.org/accreditation-process/requirements/criteria/" TargetMode="External"/><Relationship Id="rId31" Type="http://schemas.openxmlformats.org/officeDocument/2006/relationships/hyperlink" Target="https://accme.org/accreditation-rules/standards-for-integrity-independence-accredited-ce/standard-1-ensure-content-valid" TargetMode="External"/><Relationship Id="rId44" Type="http://schemas.openxmlformats.org/officeDocument/2006/relationships/hyperlink" Target="https://accme.org/accreditation-rules/standards-for-integrity-independence-accredited-ce/standard-4-manage-commercial-support-appropriately" TargetMode="External"/><Relationship Id="rId52" Type="http://schemas.openxmlformats.org/officeDocument/2006/relationships/image" Target="media/image6.jpeg"/><Relationship Id="rId60" Type="http://schemas.openxmlformats.org/officeDocument/2006/relationships/hyperlink" Target="https://www.accme.org/accreditation-rules/standards-for-integrity-independence-accredited-c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ccme.org/accreditation-rules/standards-for-integrity-independence-accredited-ce/standard-1-ensure-content-valid" TargetMode="External"/><Relationship Id="rId18" Type="http://schemas.openxmlformats.org/officeDocument/2006/relationships/hyperlink" Target="https://jointaccreditation.org/accreditation-process/requirements/criteria/" TargetMode="External"/><Relationship Id="rId39" Type="http://schemas.openxmlformats.org/officeDocument/2006/relationships/hyperlink" Target="https://accme.org/accreditation-rules/standards-for-integrity-independence-accredited-ce/standard-3-identify-mitigate-and-disclose-relevant-financial-relationshi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F927273438471CB6592BE3DAAA78FA"/>
        <w:category>
          <w:name w:val="General"/>
          <w:gallery w:val="placeholder"/>
        </w:category>
        <w:types>
          <w:type w:val="bbPlcHdr"/>
        </w:types>
        <w:behaviors>
          <w:behavior w:val="content"/>
        </w:behaviors>
        <w:guid w:val="{C65ABC82-3C83-40DA-95E4-D29C502A55F2}"/>
      </w:docPartPr>
      <w:docPartBody>
        <w:p w:rsidR="00D1029A" w:rsidRDefault="005C4759" w:rsidP="005C4759">
          <w:pPr>
            <w:pStyle w:val="21F927273438471CB6592BE3DAAA78FA"/>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T W01 45 Book">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DejaVuSans">
    <w:altName w:val="MS Mincho"/>
    <w:panose1 w:val="00000000000000000000"/>
    <w:charset w:val="00"/>
    <w:family w:val="auto"/>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59"/>
    <w:rsid w:val="000E433B"/>
    <w:rsid w:val="0010020C"/>
    <w:rsid w:val="002631B2"/>
    <w:rsid w:val="002A2076"/>
    <w:rsid w:val="00350F4D"/>
    <w:rsid w:val="00464796"/>
    <w:rsid w:val="004B25A9"/>
    <w:rsid w:val="00574FEC"/>
    <w:rsid w:val="005C4759"/>
    <w:rsid w:val="00657164"/>
    <w:rsid w:val="00794DF9"/>
    <w:rsid w:val="00891020"/>
    <w:rsid w:val="008B721B"/>
    <w:rsid w:val="009B01F4"/>
    <w:rsid w:val="00B363C9"/>
    <w:rsid w:val="00D1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4796"/>
    <w:rPr>
      <w:color w:val="808080"/>
    </w:rPr>
  </w:style>
  <w:style w:type="paragraph" w:customStyle="1" w:styleId="91C024359E2546CA9F27863E5E96D05B">
    <w:name w:val="91C024359E2546CA9F27863E5E96D05B"/>
    <w:rsid w:val="005C4759"/>
  </w:style>
  <w:style w:type="paragraph" w:customStyle="1" w:styleId="6D21C9E879E641639B41CE4C4C9F4D7A">
    <w:name w:val="6D21C9E879E641639B41CE4C4C9F4D7A"/>
    <w:rsid w:val="005C4759"/>
  </w:style>
  <w:style w:type="paragraph" w:customStyle="1" w:styleId="AA3BF3BF5C6C4FD3BC161AE8D327E43C">
    <w:name w:val="AA3BF3BF5C6C4FD3BC161AE8D327E43C"/>
    <w:rsid w:val="005C4759"/>
  </w:style>
  <w:style w:type="paragraph" w:customStyle="1" w:styleId="21F927273438471CB6592BE3DAAA78FA">
    <w:name w:val="21F927273438471CB6592BE3DAAA78FA"/>
    <w:rsid w:val="005C4759"/>
  </w:style>
  <w:style w:type="paragraph" w:customStyle="1" w:styleId="878D03AB76AC4AF39D6934FE39E19F18">
    <w:name w:val="878D03AB76AC4AF39D6934FE39E19F18"/>
    <w:rsid w:val="005C4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0C58-6129-4DB7-A718-D9F8FACC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8133</Words>
  <Characters>46361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scranford</dc:creator>
  <cp:keywords/>
  <dc:description/>
  <cp:lastModifiedBy>Sharrie D'Andrea Cranford</cp:lastModifiedBy>
  <cp:revision>4</cp:revision>
  <cp:lastPrinted>2024-07-19T15:08:00Z</cp:lastPrinted>
  <dcterms:created xsi:type="dcterms:W3CDTF">2024-07-19T15:11:00Z</dcterms:created>
  <dcterms:modified xsi:type="dcterms:W3CDTF">2024-07-29T20:04:00Z</dcterms:modified>
</cp:coreProperties>
</file>