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3DCA" w:rsidRDefault="00813DCA" w:rsidP="00537149">
      <w:pPr>
        <w:jc w:val="center"/>
        <w:rPr>
          <w:rFonts w:ascii="Times New Roman" w:hAnsi="Times New Roman" w:cs="Times New Roman"/>
          <w:b/>
          <w:sz w:val="24"/>
          <w:szCs w:val="24"/>
        </w:rPr>
      </w:pPr>
      <w:bookmarkStart w:id="0" w:name="_GoBack"/>
      <w:bookmarkEnd w:id="0"/>
      <w:r>
        <w:rPr>
          <w:rFonts w:ascii="Times New Roman" w:hAnsi="Times New Roman" w:cs="Times New Roman"/>
          <w:b/>
          <w:sz w:val="24"/>
          <w:szCs w:val="24"/>
        </w:rPr>
        <w:t xml:space="preserve">THE </w:t>
      </w:r>
      <w:r w:rsidR="00537149" w:rsidRPr="00597D33">
        <w:rPr>
          <w:rFonts w:ascii="Times New Roman" w:hAnsi="Times New Roman" w:cs="Times New Roman"/>
          <w:b/>
          <w:sz w:val="24"/>
          <w:szCs w:val="24"/>
        </w:rPr>
        <w:t xml:space="preserve">UNIVERSITY OF </w:t>
      </w:r>
      <w:r w:rsidR="00537149">
        <w:rPr>
          <w:rFonts w:ascii="Times New Roman" w:hAnsi="Times New Roman" w:cs="Times New Roman"/>
          <w:b/>
          <w:sz w:val="24"/>
          <w:szCs w:val="24"/>
        </w:rPr>
        <w:t xml:space="preserve">SOUTH ALABAMA </w:t>
      </w:r>
    </w:p>
    <w:p w:rsidR="00537149" w:rsidRDefault="00537149" w:rsidP="00537149">
      <w:pPr>
        <w:jc w:val="center"/>
        <w:rPr>
          <w:rFonts w:ascii="Times New Roman" w:hAnsi="Times New Roman" w:cs="Times New Roman"/>
          <w:b/>
          <w:sz w:val="24"/>
          <w:szCs w:val="24"/>
        </w:rPr>
      </w:pPr>
      <w:r w:rsidRPr="00597D33">
        <w:rPr>
          <w:rFonts w:ascii="Times New Roman" w:hAnsi="Times New Roman" w:cs="Times New Roman"/>
          <w:b/>
          <w:sz w:val="24"/>
          <w:szCs w:val="24"/>
        </w:rPr>
        <w:t>STUDENT GOVERNMENT ASSOCIATION</w:t>
      </w:r>
    </w:p>
    <w:p w:rsidR="00537149" w:rsidRDefault="00537149" w:rsidP="00537149">
      <w:pPr>
        <w:jc w:val="center"/>
        <w:rPr>
          <w:rFonts w:ascii="Times New Roman" w:hAnsi="Times New Roman" w:cs="Times New Roman"/>
          <w:b/>
          <w:sz w:val="24"/>
          <w:szCs w:val="24"/>
        </w:rPr>
      </w:pPr>
    </w:p>
    <w:p w:rsidR="00537149" w:rsidRDefault="00537149" w:rsidP="00537149">
      <w:pPr>
        <w:jc w:val="center"/>
        <w:rPr>
          <w:rFonts w:ascii="Times New Roman" w:hAnsi="Times New Roman" w:cs="Times New Roman"/>
          <w:b/>
          <w:sz w:val="24"/>
          <w:szCs w:val="24"/>
        </w:rPr>
      </w:pPr>
      <w:r>
        <w:rPr>
          <w:rFonts w:ascii="Times New Roman" w:hAnsi="Times New Roman" w:cs="Times New Roman"/>
          <w:b/>
          <w:sz w:val="24"/>
          <w:szCs w:val="24"/>
        </w:rPr>
        <w:t xml:space="preserve">Bill Number: </w:t>
      </w:r>
      <w:r>
        <w:rPr>
          <w:rFonts w:ascii="Times New Roman" w:hAnsi="Times New Roman" w:cs="Times New Roman"/>
          <w:sz w:val="24"/>
          <w:szCs w:val="24"/>
        </w:rPr>
        <w:t xml:space="preserve">F-0Y MM/DD/YYYY </w:t>
      </w:r>
      <w:r w:rsidRPr="00025B77">
        <w:rPr>
          <w:rFonts w:ascii="Times New Roman" w:hAnsi="Times New Roman" w:cs="Times New Roman"/>
          <w:i/>
          <w:sz w:val="14"/>
          <w:szCs w:val="24"/>
        </w:rPr>
        <w:t>(where F=financial, 0Y=number of Financial Bill introduced in that administration)</w:t>
      </w:r>
      <w:r>
        <w:rPr>
          <w:rFonts w:ascii="Times New Roman" w:hAnsi="Times New Roman" w:cs="Times New Roman"/>
          <w:b/>
          <w:sz w:val="24"/>
          <w:szCs w:val="24"/>
        </w:rPr>
        <w:tab/>
      </w:r>
    </w:p>
    <w:p w:rsidR="00537149" w:rsidRDefault="00537149" w:rsidP="00537149">
      <w:pPr>
        <w:jc w:val="center"/>
        <w:rPr>
          <w:rFonts w:ascii="Times New Roman" w:hAnsi="Times New Roman" w:cs="Times New Roman"/>
          <w:b/>
          <w:sz w:val="24"/>
          <w:szCs w:val="24"/>
        </w:rPr>
      </w:pPr>
    </w:p>
    <w:p w:rsidR="00537149" w:rsidRPr="0044459B" w:rsidRDefault="00537149" w:rsidP="00537149">
      <w:pPr>
        <w:jc w:val="center"/>
        <w:rPr>
          <w:rFonts w:ascii="Times New Roman" w:hAnsi="Times New Roman" w:cs="Times New Roman"/>
          <w:sz w:val="14"/>
          <w:szCs w:val="24"/>
        </w:rPr>
      </w:pPr>
      <w:r>
        <w:rPr>
          <w:rFonts w:ascii="Times New Roman" w:hAnsi="Times New Roman" w:cs="Times New Roman"/>
          <w:b/>
          <w:sz w:val="24"/>
          <w:szCs w:val="24"/>
        </w:rPr>
        <w:t xml:space="preserve">Summer 2015 Financial Bill </w:t>
      </w:r>
      <w:r w:rsidRPr="00025B77">
        <w:rPr>
          <w:rFonts w:ascii="Times New Roman" w:hAnsi="Times New Roman" w:cs="Times New Roman"/>
          <w:i/>
          <w:sz w:val="14"/>
          <w:szCs w:val="24"/>
        </w:rPr>
        <w:t>(Other Financial Bills will be called: Early Fall 2015 Financial Bill or Late Fall 2015 Financial Bill, etc.)</w:t>
      </w:r>
    </w:p>
    <w:p w:rsidR="00537149" w:rsidRPr="00275A18" w:rsidRDefault="00537149" w:rsidP="00537149">
      <w:pPr>
        <w:jc w:val="center"/>
        <w:rPr>
          <w:rFonts w:ascii="Times New Roman" w:hAnsi="Times New Roman" w:cs="Times New Roman"/>
          <w:sz w:val="24"/>
          <w:szCs w:val="24"/>
        </w:rPr>
      </w:pPr>
      <w:r w:rsidRPr="00275A18">
        <w:rPr>
          <w:rFonts w:ascii="Times New Roman" w:hAnsi="Times New Roman" w:cs="Times New Roman"/>
          <w:sz w:val="24"/>
          <w:szCs w:val="24"/>
        </w:rPr>
        <w:t>Sponsor:</w:t>
      </w:r>
      <w:r>
        <w:rPr>
          <w:rFonts w:ascii="Times New Roman" w:hAnsi="Times New Roman" w:cs="Times New Roman"/>
          <w:sz w:val="24"/>
          <w:szCs w:val="24"/>
        </w:rPr>
        <w:t xml:space="preserve"> name of Appropriations Committee Chair</w:t>
      </w:r>
    </w:p>
    <w:p w:rsidR="00537149" w:rsidRDefault="00537149" w:rsidP="00537149">
      <w:pPr>
        <w:jc w:val="center"/>
        <w:rPr>
          <w:rFonts w:ascii="Times New Roman" w:hAnsi="Times New Roman" w:cs="Times New Roman"/>
          <w:sz w:val="24"/>
          <w:szCs w:val="24"/>
        </w:rPr>
      </w:pPr>
      <w:r w:rsidRPr="00275A18">
        <w:rPr>
          <w:rFonts w:ascii="Times New Roman" w:hAnsi="Times New Roman" w:cs="Times New Roman"/>
          <w:sz w:val="24"/>
          <w:szCs w:val="24"/>
        </w:rPr>
        <w:t>Co-sponsor</w:t>
      </w:r>
      <w:r>
        <w:rPr>
          <w:rFonts w:ascii="Times New Roman" w:hAnsi="Times New Roman" w:cs="Times New Roman"/>
          <w:sz w:val="24"/>
          <w:szCs w:val="24"/>
        </w:rPr>
        <w:t>s</w:t>
      </w:r>
      <w:r w:rsidRPr="00275A18">
        <w:rPr>
          <w:rFonts w:ascii="Times New Roman" w:hAnsi="Times New Roman" w:cs="Times New Roman"/>
          <w:sz w:val="24"/>
          <w:szCs w:val="24"/>
        </w:rPr>
        <w:t>:</w:t>
      </w:r>
      <w:r>
        <w:rPr>
          <w:rFonts w:ascii="Times New Roman" w:hAnsi="Times New Roman" w:cs="Times New Roman"/>
          <w:sz w:val="24"/>
          <w:szCs w:val="24"/>
        </w:rPr>
        <w:t xml:space="preserve"> names of active Senators on Appropriations Committee </w:t>
      </w:r>
    </w:p>
    <w:p w:rsidR="00537149" w:rsidRPr="0098327C" w:rsidRDefault="00537149" w:rsidP="00537149">
      <w:pPr>
        <w:pBdr>
          <w:bottom w:val="double" w:sz="6" w:space="1" w:color="auto"/>
        </w:pBdr>
        <w:jc w:val="center"/>
        <w:rPr>
          <w:rFonts w:ascii="Times New Roman" w:hAnsi="Times New Roman" w:cs="Times New Roman"/>
          <w:sz w:val="24"/>
          <w:szCs w:val="24"/>
        </w:rPr>
      </w:pPr>
    </w:p>
    <w:p w:rsidR="00537149" w:rsidRPr="0098327C" w:rsidRDefault="00537149" w:rsidP="00537149">
      <w:pPr>
        <w:jc w:val="center"/>
        <w:rPr>
          <w:rFonts w:ascii="Times New Roman" w:hAnsi="Times New Roman" w:cs="Times New Roman"/>
          <w:sz w:val="24"/>
          <w:szCs w:val="24"/>
        </w:rPr>
      </w:pPr>
    </w:p>
    <w:p w:rsidR="00537149" w:rsidRDefault="00537149" w:rsidP="00537149">
      <w:pPr>
        <w:jc w:val="center"/>
        <w:rPr>
          <w:rFonts w:ascii="Times New Roman" w:hAnsi="Times New Roman" w:cs="Times New Roman"/>
          <w:sz w:val="24"/>
          <w:szCs w:val="24"/>
        </w:rPr>
      </w:pPr>
      <w:r>
        <w:rPr>
          <w:rFonts w:ascii="Times New Roman" w:hAnsi="Times New Roman" w:cs="Times New Roman"/>
          <w:sz w:val="24"/>
          <w:szCs w:val="24"/>
        </w:rPr>
        <w:t>BE IT ENACTED BY THE STUDENT GOVERNMENT ASSOCIATION OF THE UNIVERSITY OF SOUTH ALABAMA</w:t>
      </w:r>
    </w:p>
    <w:p w:rsidR="00537149" w:rsidRDefault="00537149" w:rsidP="00537149">
      <w:pPr>
        <w:pBdr>
          <w:bottom w:val="double" w:sz="6" w:space="1" w:color="auto"/>
        </w:pBdr>
        <w:jc w:val="center"/>
        <w:rPr>
          <w:rFonts w:ascii="Times New Roman" w:hAnsi="Times New Roman" w:cs="Times New Roman"/>
          <w:sz w:val="24"/>
          <w:szCs w:val="24"/>
        </w:rPr>
      </w:pPr>
    </w:p>
    <w:p w:rsidR="00537149" w:rsidRPr="00597D33" w:rsidRDefault="00537149" w:rsidP="00537149">
      <w:pPr>
        <w:rPr>
          <w:rFonts w:ascii="Times New Roman" w:hAnsi="Times New Roman" w:cs="Times New Roman"/>
          <w:sz w:val="24"/>
          <w:szCs w:val="24"/>
        </w:rPr>
      </w:pPr>
    </w:p>
    <w:p w:rsidR="00537149" w:rsidRDefault="00537149" w:rsidP="00537149">
      <w:pPr>
        <w:ind w:left="1440" w:hanging="1440"/>
        <w:rPr>
          <w:rFonts w:ascii="Times New Roman" w:hAnsi="Times New Roman" w:cs="Times New Roman"/>
          <w:sz w:val="24"/>
          <w:szCs w:val="24"/>
        </w:rPr>
      </w:pPr>
      <w:r w:rsidRPr="00746553">
        <w:rPr>
          <w:rFonts w:ascii="Times New Roman" w:hAnsi="Times New Roman" w:cs="Times New Roman"/>
          <w:sz w:val="24"/>
          <w:szCs w:val="24"/>
          <w:u w:val="single"/>
        </w:rPr>
        <w:t>Preamble:</w:t>
      </w:r>
      <w:r>
        <w:rPr>
          <w:rFonts w:ascii="Times New Roman" w:hAnsi="Times New Roman" w:cs="Times New Roman"/>
          <w:sz w:val="24"/>
          <w:szCs w:val="24"/>
        </w:rPr>
        <w:t xml:space="preserve"> </w:t>
      </w:r>
      <w:r>
        <w:rPr>
          <w:rFonts w:ascii="Times New Roman" w:hAnsi="Times New Roman" w:cs="Times New Roman"/>
          <w:sz w:val="24"/>
          <w:szCs w:val="24"/>
        </w:rPr>
        <w:tab/>
        <w:t xml:space="preserve">WHEREAS, the Student Government Association allocates a portion of its budget to support registered student organizations that have been active for three consecutive semesters; </w:t>
      </w:r>
    </w:p>
    <w:p w:rsidR="00537149" w:rsidRDefault="00537149" w:rsidP="00537149">
      <w:pPr>
        <w:ind w:left="1440"/>
        <w:rPr>
          <w:rFonts w:ascii="Times New Roman" w:hAnsi="Times New Roman" w:cs="Times New Roman"/>
          <w:sz w:val="24"/>
          <w:szCs w:val="24"/>
        </w:rPr>
      </w:pPr>
      <w:r>
        <w:rPr>
          <w:rFonts w:ascii="Times New Roman" w:hAnsi="Times New Roman" w:cs="Times New Roman"/>
          <w:sz w:val="24"/>
          <w:szCs w:val="24"/>
        </w:rPr>
        <w:t xml:space="preserve">WHEREAS, the Code of Laws requires the Appropriations Committee to present to the Student Government Association Senate a document entitled the “Financial Bill,” which details the allocation of Student Government Association funds to </w:t>
      </w:r>
      <w:r w:rsidR="001758E5">
        <w:rPr>
          <w:rFonts w:ascii="Times New Roman" w:hAnsi="Times New Roman" w:cs="Times New Roman"/>
          <w:sz w:val="24"/>
          <w:szCs w:val="24"/>
        </w:rPr>
        <w:t xml:space="preserve">these </w:t>
      </w:r>
      <w:r>
        <w:rPr>
          <w:rFonts w:ascii="Times New Roman" w:hAnsi="Times New Roman" w:cs="Times New Roman"/>
          <w:sz w:val="24"/>
          <w:szCs w:val="24"/>
        </w:rPr>
        <w:t xml:space="preserve">student organizations; </w:t>
      </w:r>
    </w:p>
    <w:p w:rsidR="00537149" w:rsidRPr="00025B77" w:rsidRDefault="00537149" w:rsidP="00537149">
      <w:pPr>
        <w:ind w:left="1440"/>
        <w:rPr>
          <w:rFonts w:ascii="Times New Roman" w:hAnsi="Times New Roman" w:cs="Times New Roman"/>
          <w:i/>
          <w:sz w:val="24"/>
          <w:szCs w:val="24"/>
        </w:rPr>
      </w:pPr>
      <w:r>
        <w:rPr>
          <w:rFonts w:ascii="Times New Roman" w:hAnsi="Times New Roman" w:cs="Times New Roman"/>
          <w:sz w:val="24"/>
          <w:szCs w:val="24"/>
        </w:rPr>
        <w:t xml:space="preserve">WHEREAS, </w:t>
      </w:r>
      <w:r w:rsidR="001758E5">
        <w:rPr>
          <w:rFonts w:ascii="Times New Roman" w:hAnsi="Times New Roman" w:cs="Times New Roman"/>
          <w:sz w:val="24"/>
          <w:szCs w:val="24"/>
        </w:rPr>
        <w:t xml:space="preserve">the 2015-2016 Appropriations Committee </w:t>
      </w:r>
      <w:r w:rsidR="002A308C" w:rsidRPr="00025B77">
        <w:rPr>
          <w:rFonts w:ascii="Times New Roman" w:hAnsi="Times New Roman" w:cs="Times New Roman"/>
          <w:i/>
          <w:sz w:val="24"/>
          <w:szCs w:val="24"/>
        </w:rPr>
        <w:t xml:space="preserve">include </w:t>
      </w:r>
      <w:r w:rsidRPr="00025B77">
        <w:rPr>
          <w:rFonts w:ascii="Times New Roman" w:hAnsi="Times New Roman" w:cs="Times New Roman"/>
          <w:i/>
          <w:sz w:val="24"/>
          <w:szCs w:val="24"/>
        </w:rPr>
        <w:t xml:space="preserve">any </w:t>
      </w:r>
      <w:r w:rsidR="001758E5">
        <w:rPr>
          <w:rFonts w:ascii="Times New Roman" w:hAnsi="Times New Roman" w:cs="Times New Roman"/>
          <w:i/>
          <w:sz w:val="24"/>
          <w:szCs w:val="24"/>
        </w:rPr>
        <w:t>statements</w:t>
      </w:r>
      <w:r w:rsidRPr="00025B77">
        <w:rPr>
          <w:rFonts w:ascii="Times New Roman" w:hAnsi="Times New Roman" w:cs="Times New Roman"/>
          <w:i/>
          <w:sz w:val="24"/>
          <w:szCs w:val="24"/>
        </w:rPr>
        <w:t xml:space="preserve"> that describe the mindset behind the Appropriations Committee for approval/denial of financial requests</w:t>
      </w:r>
      <w:r w:rsidR="001758E5">
        <w:rPr>
          <w:rFonts w:ascii="Times New Roman" w:hAnsi="Times New Roman" w:cs="Times New Roman"/>
          <w:i/>
          <w:sz w:val="24"/>
          <w:szCs w:val="24"/>
        </w:rPr>
        <w:t xml:space="preserve"> in the other WHEREAS clauses – if needed</w:t>
      </w:r>
    </w:p>
    <w:p w:rsidR="00537149" w:rsidRDefault="00537149" w:rsidP="00537149">
      <w:pPr>
        <w:ind w:left="990" w:hanging="990"/>
        <w:rPr>
          <w:rFonts w:ascii="Times New Roman" w:hAnsi="Times New Roman" w:cs="Times New Roman"/>
          <w:sz w:val="24"/>
          <w:szCs w:val="24"/>
        </w:rPr>
      </w:pPr>
      <w:r w:rsidRPr="00597D33">
        <w:rPr>
          <w:rFonts w:ascii="Times New Roman" w:hAnsi="Times New Roman" w:cs="Times New Roman"/>
          <w:sz w:val="24"/>
          <w:szCs w:val="24"/>
          <w:u w:val="single"/>
        </w:rPr>
        <w:t>Section 1:</w:t>
      </w:r>
      <w:r>
        <w:rPr>
          <w:rFonts w:ascii="Times New Roman" w:hAnsi="Times New Roman" w:cs="Times New Roman"/>
          <w:sz w:val="24"/>
          <w:szCs w:val="24"/>
        </w:rPr>
        <w:t xml:space="preserve"> Provided that appropriate documentation is submitted as specified in the Code of Laws, the following organizations will receive funding in the Summer 2015 semester from the Student Government Association in the form of reimbursement in the amount listed below and for the purpose listed below: </w:t>
      </w:r>
    </w:p>
    <w:p w:rsidR="00537149" w:rsidRDefault="00537149" w:rsidP="00537149">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Alpha Epsilon Delta </w:t>
      </w:r>
      <w:r w:rsidR="00025B77">
        <w:rPr>
          <w:rFonts w:ascii="Times New Roman" w:hAnsi="Times New Roman" w:cs="Times New Roman"/>
          <w:sz w:val="24"/>
          <w:szCs w:val="24"/>
        </w:rPr>
        <w:t>– $500</w:t>
      </w:r>
      <w:r>
        <w:rPr>
          <w:rFonts w:ascii="Times New Roman" w:hAnsi="Times New Roman" w:cs="Times New Roman"/>
          <w:sz w:val="24"/>
          <w:szCs w:val="24"/>
        </w:rPr>
        <w:t xml:space="preserve"> </w:t>
      </w:r>
      <w:r w:rsidR="00025B77">
        <w:rPr>
          <w:rFonts w:ascii="Times New Roman" w:hAnsi="Times New Roman" w:cs="Times New Roman"/>
          <w:sz w:val="24"/>
          <w:szCs w:val="24"/>
        </w:rPr>
        <w:t>–</w:t>
      </w:r>
      <w:r>
        <w:rPr>
          <w:rFonts w:ascii="Times New Roman" w:hAnsi="Times New Roman" w:cs="Times New Roman"/>
          <w:sz w:val="24"/>
          <w:szCs w:val="24"/>
        </w:rPr>
        <w:t xml:space="preserve"> t-shirts</w:t>
      </w:r>
    </w:p>
    <w:p w:rsidR="00025B77" w:rsidRDefault="00025B77" w:rsidP="00537149">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Organization – amount – purpose</w:t>
      </w:r>
    </w:p>
    <w:p w:rsidR="00025B77" w:rsidRPr="00025B77" w:rsidRDefault="00025B77" w:rsidP="00537149">
      <w:pPr>
        <w:rPr>
          <w:rFonts w:ascii="Times New Roman" w:hAnsi="Times New Roman" w:cs="Times New Roman"/>
          <w:i/>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025B77">
        <w:rPr>
          <w:rFonts w:ascii="Times New Roman" w:hAnsi="Times New Roman" w:cs="Times New Roman"/>
          <w:i/>
          <w:sz w:val="24"/>
          <w:szCs w:val="24"/>
        </w:rPr>
        <w:t>(</w:t>
      </w:r>
      <w:r w:rsidR="001758E5" w:rsidRPr="00025B77">
        <w:rPr>
          <w:rFonts w:ascii="Times New Roman" w:hAnsi="Times New Roman" w:cs="Times New Roman"/>
          <w:i/>
          <w:sz w:val="24"/>
          <w:szCs w:val="24"/>
        </w:rPr>
        <w:t>Requests</w:t>
      </w:r>
      <w:r w:rsidRPr="00025B77">
        <w:rPr>
          <w:rFonts w:ascii="Times New Roman" w:hAnsi="Times New Roman" w:cs="Times New Roman"/>
          <w:i/>
          <w:sz w:val="24"/>
          <w:szCs w:val="24"/>
        </w:rPr>
        <w:t xml:space="preserve"> that did not require a hearing go here</w:t>
      </w:r>
      <w:r w:rsidR="001758E5">
        <w:rPr>
          <w:rFonts w:ascii="Times New Roman" w:hAnsi="Times New Roman" w:cs="Times New Roman"/>
          <w:i/>
          <w:sz w:val="24"/>
          <w:szCs w:val="24"/>
        </w:rPr>
        <w:t xml:space="preserve"> in </w:t>
      </w:r>
      <w:r w:rsidRPr="00025B77">
        <w:rPr>
          <w:rFonts w:ascii="Times New Roman" w:hAnsi="Times New Roman" w:cs="Times New Roman"/>
          <w:i/>
          <w:sz w:val="24"/>
          <w:szCs w:val="24"/>
        </w:rPr>
        <w:t xml:space="preserve">list form) </w:t>
      </w:r>
    </w:p>
    <w:p w:rsidR="003C4B39" w:rsidRDefault="00537149" w:rsidP="002A308C">
      <w:pPr>
        <w:ind w:left="990" w:hanging="990"/>
        <w:rPr>
          <w:rFonts w:ascii="Times New Roman" w:hAnsi="Times New Roman" w:cs="Times New Roman"/>
          <w:sz w:val="24"/>
          <w:szCs w:val="24"/>
        </w:rPr>
      </w:pPr>
      <w:r w:rsidRPr="00597D33">
        <w:rPr>
          <w:rFonts w:ascii="Times New Roman" w:hAnsi="Times New Roman" w:cs="Times New Roman"/>
          <w:sz w:val="24"/>
          <w:szCs w:val="24"/>
          <w:u w:val="single"/>
        </w:rPr>
        <w:lastRenderedPageBreak/>
        <w:t xml:space="preserve">Section </w:t>
      </w:r>
      <w:r>
        <w:rPr>
          <w:rFonts w:ascii="Times New Roman" w:hAnsi="Times New Roman" w:cs="Times New Roman"/>
          <w:sz w:val="24"/>
          <w:szCs w:val="24"/>
          <w:u w:val="single"/>
        </w:rPr>
        <w:t>2</w:t>
      </w:r>
      <w:r w:rsidRPr="00597D33">
        <w:rPr>
          <w:rFonts w:ascii="Times New Roman" w:hAnsi="Times New Roman" w:cs="Times New Roman"/>
          <w:sz w:val="24"/>
          <w:szCs w:val="24"/>
          <w:u w:val="single"/>
        </w:rPr>
        <w:t>:</w:t>
      </w:r>
      <w:r>
        <w:rPr>
          <w:rFonts w:ascii="Times New Roman" w:hAnsi="Times New Roman" w:cs="Times New Roman"/>
          <w:sz w:val="24"/>
          <w:szCs w:val="24"/>
        </w:rPr>
        <w:t xml:space="preserve"> Hearings with the Appropriations Committee were held for the following organizations in order to better understand the financial request that the organization submitted. Provided that appropriate documentation is submitted as specified in the Code of Laws, the following organizations will receive funding in the </w:t>
      </w:r>
      <w:proofErr w:type="gramStart"/>
      <w:r>
        <w:rPr>
          <w:rFonts w:ascii="Times New Roman" w:hAnsi="Times New Roman" w:cs="Times New Roman"/>
          <w:sz w:val="24"/>
          <w:szCs w:val="24"/>
        </w:rPr>
        <w:t>Summer</w:t>
      </w:r>
      <w:proofErr w:type="gramEnd"/>
      <w:r>
        <w:rPr>
          <w:rFonts w:ascii="Times New Roman" w:hAnsi="Times New Roman" w:cs="Times New Roman"/>
          <w:sz w:val="24"/>
          <w:szCs w:val="24"/>
        </w:rPr>
        <w:t xml:space="preserve"> 2015 semester from the Student Government Association in the form of reimbursement in the amount listed below and for the purpose listed below:</w:t>
      </w:r>
    </w:p>
    <w:p w:rsidR="00025B77" w:rsidRDefault="00025B77" w:rsidP="00025B77">
      <w:pPr>
        <w:ind w:left="2160" w:firstLine="720"/>
        <w:rPr>
          <w:rFonts w:ascii="Times New Roman" w:hAnsi="Times New Roman" w:cs="Times New Roman"/>
          <w:sz w:val="24"/>
          <w:szCs w:val="24"/>
        </w:rPr>
      </w:pPr>
      <w:r>
        <w:rPr>
          <w:rFonts w:ascii="Times New Roman" w:hAnsi="Times New Roman" w:cs="Times New Roman"/>
          <w:sz w:val="24"/>
          <w:szCs w:val="24"/>
        </w:rPr>
        <w:t>Micah’s Magic Men – $50 – underwear</w:t>
      </w:r>
    </w:p>
    <w:p w:rsidR="00025B77" w:rsidRDefault="00025B77" w:rsidP="00025B77">
      <w:pPr>
        <w:ind w:left="2160" w:firstLine="720"/>
        <w:rPr>
          <w:rFonts w:ascii="Times New Roman" w:hAnsi="Times New Roman" w:cs="Times New Roman"/>
          <w:sz w:val="24"/>
          <w:szCs w:val="24"/>
        </w:rPr>
      </w:pPr>
      <w:r>
        <w:rPr>
          <w:rFonts w:ascii="Times New Roman" w:hAnsi="Times New Roman" w:cs="Times New Roman"/>
          <w:sz w:val="24"/>
          <w:szCs w:val="24"/>
        </w:rPr>
        <w:t>Ravi’s Rapid Response – $0 – snorkeling gear</w:t>
      </w:r>
    </w:p>
    <w:p w:rsidR="00025B77" w:rsidRDefault="00025B77" w:rsidP="00025B77">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Organization – amount – purpose</w:t>
      </w:r>
    </w:p>
    <w:p w:rsidR="001758E5" w:rsidRDefault="00025B77" w:rsidP="001758E5">
      <w:pPr>
        <w:ind w:left="990" w:hanging="990"/>
        <w:rPr>
          <w:rFonts w:ascii="Times New Roman" w:hAnsi="Times New Roman" w:cs="Times New Roman"/>
          <w:i/>
          <w:sz w:val="24"/>
          <w:szCs w:val="24"/>
        </w:rPr>
        <w:sectPr w:rsidR="001758E5" w:rsidSect="00B050A1">
          <w:headerReference w:type="first" r:id="rId8"/>
          <w:pgSz w:w="12240" w:h="15840"/>
          <w:pgMar w:top="1440" w:right="1440" w:bottom="1440" w:left="1440" w:header="720" w:footer="720" w:gutter="0"/>
          <w:lnNumType w:countBy="1" w:restart="newSection"/>
          <w:cols w:space="720"/>
          <w:titlePg/>
          <w:docGrid w:linePitch="360"/>
        </w:sectPr>
      </w:pPr>
      <w:r>
        <w:rPr>
          <w:rFonts w:ascii="Times New Roman" w:hAnsi="Times New Roman" w:cs="Times New Roman"/>
          <w:sz w:val="24"/>
          <w:szCs w:val="24"/>
        </w:rPr>
        <w:tab/>
      </w:r>
      <w:r w:rsidRPr="00025B77">
        <w:rPr>
          <w:rFonts w:ascii="Times New Roman" w:hAnsi="Times New Roman" w:cs="Times New Roman"/>
          <w:i/>
          <w:sz w:val="24"/>
          <w:szCs w:val="24"/>
        </w:rPr>
        <w:tab/>
        <w:t xml:space="preserve">(ALL requests where a hearing was held go here in a list form – notice if no money was approved </w:t>
      </w:r>
      <w:r>
        <w:rPr>
          <w:rFonts w:ascii="Times New Roman" w:hAnsi="Times New Roman" w:cs="Times New Roman"/>
          <w:i/>
          <w:sz w:val="24"/>
          <w:szCs w:val="24"/>
        </w:rPr>
        <w:t>you can put</w:t>
      </w:r>
      <w:r w:rsidRPr="00025B77">
        <w:rPr>
          <w:rFonts w:ascii="Times New Roman" w:hAnsi="Times New Roman" w:cs="Times New Roman"/>
          <w:i/>
          <w:sz w:val="24"/>
          <w:szCs w:val="24"/>
        </w:rPr>
        <w:t xml:space="preserve"> $0)</w:t>
      </w:r>
    </w:p>
    <w:p w:rsidR="001758E5" w:rsidRDefault="001758E5" w:rsidP="001758E5">
      <w:pPr>
        <w:ind w:left="990" w:hanging="990"/>
        <w:rPr>
          <w:rFonts w:ascii="Times New Roman" w:hAnsi="Times New Roman" w:cs="Times New Roman"/>
          <w:i/>
          <w:sz w:val="24"/>
          <w:szCs w:val="24"/>
        </w:rPr>
      </w:pPr>
    </w:p>
    <w:p w:rsidR="001758E5" w:rsidRDefault="001758E5" w:rsidP="001758E5">
      <w:pPr>
        <w:ind w:left="990" w:hanging="990"/>
        <w:rPr>
          <w:rFonts w:ascii="Times New Roman" w:hAnsi="Times New Roman" w:cs="Times New Roman"/>
          <w:i/>
          <w:sz w:val="24"/>
          <w:szCs w:val="24"/>
        </w:rPr>
      </w:pPr>
    </w:p>
    <w:p w:rsidR="001758E5" w:rsidRDefault="001758E5" w:rsidP="001758E5">
      <w:pPr>
        <w:ind w:left="990" w:hanging="990"/>
        <w:rPr>
          <w:rFonts w:ascii="Times New Roman" w:hAnsi="Times New Roman" w:cs="Times New Roman"/>
          <w:i/>
          <w:sz w:val="24"/>
          <w:szCs w:val="24"/>
        </w:rPr>
      </w:pPr>
    </w:p>
    <w:p w:rsidR="001758E5" w:rsidRDefault="001758E5" w:rsidP="001758E5">
      <w:pPr>
        <w:ind w:left="990" w:hanging="990"/>
        <w:jc w:val="right"/>
        <w:rPr>
          <w:rFonts w:ascii="Times New Roman" w:hAnsi="Times New Roman" w:cs="Times New Roman"/>
          <w:sz w:val="24"/>
          <w:szCs w:val="24"/>
        </w:rPr>
      </w:pPr>
      <w:r>
        <w:rPr>
          <w:rFonts w:ascii="Times New Roman" w:hAnsi="Times New Roman" w:cs="Times New Roman"/>
          <w:sz w:val="24"/>
          <w:szCs w:val="24"/>
        </w:rPr>
        <w:t>___________________________________</w:t>
      </w:r>
    </w:p>
    <w:p w:rsidR="001758E5" w:rsidRPr="001758E5" w:rsidRDefault="001758E5" w:rsidP="001758E5">
      <w:pPr>
        <w:ind w:left="990" w:hanging="990"/>
        <w:jc w:val="right"/>
        <w:rPr>
          <w:rFonts w:ascii="Times New Roman" w:hAnsi="Times New Roman" w:cs="Times New Roman"/>
          <w:sz w:val="24"/>
          <w:szCs w:val="24"/>
        </w:rPr>
      </w:pPr>
      <w:r>
        <w:rPr>
          <w:rFonts w:ascii="Times New Roman" w:hAnsi="Times New Roman" w:cs="Times New Roman"/>
          <w:sz w:val="24"/>
          <w:szCs w:val="24"/>
        </w:rPr>
        <w:t>President, Student Government Association</w:t>
      </w:r>
    </w:p>
    <w:sectPr w:rsidR="001758E5" w:rsidRPr="001758E5" w:rsidSect="001758E5">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5A2A" w:rsidRDefault="00625A2A" w:rsidP="00537149">
      <w:pPr>
        <w:spacing w:after="0" w:line="240" w:lineRule="auto"/>
      </w:pPr>
      <w:r>
        <w:separator/>
      </w:r>
    </w:p>
  </w:endnote>
  <w:endnote w:type="continuationSeparator" w:id="0">
    <w:p w:rsidR="00625A2A" w:rsidRDefault="00625A2A" w:rsidP="005371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5A2A" w:rsidRDefault="00625A2A" w:rsidP="00537149">
      <w:pPr>
        <w:spacing w:after="0" w:line="240" w:lineRule="auto"/>
      </w:pPr>
      <w:r>
        <w:separator/>
      </w:r>
    </w:p>
  </w:footnote>
  <w:footnote w:type="continuationSeparator" w:id="0">
    <w:p w:rsidR="00625A2A" w:rsidRDefault="00625A2A" w:rsidP="0053714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7149" w:rsidRPr="00025B77" w:rsidRDefault="00537149" w:rsidP="00537149">
    <w:pPr>
      <w:pStyle w:val="Header"/>
      <w:rPr>
        <w:i/>
      </w:rPr>
    </w:pPr>
    <w:r w:rsidRPr="00025B77">
      <w:rPr>
        <w:i/>
      </w:rPr>
      <w:t xml:space="preserve">(This is a template for the SGA Financial Bill to be authored by the </w:t>
    </w:r>
    <w:r w:rsidR="002A308C" w:rsidRPr="00025B77">
      <w:rPr>
        <w:i/>
      </w:rPr>
      <w:t>Appropriations C</w:t>
    </w:r>
    <w:r w:rsidRPr="00025B77">
      <w:rPr>
        <w:i/>
      </w:rPr>
      <w:t>ommittee</w:t>
    </w:r>
    <w:r w:rsidR="002A308C" w:rsidRPr="00025B77">
      <w:rPr>
        <w:i/>
      </w:rPr>
      <w:t xml:space="preserve"> once in the Summer semester and twice in both the Fall and Spring semesters</w:t>
    </w:r>
    <w:r w:rsidR="00025B77">
      <w:rPr>
        <w:i/>
      </w:rPr>
      <w:t>. Anything in italics should be removed</w:t>
    </w:r>
    <w:r w:rsidR="00404876">
      <w:rPr>
        <w:i/>
      </w:rPr>
      <w:t xml:space="preserve"> or edit</w:t>
    </w:r>
    <w:r w:rsidR="00025B77">
      <w:rPr>
        <w:i/>
      </w:rPr>
      <w:t>ed.</w:t>
    </w:r>
    <w:r w:rsidRPr="00025B77">
      <w:rPr>
        <w:i/>
      </w:rPr>
      <w:t>)</w:t>
    </w:r>
  </w:p>
  <w:p w:rsidR="00537149" w:rsidRPr="00025B77" w:rsidRDefault="00537149">
    <w:pPr>
      <w:pStyle w:val="Header"/>
      <w:rPr>
        <w: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214E9A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6A2AF1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85CE33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54426D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0127DD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8FE961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6ECBD7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BDE77D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91667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414F670"/>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7149"/>
    <w:rsid w:val="00025B77"/>
    <w:rsid w:val="000B415D"/>
    <w:rsid w:val="001758E5"/>
    <w:rsid w:val="002A308C"/>
    <w:rsid w:val="003C4B39"/>
    <w:rsid w:val="00404876"/>
    <w:rsid w:val="00537149"/>
    <w:rsid w:val="00625A2A"/>
    <w:rsid w:val="00813D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5F7890-2FAA-4B41-8D8F-B1C1CA137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58E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unhideWhenUsed/>
    <w:rsid w:val="001758E5"/>
    <w:rPr>
      <w:rFonts w:ascii="Times New Roman" w:hAnsi="Times New Roman"/>
    </w:rPr>
  </w:style>
  <w:style w:type="paragraph" w:styleId="Header">
    <w:name w:val="header"/>
    <w:basedOn w:val="Normal"/>
    <w:link w:val="HeaderChar"/>
    <w:uiPriority w:val="99"/>
    <w:unhideWhenUsed/>
    <w:rsid w:val="005371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7149"/>
  </w:style>
  <w:style w:type="paragraph" w:styleId="Footer">
    <w:name w:val="footer"/>
    <w:basedOn w:val="Normal"/>
    <w:link w:val="FooterChar"/>
    <w:uiPriority w:val="99"/>
    <w:unhideWhenUsed/>
    <w:rsid w:val="005371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71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4060E7-2EA9-491A-A51F-77131D198E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362</Words>
  <Characters>2066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Ravi Rajendra</dc:creator>
  <cp:keywords/>
  <dc:description/>
  <cp:lastModifiedBy>Ravi Rajendra</cp:lastModifiedBy>
  <cp:revision>6</cp:revision>
  <dcterms:created xsi:type="dcterms:W3CDTF">2015-06-19T17:00:00Z</dcterms:created>
  <dcterms:modified xsi:type="dcterms:W3CDTF">2015-06-20T00:02:00Z</dcterms:modified>
</cp:coreProperties>
</file>