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B868C" w14:textId="77777777" w:rsidR="00FB65EB" w:rsidRDefault="00FB65EB" w:rsidP="007465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746553" w:rsidRPr="00597D33">
        <w:rPr>
          <w:rFonts w:ascii="Times New Roman" w:hAnsi="Times New Roman" w:cs="Times New Roman"/>
          <w:b/>
          <w:sz w:val="24"/>
          <w:szCs w:val="24"/>
        </w:rPr>
        <w:t xml:space="preserve">UNIVERSITY OF </w:t>
      </w:r>
      <w:r w:rsidR="00062E17">
        <w:rPr>
          <w:rFonts w:ascii="Times New Roman" w:hAnsi="Times New Roman" w:cs="Times New Roman"/>
          <w:b/>
          <w:sz w:val="24"/>
          <w:szCs w:val="24"/>
        </w:rPr>
        <w:t xml:space="preserve">SOUTH ALABAMA </w:t>
      </w:r>
    </w:p>
    <w:p w14:paraId="754E6E0D" w14:textId="59DEBD9A" w:rsidR="00275A18" w:rsidRDefault="00746553" w:rsidP="007465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D33">
        <w:rPr>
          <w:rFonts w:ascii="Times New Roman" w:hAnsi="Times New Roman" w:cs="Times New Roman"/>
          <w:b/>
          <w:sz w:val="24"/>
          <w:szCs w:val="24"/>
        </w:rPr>
        <w:t>STUDENT GOVERNMENT ASSOCIATION</w:t>
      </w:r>
      <w:r w:rsidR="00FB65EB">
        <w:rPr>
          <w:rFonts w:ascii="Times New Roman" w:hAnsi="Times New Roman" w:cs="Times New Roman"/>
          <w:b/>
          <w:sz w:val="24"/>
          <w:szCs w:val="24"/>
        </w:rPr>
        <w:t xml:space="preserve"> 2015-2016</w:t>
      </w:r>
    </w:p>
    <w:p w14:paraId="604CED1F" w14:textId="64D45D5A" w:rsidR="00275A18" w:rsidRDefault="00FB65EB" w:rsidP="00FB65EB">
      <w:pPr>
        <w:rPr>
          <w:rFonts w:ascii="Times New Roman" w:hAnsi="Times New Roman" w:cs="Times New Roman"/>
          <w:b/>
          <w:sz w:val="24"/>
          <w:szCs w:val="24"/>
        </w:rPr>
      </w:pPr>
      <w:r w:rsidRPr="005A2BE2">
        <w:rPr>
          <w:rFonts w:ascii="Times New Roman" w:hAnsi="Times New Roman" w:cs="Times New Roman"/>
          <w:sz w:val="24"/>
          <w:szCs w:val="24"/>
        </w:rPr>
        <w:t>RESOLUTION</w:t>
      </w:r>
      <w:r w:rsidR="00275A18" w:rsidRPr="005A2BE2">
        <w:rPr>
          <w:rFonts w:ascii="Times New Roman" w:hAnsi="Times New Roman" w:cs="Times New Roman"/>
          <w:sz w:val="24"/>
          <w:szCs w:val="24"/>
        </w:rPr>
        <w:t xml:space="preserve"> </w:t>
      </w:r>
      <w:r w:rsidR="001B1FFE" w:rsidRPr="005A2BE2">
        <w:rPr>
          <w:rFonts w:ascii="Times New Roman" w:hAnsi="Times New Roman" w:cs="Times New Roman"/>
          <w:sz w:val="24"/>
          <w:szCs w:val="24"/>
        </w:rPr>
        <w:t>R</w:t>
      </w:r>
      <w:r w:rsidR="00B050A1" w:rsidRPr="005A2BE2">
        <w:rPr>
          <w:rFonts w:ascii="Times New Roman" w:hAnsi="Times New Roman" w:cs="Times New Roman"/>
          <w:sz w:val="24"/>
          <w:szCs w:val="24"/>
        </w:rPr>
        <w:t>-</w:t>
      </w:r>
      <w:r w:rsidR="00275A18" w:rsidRPr="005A2BE2">
        <w:rPr>
          <w:rFonts w:ascii="Times New Roman" w:hAnsi="Times New Roman" w:cs="Times New Roman"/>
          <w:sz w:val="24"/>
          <w:szCs w:val="24"/>
        </w:rPr>
        <w:t>00</w:t>
      </w:r>
      <w:r w:rsidR="001B1FFE" w:rsidRPr="005A2BE2">
        <w:rPr>
          <w:rFonts w:ascii="Times New Roman" w:hAnsi="Times New Roman" w:cs="Times New Roman"/>
          <w:sz w:val="24"/>
          <w:szCs w:val="24"/>
        </w:rPr>
        <w:t>Z</w:t>
      </w:r>
      <w:r w:rsidR="00275A18" w:rsidRPr="005A2BE2">
        <w:rPr>
          <w:rFonts w:ascii="Times New Roman" w:hAnsi="Times New Roman" w:cs="Times New Roman"/>
          <w:sz w:val="24"/>
          <w:szCs w:val="24"/>
        </w:rPr>
        <w:t xml:space="preserve"> MM/DD</w:t>
      </w:r>
      <w:r w:rsidR="00275A18">
        <w:rPr>
          <w:rFonts w:ascii="Times New Roman" w:hAnsi="Times New Roman" w:cs="Times New Roman"/>
          <w:sz w:val="24"/>
          <w:szCs w:val="24"/>
        </w:rPr>
        <w:t>/YYYY</w:t>
      </w:r>
      <w:r w:rsidR="0044459B">
        <w:rPr>
          <w:rFonts w:ascii="Times New Roman" w:hAnsi="Times New Roman" w:cs="Times New Roman"/>
          <w:sz w:val="24"/>
          <w:szCs w:val="24"/>
        </w:rPr>
        <w:t xml:space="preserve"> </w:t>
      </w:r>
      <w:r w:rsidR="0044459B">
        <w:rPr>
          <w:rFonts w:ascii="Times New Roman" w:hAnsi="Times New Roman" w:cs="Times New Roman"/>
          <w:sz w:val="14"/>
          <w:szCs w:val="24"/>
        </w:rPr>
        <w:t xml:space="preserve">(where </w:t>
      </w:r>
      <w:r w:rsidR="001B1FFE">
        <w:rPr>
          <w:rFonts w:ascii="Times New Roman" w:hAnsi="Times New Roman" w:cs="Times New Roman"/>
          <w:sz w:val="14"/>
          <w:szCs w:val="24"/>
        </w:rPr>
        <w:t>R</w:t>
      </w:r>
      <w:r w:rsidR="0044459B">
        <w:rPr>
          <w:rFonts w:ascii="Times New Roman" w:hAnsi="Times New Roman" w:cs="Times New Roman"/>
          <w:sz w:val="14"/>
          <w:szCs w:val="24"/>
        </w:rPr>
        <w:t>=</w:t>
      </w:r>
      <w:r w:rsidR="001B1FFE">
        <w:rPr>
          <w:rFonts w:ascii="Times New Roman" w:hAnsi="Times New Roman" w:cs="Times New Roman"/>
          <w:sz w:val="14"/>
          <w:szCs w:val="24"/>
        </w:rPr>
        <w:t>Resolution</w:t>
      </w:r>
      <w:r w:rsidR="0044459B">
        <w:rPr>
          <w:rFonts w:ascii="Times New Roman" w:hAnsi="Times New Roman" w:cs="Times New Roman"/>
          <w:sz w:val="14"/>
          <w:szCs w:val="24"/>
        </w:rPr>
        <w:t xml:space="preserve">, </w:t>
      </w:r>
      <w:r w:rsidR="001B1FFE">
        <w:rPr>
          <w:rFonts w:ascii="Times New Roman" w:hAnsi="Times New Roman" w:cs="Times New Roman"/>
          <w:sz w:val="14"/>
          <w:szCs w:val="24"/>
        </w:rPr>
        <w:t>0</w:t>
      </w:r>
      <w:r w:rsidR="0044459B">
        <w:rPr>
          <w:rFonts w:ascii="Times New Roman" w:hAnsi="Times New Roman" w:cs="Times New Roman"/>
          <w:sz w:val="14"/>
          <w:szCs w:val="24"/>
        </w:rPr>
        <w:t>0</w:t>
      </w:r>
      <w:r w:rsidR="001B1FFE">
        <w:rPr>
          <w:rFonts w:ascii="Times New Roman" w:hAnsi="Times New Roman" w:cs="Times New Roman"/>
          <w:sz w:val="14"/>
          <w:szCs w:val="24"/>
        </w:rPr>
        <w:t>Z</w:t>
      </w:r>
      <w:r w:rsidR="0044459B">
        <w:rPr>
          <w:rFonts w:ascii="Times New Roman" w:hAnsi="Times New Roman" w:cs="Times New Roman"/>
          <w:sz w:val="14"/>
          <w:szCs w:val="24"/>
        </w:rPr>
        <w:t xml:space="preserve">=number of </w:t>
      </w:r>
      <w:r w:rsidR="001B1FFE">
        <w:rPr>
          <w:rFonts w:ascii="Times New Roman" w:hAnsi="Times New Roman" w:cs="Times New Roman"/>
          <w:sz w:val="14"/>
          <w:szCs w:val="24"/>
        </w:rPr>
        <w:t>Resolution</w:t>
      </w:r>
      <w:r w:rsidR="0044459B">
        <w:rPr>
          <w:rFonts w:ascii="Times New Roman" w:hAnsi="Times New Roman" w:cs="Times New Roman"/>
          <w:sz w:val="14"/>
          <w:szCs w:val="24"/>
        </w:rPr>
        <w:t xml:space="preserve"> introduced in that administration)</w:t>
      </w:r>
    </w:p>
    <w:p w14:paraId="188FB8E5" w14:textId="6B65480C" w:rsidR="00D4558A" w:rsidRDefault="00D4558A" w:rsidP="00EE6C46">
      <w:pPr>
        <w:tabs>
          <w:tab w:val="left" w:pos="69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5AD5A" w14:textId="11B3C778" w:rsidR="0098327C" w:rsidRDefault="00275A18" w:rsidP="009832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1B1FFE">
        <w:rPr>
          <w:rFonts w:ascii="Times New Roman" w:hAnsi="Times New Roman" w:cs="Times New Roman"/>
          <w:b/>
          <w:sz w:val="24"/>
          <w:szCs w:val="24"/>
        </w:rPr>
        <w:t xml:space="preserve"> Resolution Supporting _______</w:t>
      </w:r>
    </w:p>
    <w:p w14:paraId="520FB1ED" w14:textId="076F44E7" w:rsidR="00275A18" w:rsidRPr="00275A18" w:rsidRDefault="000E7024" w:rsidP="00275A18">
      <w:pPr>
        <w:jc w:val="center"/>
        <w:rPr>
          <w:rFonts w:ascii="Times New Roman" w:hAnsi="Times New Roman" w:cs="Times New Roman"/>
          <w:sz w:val="24"/>
          <w:szCs w:val="24"/>
        </w:rPr>
      </w:pPr>
      <w:r w:rsidRPr="00275A18">
        <w:rPr>
          <w:rFonts w:ascii="Times New Roman" w:hAnsi="Times New Roman" w:cs="Times New Roman"/>
          <w:sz w:val="24"/>
          <w:szCs w:val="24"/>
        </w:rPr>
        <w:t>Sponsor:</w:t>
      </w:r>
      <w:r w:rsidR="00275A18">
        <w:rPr>
          <w:rFonts w:ascii="Times New Roman" w:hAnsi="Times New Roman" w:cs="Times New Roman"/>
          <w:sz w:val="24"/>
          <w:szCs w:val="24"/>
        </w:rPr>
        <w:t xml:space="preserve"> the name of the Senator who lays the </w:t>
      </w:r>
      <w:r w:rsidR="00FB65EB">
        <w:rPr>
          <w:rFonts w:ascii="Times New Roman" w:hAnsi="Times New Roman" w:cs="Times New Roman"/>
          <w:sz w:val="24"/>
          <w:szCs w:val="24"/>
        </w:rPr>
        <w:t>Resolution</w:t>
      </w:r>
      <w:r w:rsidR="00275A18">
        <w:rPr>
          <w:rFonts w:ascii="Times New Roman" w:hAnsi="Times New Roman" w:cs="Times New Roman"/>
          <w:sz w:val="24"/>
          <w:szCs w:val="24"/>
        </w:rPr>
        <w:t xml:space="preserve"> before the Senate</w:t>
      </w:r>
    </w:p>
    <w:p w14:paraId="21126EDD" w14:textId="25857101" w:rsidR="00746553" w:rsidRPr="00275A18" w:rsidRDefault="000E7024" w:rsidP="00275A18">
      <w:pPr>
        <w:jc w:val="center"/>
        <w:rPr>
          <w:rFonts w:ascii="Times New Roman" w:hAnsi="Times New Roman" w:cs="Times New Roman"/>
          <w:sz w:val="24"/>
          <w:szCs w:val="24"/>
        </w:rPr>
      </w:pPr>
      <w:r w:rsidRPr="00275A18">
        <w:rPr>
          <w:rFonts w:ascii="Times New Roman" w:hAnsi="Times New Roman" w:cs="Times New Roman"/>
          <w:sz w:val="24"/>
          <w:szCs w:val="24"/>
        </w:rPr>
        <w:t>Co-sponsor(s):</w:t>
      </w:r>
      <w:r w:rsidR="00275A18">
        <w:rPr>
          <w:rFonts w:ascii="Times New Roman" w:hAnsi="Times New Roman" w:cs="Times New Roman"/>
          <w:sz w:val="24"/>
          <w:szCs w:val="24"/>
        </w:rPr>
        <w:t xml:space="preserve"> name(s) of the Senator(s) who would like to see the </w:t>
      </w:r>
      <w:r w:rsidR="00FB65EB">
        <w:rPr>
          <w:rFonts w:ascii="Times New Roman" w:hAnsi="Times New Roman" w:cs="Times New Roman"/>
          <w:sz w:val="24"/>
          <w:szCs w:val="24"/>
        </w:rPr>
        <w:t>Resolution</w:t>
      </w:r>
      <w:r w:rsidR="00275A18">
        <w:rPr>
          <w:rFonts w:ascii="Times New Roman" w:hAnsi="Times New Roman" w:cs="Times New Roman"/>
          <w:sz w:val="24"/>
          <w:szCs w:val="24"/>
        </w:rPr>
        <w:t xml:space="preserve"> discussed</w:t>
      </w:r>
    </w:p>
    <w:p w14:paraId="055118FC" w14:textId="5134F94D" w:rsidR="0098327C" w:rsidRDefault="00275A18" w:rsidP="0098327C">
      <w:pPr>
        <w:pBdr>
          <w:bottom w:val="doub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275A18">
        <w:rPr>
          <w:rFonts w:ascii="Times New Roman" w:hAnsi="Times New Roman" w:cs="Times New Roman"/>
          <w:sz w:val="24"/>
          <w:szCs w:val="24"/>
        </w:rPr>
        <w:t>Principal author(s):</w:t>
      </w:r>
      <w:r>
        <w:rPr>
          <w:rFonts w:ascii="Times New Roman" w:hAnsi="Times New Roman" w:cs="Times New Roman"/>
          <w:sz w:val="24"/>
          <w:szCs w:val="24"/>
        </w:rPr>
        <w:t xml:space="preserve"> name(s) of person(s) who wrote the </w:t>
      </w:r>
      <w:r w:rsidR="00FB65EB">
        <w:rPr>
          <w:rFonts w:ascii="Times New Roman" w:hAnsi="Times New Roman" w:cs="Times New Roman"/>
          <w:sz w:val="24"/>
          <w:szCs w:val="24"/>
        </w:rPr>
        <w:t>Resolution</w:t>
      </w:r>
      <w:r>
        <w:rPr>
          <w:rFonts w:ascii="Times New Roman" w:hAnsi="Times New Roman" w:cs="Times New Roman"/>
          <w:sz w:val="24"/>
          <w:szCs w:val="24"/>
        </w:rPr>
        <w:t>; may or may not be the same as people listed above</w:t>
      </w:r>
    </w:p>
    <w:p w14:paraId="3D6D5318" w14:textId="77777777" w:rsidR="00FB65EB" w:rsidRDefault="00FB65EB" w:rsidP="0098327C">
      <w:pPr>
        <w:pBdr>
          <w:bottom w:val="doub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5DDD2F3F" w14:textId="77777777" w:rsidR="0098327C" w:rsidRPr="00597D33" w:rsidRDefault="0098327C" w:rsidP="0098327C">
      <w:pPr>
        <w:rPr>
          <w:rFonts w:ascii="Times New Roman" w:hAnsi="Times New Roman" w:cs="Times New Roman"/>
          <w:sz w:val="24"/>
          <w:szCs w:val="24"/>
        </w:rPr>
      </w:pPr>
    </w:p>
    <w:p w14:paraId="2D434CD5" w14:textId="4EDC2262" w:rsidR="00676CC7" w:rsidRDefault="00676CC7" w:rsidP="005A2BE2">
      <w:pPr>
        <w:ind w:left="1350" w:hanging="1350"/>
        <w:rPr>
          <w:rFonts w:ascii="Times New Roman" w:hAnsi="Times New Roman" w:cs="Times New Roman"/>
          <w:sz w:val="24"/>
          <w:szCs w:val="24"/>
        </w:rPr>
      </w:pPr>
      <w:r w:rsidRPr="00FB65EB">
        <w:rPr>
          <w:rFonts w:ascii="Times New Roman" w:hAnsi="Times New Roman" w:cs="Times New Roman"/>
          <w:b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C6389">
        <w:rPr>
          <w:rFonts w:ascii="Times New Roman" w:hAnsi="Times New Roman" w:cs="Times New Roman"/>
          <w:sz w:val="24"/>
          <w:szCs w:val="24"/>
        </w:rPr>
        <w:t xml:space="preserve">a reason for this </w:t>
      </w:r>
      <w:r w:rsidR="001B1FFE">
        <w:rPr>
          <w:rFonts w:ascii="Times New Roman" w:hAnsi="Times New Roman" w:cs="Times New Roman"/>
          <w:sz w:val="24"/>
          <w:szCs w:val="24"/>
        </w:rPr>
        <w:t>resolution</w:t>
      </w:r>
      <w:r w:rsidR="00275A18">
        <w:rPr>
          <w:rFonts w:ascii="Times New Roman" w:hAnsi="Times New Roman" w:cs="Times New Roman"/>
          <w:sz w:val="24"/>
          <w:szCs w:val="24"/>
        </w:rPr>
        <w:t>; establish</w:t>
      </w:r>
      <w:r w:rsidR="000E7024">
        <w:rPr>
          <w:rFonts w:ascii="Times New Roman" w:hAnsi="Times New Roman" w:cs="Times New Roman"/>
          <w:sz w:val="24"/>
          <w:szCs w:val="24"/>
        </w:rPr>
        <w:t xml:space="preserve"> the logical basis for the </w:t>
      </w:r>
      <w:r w:rsidR="00FB65EB">
        <w:rPr>
          <w:rFonts w:ascii="Times New Roman" w:hAnsi="Times New Roman" w:cs="Times New Roman"/>
          <w:sz w:val="24"/>
          <w:szCs w:val="24"/>
        </w:rPr>
        <w:t>resolution</w:t>
      </w:r>
      <w:r w:rsidR="00275A18">
        <w:rPr>
          <w:rFonts w:ascii="Times New Roman" w:hAnsi="Times New Roman" w:cs="Times New Roman"/>
          <w:sz w:val="24"/>
          <w:szCs w:val="24"/>
        </w:rPr>
        <w:t xml:space="preserve"> through these WHEREAS clauses; WHEREAS basically means “because”</w:t>
      </w:r>
    </w:p>
    <w:p w14:paraId="46666074" w14:textId="6A8F97C8" w:rsidR="005A2BE2" w:rsidRDefault="00166D92" w:rsidP="005A2BE2">
      <w:pPr>
        <w:ind w:left="1260" w:hanging="1260"/>
        <w:rPr>
          <w:rFonts w:ascii="Times New Roman" w:hAnsi="Times New Roman" w:cs="Times New Roman"/>
          <w:sz w:val="24"/>
          <w:szCs w:val="24"/>
        </w:rPr>
      </w:pPr>
      <w:r w:rsidRPr="005A2BE2">
        <w:rPr>
          <w:rFonts w:ascii="Times New Roman" w:hAnsi="Times New Roman" w:cs="Times New Roman"/>
          <w:b/>
          <w:sz w:val="24"/>
          <w:szCs w:val="24"/>
        </w:rPr>
        <w:t>WHEREAS,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6389">
        <w:rPr>
          <w:rFonts w:ascii="Times New Roman" w:hAnsi="Times New Roman" w:cs="Times New Roman"/>
          <w:sz w:val="24"/>
          <w:szCs w:val="24"/>
        </w:rPr>
        <w:t xml:space="preserve">another reason for this </w:t>
      </w:r>
      <w:r w:rsidR="00FB65EB">
        <w:rPr>
          <w:rFonts w:ascii="Times New Roman" w:hAnsi="Times New Roman" w:cs="Times New Roman"/>
          <w:sz w:val="24"/>
          <w:szCs w:val="24"/>
        </w:rPr>
        <w:t>resolution</w:t>
      </w:r>
      <w:r w:rsidR="000E7024">
        <w:rPr>
          <w:rFonts w:ascii="Times New Roman" w:hAnsi="Times New Roman" w:cs="Times New Roman"/>
          <w:sz w:val="24"/>
          <w:szCs w:val="24"/>
        </w:rPr>
        <w:t xml:space="preserve"> that continues the logical flow for why this </w:t>
      </w:r>
      <w:r w:rsidR="00FB65EB">
        <w:rPr>
          <w:rFonts w:ascii="Times New Roman" w:hAnsi="Times New Roman" w:cs="Times New Roman"/>
          <w:sz w:val="24"/>
          <w:szCs w:val="24"/>
        </w:rPr>
        <w:t>resolution</w:t>
      </w:r>
      <w:r w:rsidR="000E7024">
        <w:rPr>
          <w:rFonts w:ascii="Times New Roman" w:hAnsi="Times New Roman" w:cs="Times New Roman"/>
          <w:sz w:val="24"/>
          <w:szCs w:val="24"/>
        </w:rPr>
        <w:t xml:space="preserve"> is needed</w:t>
      </w:r>
      <w:r w:rsidR="008C6389">
        <w:rPr>
          <w:rFonts w:ascii="Times New Roman" w:hAnsi="Times New Roman" w:cs="Times New Roman"/>
          <w:sz w:val="24"/>
          <w:szCs w:val="24"/>
        </w:rPr>
        <w:t>. There can be many WHEREAS</w:t>
      </w:r>
      <w:r w:rsidR="00275A18">
        <w:rPr>
          <w:rFonts w:ascii="Times New Roman" w:hAnsi="Times New Roman" w:cs="Times New Roman"/>
          <w:sz w:val="24"/>
          <w:szCs w:val="24"/>
        </w:rPr>
        <w:t xml:space="preserve"> clauses.</w:t>
      </w:r>
      <w:r w:rsidR="001B1FFE">
        <w:rPr>
          <w:rFonts w:ascii="Times New Roman" w:hAnsi="Times New Roman" w:cs="Times New Roman"/>
          <w:sz w:val="24"/>
          <w:szCs w:val="24"/>
        </w:rPr>
        <w:t xml:space="preserve"> Research behind the resolution can go in these WHEREAS clauses</w:t>
      </w:r>
    </w:p>
    <w:p w14:paraId="26A9EB89" w14:textId="77777777" w:rsidR="005A2BE2" w:rsidRDefault="005A2BE2" w:rsidP="005A2BE2">
      <w:pPr>
        <w:pBdr>
          <w:bottom w:val="doub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5FBDBF1C" w14:textId="77777777" w:rsidR="005A2BE2" w:rsidRPr="00597D33" w:rsidRDefault="005A2BE2" w:rsidP="005A2BE2">
      <w:pPr>
        <w:rPr>
          <w:rFonts w:ascii="Times New Roman" w:hAnsi="Times New Roman" w:cs="Times New Roman"/>
          <w:sz w:val="24"/>
          <w:szCs w:val="24"/>
        </w:rPr>
      </w:pPr>
    </w:p>
    <w:p w14:paraId="7D5992E2" w14:textId="7A27B495" w:rsidR="005A2BE2" w:rsidRDefault="005A2BE2" w:rsidP="005A2BE2">
      <w:pPr>
        <w:ind w:left="1350" w:hanging="13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THEREFORE,</w:t>
      </w:r>
    </w:p>
    <w:p w14:paraId="0D5974EF" w14:textId="774327D9" w:rsidR="005A2BE2" w:rsidRDefault="005A2BE2" w:rsidP="005A2BE2">
      <w:pPr>
        <w:ind w:left="1260" w:hanging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</w:t>
      </w:r>
      <w:r w:rsidR="00EE6C46">
        <w:rPr>
          <w:rFonts w:ascii="Times New Roman" w:hAnsi="Times New Roman" w:cs="Times New Roman"/>
          <w:b/>
          <w:sz w:val="24"/>
          <w:szCs w:val="24"/>
        </w:rPr>
        <w:t xml:space="preserve"> IT</w:t>
      </w:r>
      <w:r>
        <w:rPr>
          <w:rFonts w:ascii="Times New Roman" w:hAnsi="Times New Roman" w:cs="Times New Roman"/>
          <w:b/>
          <w:sz w:val="24"/>
          <w:szCs w:val="24"/>
        </w:rPr>
        <w:t xml:space="preserve"> RESOLVED</w:t>
      </w:r>
      <w:r w:rsidR="00FF66A6">
        <w:rPr>
          <w:rFonts w:ascii="Times New Roman" w:hAnsi="Times New Roman" w:cs="Times New Roman"/>
          <w:sz w:val="24"/>
          <w:szCs w:val="24"/>
        </w:rPr>
        <w:t xml:space="preserve">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C46">
        <w:rPr>
          <w:rFonts w:ascii="Times New Roman" w:hAnsi="Times New Roman" w:cs="Times New Roman"/>
          <w:sz w:val="24"/>
          <w:szCs w:val="24"/>
        </w:rPr>
        <w:t>the Student Government Association *insert stance on issue*</w:t>
      </w:r>
    </w:p>
    <w:p w14:paraId="3BE7AD8C" w14:textId="665CA0BF" w:rsidR="005A2BE2" w:rsidRDefault="005A2BE2" w:rsidP="005A2BE2">
      <w:pPr>
        <w:ind w:left="1260" w:hanging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</w:t>
      </w:r>
      <w:r w:rsidR="00EE6C46">
        <w:rPr>
          <w:rFonts w:ascii="Times New Roman" w:hAnsi="Times New Roman" w:cs="Times New Roman"/>
          <w:b/>
          <w:sz w:val="24"/>
          <w:szCs w:val="24"/>
        </w:rPr>
        <w:t xml:space="preserve"> IT</w:t>
      </w:r>
      <w:r>
        <w:rPr>
          <w:rFonts w:ascii="Times New Roman" w:hAnsi="Times New Roman" w:cs="Times New Roman"/>
          <w:b/>
          <w:sz w:val="24"/>
          <w:szCs w:val="24"/>
        </w:rPr>
        <w:t xml:space="preserve"> FURTHER RESOLVED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C46">
        <w:rPr>
          <w:rFonts w:ascii="Times New Roman" w:hAnsi="Times New Roman" w:cs="Times New Roman"/>
          <w:sz w:val="24"/>
          <w:szCs w:val="24"/>
        </w:rPr>
        <w:t>*if needed insert further exposition on stance*</w:t>
      </w:r>
    </w:p>
    <w:p w14:paraId="39FF25B7" w14:textId="66E9124E" w:rsidR="00EE6C46" w:rsidRDefault="00EE6C46" w:rsidP="00EE6C46">
      <w:pPr>
        <w:ind w:left="1260" w:hanging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 IT FURTHER RESOLVED</w:t>
      </w:r>
      <w:r w:rsidR="00FF66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6A6" w:rsidRPr="00FF66A6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copies of this resolution be </w:t>
      </w:r>
      <w:r w:rsidR="00FF66A6">
        <w:rPr>
          <w:rFonts w:ascii="Times New Roman" w:hAnsi="Times New Roman" w:cs="Times New Roman"/>
          <w:sz w:val="24"/>
          <w:szCs w:val="24"/>
        </w:rPr>
        <w:t>transmitted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Tony Waldrop, University of South Alabama President; Name of Person, Position; </w:t>
      </w:r>
      <w:r w:rsidRPr="00EE6C46">
        <w:rPr>
          <w:rFonts w:ascii="Times New Roman" w:hAnsi="Times New Roman" w:cs="Times New Roman"/>
          <w:i/>
          <w:sz w:val="24"/>
          <w:szCs w:val="24"/>
        </w:rPr>
        <w:t>the Vanguard</w:t>
      </w:r>
      <w:r>
        <w:rPr>
          <w:rFonts w:ascii="Times New Roman" w:hAnsi="Times New Roman" w:cs="Times New Roman"/>
          <w:sz w:val="24"/>
          <w:szCs w:val="24"/>
        </w:rPr>
        <w:t xml:space="preserve"> for informational purposes; and others as may be deemed necessary at a later date.</w:t>
      </w:r>
    </w:p>
    <w:p w14:paraId="7B502BD1" w14:textId="77777777" w:rsidR="005A2BE2" w:rsidRPr="005A2BE2" w:rsidRDefault="005A2BE2" w:rsidP="00EE6C46">
      <w:pPr>
        <w:rPr>
          <w:rFonts w:ascii="Times New Roman" w:hAnsi="Times New Roman" w:cs="Times New Roman"/>
          <w:sz w:val="24"/>
          <w:szCs w:val="24"/>
        </w:rPr>
        <w:sectPr w:rsidR="005A2BE2" w:rsidRPr="005A2BE2" w:rsidSect="00B050A1">
          <w:headerReference w:type="default" r:id="rId7"/>
          <w:headerReference w:type="first" r:id="rId8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1BDB5B4" w14:textId="41AFF652" w:rsidR="00C049E0" w:rsidRDefault="00C049E0" w:rsidP="00B339CD">
      <w:pPr>
        <w:rPr>
          <w:rFonts w:ascii="Times New Roman" w:hAnsi="Times New Roman" w:cs="Times New Roman"/>
          <w:sz w:val="24"/>
          <w:szCs w:val="24"/>
        </w:rPr>
      </w:pPr>
    </w:p>
    <w:p w14:paraId="50556780" w14:textId="77777777" w:rsidR="007714DF" w:rsidRDefault="007714DF" w:rsidP="00B339CD">
      <w:pPr>
        <w:rPr>
          <w:rFonts w:ascii="Times New Roman" w:hAnsi="Times New Roman" w:cs="Times New Roman"/>
          <w:sz w:val="24"/>
          <w:szCs w:val="24"/>
        </w:rPr>
      </w:pPr>
    </w:p>
    <w:p w14:paraId="1C6D152B" w14:textId="77777777" w:rsidR="007714DF" w:rsidRDefault="007714DF" w:rsidP="007714DF">
      <w:pPr>
        <w:ind w:left="990" w:hanging="99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1FD1D7EF" w14:textId="77777777" w:rsidR="007714DF" w:rsidRPr="001758E5" w:rsidRDefault="007714DF" w:rsidP="007714DF">
      <w:pPr>
        <w:ind w:left="990" w:hanging="99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President, Student Government Association</w:t>
      </w:r>
    </w:p>
    <w:p w14:paraId="77F2106D" w14:textId="77777777" w:rsidR="007714DF" w:rsidRPr="00166D92" w:rsidRDefault="007714DF" w:rsidP="00B339CD">
      <w:pPr>
        <w:rPr>
          <w:rFonts w:ascii="Times New Roman" w:hAnsi="Times New Roman" w:cs="Times New Roman"/>
          <w:sz w:val="24"/>
          <w:szCs w:val="24"/>
        </w:rPr>
      </w:pPr>
    </w:p>
    <w:sectPr w:rsidR="007714DF" w:rsidRPr="00166D92" w:rsidSect="007714DF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0C766" w14:textId="77777777" w:rsidR="00057606" w:rsidRDefault="00057606" w:rsidP="00666CE9">
      <w:pPr>
        <w:spacing w:after="0" w:line="240" w:lineRule="auto"/>
      </w:pPr>
      <w:r>
        <w:separator/>
      </w:r>
    </w:p>
  </w:endnote>
  <w:endnote w:type="continuationSeparator" w:id="0">
    <w:p w14:paraId="12D63719" w14:textId="77777777" w:rsidR="00057606" w:rsidRDefault="00057606" w:rsidP="00666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B5D8C" w14:textId="77777777" w:rsidR="00057606" w:rsidRDefault="00057606" w:rsidP="00666CE9">
      <w:pPr>
        <w:spacing w:after="0" w:line="240" w:lineRule="auto"/>
      </w:pPr>
      <w:r>
        <w:separator/>
      </w:r>
    </w:p>
  </w:footnote>
  <w:footnote w:type="continuationSeparator" w:id="0">
    <w:p w14:paraId="3CA2C264" w14:textId="77777777" w:rsidR="00057606" w:rsidRDefault="00057606" w:rsidP="00666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A9BAC" w14:textId="69E49944" w:rsidR="00666CE9" w:rsidRPr="00D4558A" w:rsidRDefault="00666CE9" w:rsidP="00D4558A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E3B3B" w14:textId="36CEE639" w:rsidR="00C049E0" w:rsidRDefault="00C049E0">
    <w:pPr>
      <w:pStyle w:val="Header"/>
    </w:pPr>
    <w:r>
      <w:t>(This is a template for a</w:t>
    </w:r>
    <w:r w:rsidR="001B1FFE">
      <w:t>n SGA resolution. This does not become law, but it allows for the Student Government Association to take a stand on issues.</w:t>
    </w:r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77688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0FC84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A838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2D00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494B4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EA4E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0673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861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562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1C6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08"/>
    <w:rsid w:val="00046597"/>
    <w:rsid w:val="00057606"/>
    <w:rsid w:val="00062E17"/>
    <w:rsid w:val="000E7024"/>
    <w:rsid w:val="001509B4"/>
    <w:rsid w:val="00166D92"/>
    <w:rsid w:val="001B1FFE"/>
    <w:rsid w:val="00254F36"/>
    <w:rsid w:val="002736A1"/>
    <w:rsid w:val="00275A18"/>
    <w:rsid w:val="00352521"/>
    <w:rsid w:val="0044459B"/>
    <w:rsid w:val="004D5446"/>
    <w:rsid w:val="00597D33"/>
    <w:rsid w:val="005A2BE2"/>
    <w:rsid w:val="005C7B3D"/>
    <w:rsid w:val="00663020"/>
    <w:rsid w:val="00666CE9"/>
    <w:rsid w:val="006708F9"/>
    <w:rsid w:val="00676CC7"/>
    <w:rsid w:val="00730A76"/>
    <w:rsid w:val="00746553"/>
    <w:rsid w:val="007714DF"/>
    <w:rsid w:val="007D1A62"/>
    <w:rsid w:val="008C6389"/>
    <w:rsid w:val="0091353F"/>
    <w:rsid w:val="00942C3F"/>
    <w:rsid w:val="0098327C"/>
    <w:rsid w:val="009F3353"/>
    <w:rsid w:val="00AB0330"/>
    <w:rsid w:val="00AF07D0"/>
    <w:rsid w:val="00B03B08"/>
    <w:rsid w:val="00B050A1"/>
    <w:rsid w:val="00B11C8C"/>
    <w:rsid w:val="00B339CD"/>
    <w:rsid w:val="00B86AC8"/>
    <w:rsid w:val="00BC7131"/>
    <w:rsid w:val="00C049E0"/>
    <w:rsid w:val="00C27A0F"/>
    <w:rsid w:val="00C32B8A"/>
    <w:rsid w:val="00C55261"/>
    <w:rsid w:val="00D4558A"/>
    <w:rsid w:val="00DC08A5"/>
    <w:rsid w:val="00E51815"/>
    <w:rsid w:val="00E54F59"/>
    <w:rsid w:val="00EE6C46"/>
    <w:rsid w:val="00F034AC"/>
    <w:rsid w:val="00F901D5"/>
    <w:rsid w:val="00FB65EB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F5A86"/>
  <w15:chartTrackingRefBased/>
  <w15:docId w15:val="{EE886750-A6F9-42CE-AD6E-D32597B4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unhideWhenUsed/>
    <w:rsid w:val="000E7024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CC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08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8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8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8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8A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6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CE9"/>
  </w:style>
  <w:style w:type="paragraph" w:styleId="Footer">
    <w:name w:val="footer"/>
    <w:basedOn w:val="Normal"/>
    <w:link w:val="FooterChar"/>
    <w:uiPriority w:val="99"/>
    <w:unhideWhenUsed/>
    <w:rsid w:val="00666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Ravi Rajendra</cp:lastModifiedBy>
  <cp:revision>7</cp:revision>
  <dcterms:created xsi:type="dcterms:W3CDTF">2015-06-19T17:29:00Z</dcterms:created>
  <dcterms:modified xsi:type="dcterms:W3CDTF">2015-06-20T00:20:00Z</dcterms:modified>
</cp:coreProperties>
</file>